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sz w:val="56"/>
          <w:szCs w:val="56"/>
        </w:rPr>
      </w:pPr>
    </w:p>
    <w:p w:rsidR="00E8063E" w:rsidRPr="00E8063E" w:rsidRDefault="00E8063E" w:rsidP="00867A08">
      <w:pPr>
        <w:jc w:val="center"/>
        <w:rPr>
          <w:b/>
          <w:sz w:val="52"/>
          <w:szCs w:val="52"/>
        </w:rPr>
      </w:pPr>
      <w:r w:rsidRPr="00E8063E">
        <w:rPr>
          <w:b/>
          <w:sz w:val="52"/>
          <w:szCs w:val="52"/>
        </w:rPr>
        <w:t>PAKRUOJO RAJONO</w:t>
      </w:r>
    </w:p>
    <w:p w:rsidR="00E8063E" w:rsidRPr="00E8063E" w:rsidRDefault="00E8063E" w:rsidP="00867A08">
      <w:pPr>
        <w:jc w:val="center"/>
        <w:rPr>
          <w:b/>
          <w:sz w:val="52"/>
          <w:szCs w:val="52"/>
        </w:rPr>
      </w:pPr>
      <w:r w:rsidRPr="00E8063E">
        <w:rPr>
          <w:b/>
          <w:sz w:val="52"/>
          <w:szCs w:val="52"/>
        </w:rPr>
        <w:t xml:space="preserve"> ROZALIMO VIDURINĖ MOKYKLA</w:t>
      </w:r>
    </w:p>
    <w:p w:rsidR="00E8063E" w:rsidRPr="00E8063E" w:rsidRDefault="00E8063E" w:rsidP="00867A08">
      <w:pPr>
        <w:jc w:val="center"/>
        <w:rPr>
          <w:b/>
          <w:sz w:val="52"/>
          <w:szCs w:val="52"/>
        </w:rPr>
      </w:pPr>
    </w:p>
    <w:p w:rsidR="00E8063E" w:rsidRPr="00E8063E" w:rsidRDefault="00E8063E" w:rsidP="00867A08">
      <w:pPr>
        <w:jc w:val="center"/>
        <w:rPr>
          <w:b/>
          <w:sz w:val="52"/>
          <w:szCs w:val="52"/>
        </w:rPr>
      </w:pPr>
      <w:r w:rsidRPr="00E8063E">
        <w:rPr>
          <w:b/>
          <w:sz w:val="52"/>
          <w:szCs w:val="52"/>
        </w:rPr>
        <w:t xml:space="preserve">2013/2014 </w:t>
      </w:r>
      <w:proofErr w:type="spellStart"/>
      <w:r w:rsidRPr="00E8063E">
        <w:rPr>
          <w:b/>
          <w:sz w:val="52"/>
          <w:szCs w:val="52"/>
        </w:rPr>
        <w:t>m.m</w:t>
      </w:r>
      <w:proofErr w:type="spellEnd"/>
      <w:r w:rsidRPr="00E8063E">
        <w:rPr>
          <w:b/>
          <w:sz w:val="52"/>
          <w:szCs w:val="52"/>
        </w:rPr>
        <w:t>.</w:t>
      </w:r>
    </w:p>
    <w:p w:rsidR="00E8063E" w:rsidRPr="00E8063E" w:rsidRDefault="00E8063E" w:rsidP="00867A08">
      <w:pPr>
        <w:jc w:val="center"/>
        <w:rPr>
          <w:b/>
          <w:sz w:val="52"/>
          <w:szCs w:val="52"/>
        </w:rPr>
      </w:pPr>
      <w:r w:rsidRPr="00E8063E">
        <w:rPr>
          <w:b/>
          <w:sz w:val="52"/>
          <w:szCs w:val="52"/>
        </w:rPr>
        <w:t>METINIS VEIKLOS PLANAS</w:t>
      </w: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E8063E" w:rsidRDefault="00E8063E" w:rsidP="00867A08">
      <w:pPr>
        <w:jc w:val="center"/>
        <w:rPr>
          <w:b/>
        </w:rPr>
      </w:pPr>
    </w:p>
    <w:p w:rsidR="00126D1D" w:rsidRDefault="00126D1D" w:rsidP="00E8063E">
      <w:pPr>
        <w:jc w:val="center"/>
        <w:rPr>
          <w:b/>
        </w:rPr>
      </w:pPr>
    </w:p>
    <w:p w:rsidR="00126D1D" w:rsidRDefault="00126D1D" w:rsidP="00E8063E">
      <w:pPr>
        <w:jc w:val="center"/>
        <w:rPr>
          <w:b/>
        </w:rPr>
      </w:pPr>
    </w:p>
    <w:p w:rsidR="00126D1D" w:rsidRDefault="00126D1D" w:rsidP="00E8063E">
      <w:pPr>
        <w:jc w:val="center"/>
        <w:rPr>
          <w:b/>
        </w:rPr>
      </w:pPr>
    </w:p>
    <w:p w:rsidR="00A668D8" w:rsidRPr="00867A08" w:rsidRDefault="006E6A5E" w:rsidP="00E8063E">
      <w:pPr>
        <w:jc w:val="center"/>
        <w:rPr>
          <w:b/>
        </w:rPr>
      </w:pPr>
      <w:r w:rsidRPr="00867A08">
        <w:rPr>
          <w:b/>
        </w:rPr>
        <w:lastRenderedPageBreak/>
        <w:t>2012-2013 mokslo metų ugdymo proceso analizė</w:t>
      </w:r>
    </w:p>
    <w:p w:rsidR="006E6A5E" w:rsidRDefault="006E6A5E"/>
    <w:p w:rsidR="006E6A5E" w:rsidRDefault="006E6A5E" w:rsidP="00867A08">
      <w:pPr>
        <w:ind w:firstLine="360"/>
      </w:pPr>
      <w:r>
        <w:t xml:space="preserve">2012-2013 </w:t>
      </w:r>
      <w:proofErr w:type="spellStart"/>
      <w:r>
        <w:t>m.m</w:t>
      </w:r>
      <w:proofErr w:type="spellEnd"/>
      <w:r>
        <w:t>. ugdymo planui įgyvendinti iškelti tikslai:</w:t>
      </w:r>
    </w:p>
    <w:p w:rsidR="006E6A5E" w:rsidRDefault="006E6A5E" w:rsidP="006E6A5E">
      <w:pPr>
        <w:pStyle w:val="Sraopastraipa"/>
        <w:numPr>
          <w:ilvl w:val="0"/>
          <w:numId w:val="1"/>
        </w:numPr>
      </w:pPr>
      <w:r>
        <w:t>Pritaikyti ugdymo turinį taip, kad jis tenkintų kiekvienos klasės ir atskirų mokinių poreikius, kad kiekvienas mokinys pagal išgales pasiektų kuo geresnių mokymosi rezultatų.</w:t>
      </w:r>
    </w:p>
    <w:p w:rsidR="006E6A5E" w:rsidRDefault="006E6A5E" w:rsidP="006E6A5E">
      <w:pPr>
        <w:pStyle w:val="Sraopastraipa"/>
        <w:numPr>
          <w:ilvl w:val="0"/>
          <w:numId w:val="1"/>
        </w:numPr>
      </w:pPr>
      <w:r>
        <w:t xml:space="preserve">Sudaryti galimybes 9-12 </w:t>
      </w:r>
      <w:proofErr w:type="spellStart"/>
      <w:r>
        <w:t>kl</w:t>
      </w:r>
      <w:proofErr w:type="spellEnd"/>
      <w:r>
        <w:t>. mokiniams pasirinkti ugdymo turinį pagal savo interesus, poreikius, kad jie įgytų kompetencijų, būtinų tolimesniam mokymuisi, prasmingam aktyviam gyvenimui šiuolaikinėje visuomenėje.</w:t>
      </w:r>
    </w:p>
    <w:p w:rsidR="006E6A5E" w:rsidRDefault="006E6A5E" w:rsidP="006E6A5E"/>
    <w:p w:rsidR="006E6A5E" w:rsidRDefault="006E6A5E" w:rsidP="00867A08">
      <w:pPr>
        <w:ind w:firstLine="360"/>
      </w:pPr>
      <w:r>
        <w:t xml:space="preserve">2012-2013 </w:t>
      </w:r>
      <w:proofErr w:type="spellStart"/>
      <w:r>
        <w:t>m.m</w:t>
      </w:r>
      <w:proofErr w:type="spellEnd"/>
      <w:r>
        <w:t>. ugdymo plano analizę atliko ugdymo plano rengimo darbo grupė, metodinė taryba, mokyklos taryba, mokytojai, vidaus audito grupė.</w:t>
      </w:r>
    </w:p>
    <w:p w:rsidR="006E6A5E" w:rsidRDefault="006E6A5E" w:rsidP="00867A08">
      <w:pPr>
        <w:ind w:firstLine="360"/>
      </w:pPr>
      <w:r>
        <w:t>Išanalizavus tyrimų metu sukauptus duomenis, išskirti ugdymo plano privalumai ir trūkumai, numatytos galimybės ir pavojai.</w:t>
      </w:r>
    </w:p>
    <w:tbl>
      <w:tblPr>
        <w:tblStyle w:val="Lentelstinklelis"/>
        <w:tblW w:w="0" w:type="auto"/>
        <w:tblLook w:val="04A0" w:firstRow="1" w:lastRow="0" w:firstColumn="1" w:lastColumn="0" w:noHBand="0" w:noVBand="1"/>
      </w:tblPr>
      <w:tblGrid>
        <w:gridCol w:w="4927"/>
        <w:gridCol w:w="4927"/>
      </w:tblGrid>
      <w:tr w:rsidR="00BC5CEF" w:rsidTr="00BC5CEF">
        <w:tc>
          <w:tcPr>
            <w:tcW w:w="4927" w:type="dxa"/>
          </w:tcPr>
          <w:p w:rsidR="00BC5CEF" w:rsidRDefault="00BC5CEF" w:rsidP="006E6A5E">
            <w:r>
              <w:t>Privalumai</w:t>
            </w:r>
          </w:p>
        </w:tc>
        <w:tc>
          <w:tcPr>
            <w:tcW w:w="4927" w:type="dxa"/>
          </w:tcPr>
          <w:p w:rsidR="00BC5CEF" w:rsidRDefault="00BC5CEF" w:rsidP="006E6A5E">
            <w:r>
              <w:t>Trūkumai</w:t>
            </w:r>
          </w:p>
        </w:tc>
      </w:tr>
      <w:tr w:rsidR="00BC5CEF" w:rsidTr="00BC5CEF">
        <w:tc>
          <w:tcPr>
            <w:tcW w:w="4927" w:type="dxa"/>
          </w:tcPr>
          <w:p w:rsidR="00BC5CEF" w:rsidRDefault="00BC5CEF" w:rsidP="006E6A5E">
            <w:r>
              <w:t>*Tikslingai panaudotos privalomiesiems dalykams ugdymo valandos.</w:t>
            </w:r>
          </w:p>
          <w:p w:rsidR="00BC5CEF" w:rsidRDefault="00BC5CEF" w:rsidP="006E6A5E">
            <w:r>
              <w:t>*</w:t>
            </w:r>
            <w:r w:rsidR="00C64BDE">
              <w:t>Patyrę, kvalifikuoti ir kompetentingi mokytojai.</w:t>
            </w:r>
          </w:p>
          <w:p w:rsidR="00C64BDE" w:rsidRDefault="00C64BDE" w:rsidP="006E6A5E">
            <w:r>
              <w:t>*Galimybė pasirinkti pageidaujamus pasirenkamuosius dalykus, dalykų modulius.</w:t>
            </w:r>
          </w:p>
          <w:p w:rsidR="00C64BDE" w:rsidRDefault="00C64BDE" w:rsidP="006E6A5E">
            <w:r>
              <w:t>*Mokinių pasiekimų vertinimas, pažangos matavimas ir fiksavimas pamokoje.</w:t>
            </w:r>
          </w:p>
          <w:p w:rsidR="00C64BDE" w:rsidRDefault="00C64BDE" w:rsidP="006E6A5E">
            <w:r>
              <w:t>*Sistemingai teikiama socialinė, profesijos pasirinkimo, specialioji pedagoginė pagalba.</w:t>
            </w:r>
          </w:p>
          <w:p w:rsidR="00C64BDE" w:rsidRDefault="00C64BDE" w:rsidP="006E6A5E">
            <w:r>
              <w:t>*Galimybė lankyti dalykų konsultacijas.</w:t>
            </w:r>
          </w:p>
          <w:p w:rsidR="00C64BDE" w:rsidRDefault="00C64BDE" w:rsidP="006E6A5E">
            <w:r>
              <w:t>*Apsirūpinimas informacinėmis technologijomis darbui.</w:t>
            </w:r>
          </w:p>
          <w:p w:rsidR="00C64BDE" w:rsidRDefault="00C64BDE" w:rsidP="006E6A5E">
            <w:r>
              <w:t xml:space="preserve">*Mokinių </w:t>
            </w:r>
            <w:proofErr w:type="spellStart"/>
            <w:r>
              <w:t>popamokinė</w:t>
            </w:r>
            <w:proofErr w:type="spellEnd"/>
            <w:r>
              <w:t xml:space="preserve"> veikla puoselėjanti mokyklos tradicijas, kurianti jos įvaizdį.</w:t>
            </w:r>
          </w:p>
          <w:p w:rsidR="00C64BDE" w:rsidRDefault="00C64BDE" w:rsidP="006E6A5E">
            <w:r>
              <w:t>*Sėkmingas naudojimasis elektroniniu dienynu.</w:t>
            </w:r>
          </w:p>
        </w:tc>
        <w:tc>
          <w:tcPr>
            <w:tcW w:w="4927" w:type="dxa"/>
          </w:tcPr>
          <w:p w:rsidR="00BC5CEF" w:rsidRDefault="00C64BDE" w:rsidP="006E6A5E">
            <w:r>
              <w:t>*Silpnėjanti atsakomybė ir motyvacija.</w:t>
            </w:r>
          </w:p>
          <w:p w:rsidR="00C64BDE" w:rsidRDefault="00C64BDE" w:rsidP="006E6A5E">
            <w:r>
              <w:t>*Lūkesčių neatitinkanti mokymosi kokybė.</w:t>
            </w:r>
          </w:p>
          <w:p w:rsidR="000A4CAF" w:rsidRDefault="000A4CAF" w:rsidP="006E6A5E">
            <w:r>
              <w:t>*Įvairesnių ugdymo metodų, aktyvinančių mokinių veiklą pamokoje, parinkimas ir panaudojimas.</w:t>
            </w:r>
          </w:p>
          <w:p w:rsidR="000A4CAF" w:rsidRDefault="000A4CAF" w:rsidP="006E6A5E">
            <w:r>
              <w:t>*Diferencijavimas ir individualizavimas pamokoje.</w:t>
            </w:r>
          </w:p>
          <w:p w:rsidR="000A4CAF" w:rsidRDefault="000A4CAF" w:rsidP="006E6A5E">
            <w:r>
              <w:t>*Nepakankamas mokyklos vadovų, savivaldos institucijų bendradarbiavimas ir jų sprendimų įtaka mokyklos veiklos tobulinimui.</w:t>
            </w:r>
          </w:p>
          <w:p w:rsidR="000A4CAF" w:rsidRDefault="000A4CAF" w:rsidP="006E6A5E">
            <w:r>
              <w:t>*Nepalankus finansavimas mokyklos bazei atnaujinti ir turtinti.</w:t>
            </w:r>
          </w:p>
        </w:tc>
      </w:tr>
      <w:tr w:rsidR="000A4CAF" w:rsidTr="00BC5CEF">
        <w:tc>
          <w:tcPr>
            <w:tcW w:w="4927" w:type="dxa"/>
          </w:tcPr>
          <w:p w:rsidR="000A4CAF" w:rsidRDefault="000A4CAF" w:rsidP="006E6A5E">
            <w:r>
              <w:t>Galimybės</w:t>
            </w:r>
          </w:p>
        </w:tc>
        <w:tc>
          <w:tcPr>
            <w:tcW w:w="4927" w:type="dxa"/>
          </w:tcPr>
          <w:p w:rsidR="000A4CAF" w:rsidRDefault="000A4CAF" w:rsidP="006E6A5E">
            <w:r>
              <w:t>Pavojai</w:t>
            </w:r>
          </w:p>
        </w:tc>
      </w:tr>
      <w:tr w:rsidR="000A4CAF" w:rsidTr="00BC5CEF">
        <w:tc>
          <w:tcPr>
            <w:tcW w:w="4927" w:type="dxa"/>
          </w:tcPr>
          <w:p w:rsidR="000A4CAF" w:rsidRDefault="000A4CAF" w:rsidP="006E6A5E">
            <w:r>
              <w:t>*Plėtoti saviraiškos galimybių pasiūlą.</w:t>
            </w:r>
          </w:p>
          <w:p w:rsidR="003802AE" w:rsidRDefault="003802AE" w:rsidP="006E6A5E">
            <w:r>
              <w:t>*Efektyviau naudoti informacines technologijas ugdymo procese.</w:t>
            </w:r>
          </w:p>
          <w:p w:rsidR="003802AE" w:rsidRDefault="003802AE" w:rsidP="006E6A5E">
            <w:r>
              <w:t>*Dėmesys darbui su gabiais mokiniais.</w:t>
            </w:r>
          </w:p>
          <w:p w:rsidR="003802AE" w:rsidRDefault="003802AE" w:rsidP="006E6A5E">
            <w:r>
              <w:t>*Privačias iniciatyvas ir viešuos</w:t>
            </w:r>
            <w:r w:rsidR="00CC6E17">
              <w:t>ius projektus išnaudoti mokyklos</w:t>
            </w:r>
            <w:r>
              <w:t xml:space="preserve"> materialinei </w:t>
            </w:r>
            <w:r w:rsidR="00CC6E17">
              <w:t>bazei stiprinti.</w:t>
            </w:r>
          </w:p>
          <w:p w:rsidR="00CC6E17" w:rsidRDefault="00CC6E17" w:rsidP="006E6A5E">
            <w:r>
              <w:t xml:space="preserve">*Taikant </w:t>
            </w:r>
            <w:r w:rsidR="00EC721F">
              <w:t>netradicines ugdymo formas bei naujus metodus</w:t>
            </w:r>
            <w:r w:rsidR="00205BC6">
              <w:t xml:space="preserve">, </w:t>
            </w:r>
            <w:r w:rsidR="00EC721F">
              <w:t>skatinti mokymosi motyvaciją.</w:t>
            </w:r>
          </w:p>
          <w:p w:rsidR="00EC721F" w:rsidRDefault="00EC721F" w:rsidP="006E6A5E">
            <w:r>
              <w:t>*Si</w:t>
            </w:r>
            <w:r w:rsidR="00CD771F">
              <w:t>stemingai visoms institucijoms ben</w:t>
            </w:r>
            <w:r>
              <w:t>dradarbiauti tarpusavyje</w:t>
            </w:r>
            <w:r w:rsidR="00CD771F">
              <w:t>, laikytis vieningų susitarimų.</w:t>
            </w:r>
          </w:p>
          <w:p w:rsidR="003802AE" w:rsidRDefault="003802AE" w:rsidP="006E6A5E"/>
        </w:tc>
        <w:tc>
          <w:tcPr>
            <w:tcW w:w="4927" w:type="dxa"/>
          </w:tcPr>
          <w:p w:rsidR="000A4CAF" w:rsidRDefault="000A4CAF" w:rsidP="006E6A5E">
            <w:r>
              <w:t>*Socialiniai ir demografiniai pokyčiai turės įtakos mokinių skaičiaus mažėjimui bei moksleivių šeimų požiūriui į mokyklą.</w:t>
            </w:r>
          </w:p>
          <w:p w:rsidR="000A4CAF" w:rsidRDefault="000A4CAF" w:rsidP="006E6A5E">
            <w:r>
              <w:t>*Mažėjant mokinių skaičiui, mažės mokytojų darbo krūvis, o dalis mokytojų gali netekti darbo.</w:t>
            </w:r>
          </w:p>
          <w:p w:rsidR="000A4CAF" w:rsidRDefault="000A4CAF" w:rsidP="006E6A5E">
            <w:r>
              <w:t>*Dėl nepakankamo finansavimo materialinė bazė neatitiks šiuolaikinio ekonominio lygio.</w:t>
            </w:r>
          </w:p>
          <w:p w:rsidR="000A4CAF" w:rsidRDefault="000A4CAF" w:rsidP="006E6A5E">
            <w:r>
              <w:t xml:space="preserve">*Mokymosi motyvacijos mažėjimas, specialiųjų poreikių </w:t>
            </w:r>
            <w:r w:rsidR="003802AE">
              <w:t>mokinių daugėjimas.</w:t>
            </w:r>
          </w:p>
        </w:tc>
      </w:tr>
    </w:tbl>
    <w:p w:rsidR="00BC5CEF" w:rsidRDefault="00BC5CEF" w:rsidP="006E6A5E"/>
    <w:p w:rsidR="00CD771F" w:rsidRPr="00867A08" w:rsidRDefault="00CD771F" w:rsidP="006E6A5E">
      <w:pPr>
        <w:rPr>
          <w:b/>
        </w:rPr>
      </w:pPr>
      <w:r w:rsidRPr="00867A08">
        <w:rPr>
          <w:b/>
        </w:rPr>
        <w:t>Kontingentas.</w:t>
      </w:r>
    </w:p>
    <w:p w:rsidR="00CD771F" w:rsidRPr="00867A08" w:rsidRDefault="00CD771F" w:rsidP="006E6A5E">
      <w:pPr>
        <w:rPr>
          <w:b/>
        </w:rPr>
      </w:pPr>
      <w:r w:rsidRPr="00867A08">
        <w:rPr>
          <w:b/>
        </w:rPr>
        <w:t>Pažangumas ir lankomumas.</w:t>
      </w:r>
    </w:p>
    <w:p w:rsidR="00CD771F" w:rsidRDefault="00CD771F" w:rsidP="00867A08">
      <w:pPr>
        <w:ind w:firstLine="1296"/>
      </w:pPr>
      <w:r>
        <w:t xml:space="preserve">2012-2013 </w:t>
      </w:r>
      <w:proofErr w:type="spellStart"/>
      <w:r>
        <w:t>m.m</w:t>
      </w:r>
      <w:proofErr w:type="spellEnd"/>
      <w:r>
        <w:t xml:space="preserve">. mokyklą baigė 233 mokiniai. Iš jų 12 </w:t>
      </w:r>
      <w:proofErr w:type="spellStart"/>
      <w:r>
        <w:t>Žvirblonių</w:t>
      </w:r>
      <w:proofErr w:type="spellEnd"/>
      <w:r>
        <w:t xml:space="preserve"> skyriuje. Palyginus su praeitais mokslo metais mokinių skaičius sumažėjo 38 mokiniais (4 mok. </w:t>
      </w:r>
      <w:proofErr w:type="spellStart"/>
      <w:r>
        <w:t>Žvirblonių</w:t>
      </w:r>
      <w:proofErr w:type="spellEnd"/>
      <w:r>
        <w:t xml:space="preserve"> skyriuje, 34 – Rozalimo vidurinėje mokykloje). Šiais mokslo metais dėl mažo mokinių skaičiaus nebuvo suformuota 11 klasė.</w:t>
      </w:r>
    </w:p>
    <w:p w:rsidR="00CD771F" w:rsidRDefault="002F457E" w:rsidP="00867A08">
      <w:pPr>
        <w:ind w:firstLine="1296"/>
        <w:rPr>
          <w:color w:val="FF0000"/>
        </w:rPr>
      </w:pPr>
      <w:r>
        <w:lastRenderedPageBreak/>
        <w:t xml:space="preserve">Pažangumo rodiklis, palyginus su 2012-2013 </w:t>
      </w:r>
      <w:proofErr w:type="spellStart"/>
      <w:r>
        <w:t>m.m</w:t>
      </w:r>
      <w:proofErr w:type="spellEnd"/>
      <w:r>
        <w:t xml:space="preserve">. pakilo – 95,66 </w:t>
      </w:r>
      <w:proofErr w:type="spellStart"/>
      <w:r>
        <w:t>proc</w:t>
      </w:r>
      <w:proofErr w:type="spellEnd"/>
      <w:r>
        <w:t>. (praeitais -</w:t>
      </w:r>
      <w:r w:rsidRPr="00CE476A">
        <w:t xml:space="preserve">93,35). 8 mokiniams skirti </w:t>
      </w:r>
      <w:r w:rsidR="00CA2B4C" w:rsidRPr="00CE476A">
        <w:t>papildomi darbai.</w:t>
      </w:r>
      <w:r w:rsidR="00205BC6">
        <w:t xml:space="preserve"> 2012-2013 </w:t>
      </w:r>
      <w:proofErr w:type="spellStart"/>
      <w:r w:rsidR="00205BC6">
        <w:t>m.m</w:t>
      </w:r>
      <w:proofErr w:type="spellEnd"/>
      <w:r w:rsidR="00205BC6">
        <w:t>,,</w:t>
      </w:r>
      <w:r w:rsidR="00CE476A" w:rsidRPr="00CE476A">
        <w:t xml:space="preserve"> labai gerai baigė 6 mokiniai, su 9 ir aukštesniu vidurkiu 24, 2011-2012 </w:t>
      </w:r>
      <w:proofErr w:type="spellStart"/>
      <w:r w:rsidR="00CE476A" w:rsidRPr="00CE476A">
        <w:t>m.m</w:t>
      </w:r>
      <w:proofErr w:type="spellEnd"/>
      <w:r w:rsidR="00CE476A" w:rsidRPr="00CE476A">
        <w:t xml:space="preserve">. labai gerai baigė 2, su 9 ir aukštesniu vidurkiu 13.  2012-2013 </w:t>
      </w:r>
      <w:proofErr w:type="spellStart"/>
      <w:r w:rsidR="00CE476A" w:rsidRPr="00CE476A">
        <w:t>m.m</w:t>
      </w:r>
      <w:proofErr w:type="spellEnd"/>
      <w:r w:rsidR="00CE476A" w:rsidRPr="00CE476A">
        <w:t xml:space="preserve">. papildomo darbai skirti 5 mokiniams, 2011-2012 </w:t>
      </w:r>
      <w:proofErr w:type="spellStart"/>
      <w:r w:rsidR="00CE476A" w:rsidRPr="00CE476A">
        <w:t>m.m</w:t>
      </w:r>
      <w:proofErr w:type="spellEnd"/>
      <w:r w:rsidR="00CE476A" w:rsidRPr="00CE476A">
        <w:t>. -18 mokinių.</w:t>
      </w:r>
    </w:p>
    <w:p w:rsidR="00CA2B4C" w:rsidRDefault="00CA2B4C" w:rsidP="00867A08">
      <w:pPr>
        <w:ind w:firstLine="1296"/>
        <w:rPr>
          <w:color w:val="000000" w:themeColor="text1"/>
        </w:rPr>
      </w:pPr>
      <w:r>
        <w:rPr>
          <w:color w:val="000000" w:themeColor="text1"/>
        </w:rPr>
        <w:t>Pagrindinio ugdymo programą baigė 28 mokiniai, patikrinime da</w:t>
      </w:r>
      <w:r w:rsidR="00205BC6">
        <w:rPr>
          <w:color w:val="000000" w:themeColor="text1"/>
        </w:rPr>
        <w:t>lyvavo 29 mok. (1 mok. papildomi</w:t>
      </w:r>
      <w:r>
        <w:rPr>
          <w:color w:val="000000" w:themeColor="text1"/>
        </w:rPr>
        <w:t xml:space="preserve"> darbai atidėti iki 08-29). Matematikos patikros išlaikymo vidurkis 3,13, lietuvių </w:t>
      </w:r>
      <w:proofErr w:type="spellStart"/>
      <w:r>
        <w:rPr>
          <w:color w:val="000000" w:themeColor="text1"/>
        </w:rPr>
        <w:t>k</w:t>
      </w:r>
      <w:proofErr w:type="spellEnd"/>
      <w:r>
        <w:rPr>
          <w:color w:val="000000" w:themeColor="text1"/>
        </w:rPr>
        <w:t>. – 5,42. Vidurinio ugdymo programą baigė 18 mokinių. Aukštesniuo</w:t>
      </w:r>
      <w:r w:rsidR="00205BC6">
        <w:rPr>
          <w:color w:val="000000" w:themeColor="text1"/>
        </w:rPr>
        <w:t>ju lygiu valstybinius egzaminus:</w:t>
      </w:r>
      <w:r>
        <w:rPr>
          <w:color w:val="000000" w:themeColor="text1"/>
        </w:rPr>
        <w:t xml:space="preserve"> anglų </w:t>
      </w:r>
      <w:proofErr w:type="spellStart"/>
      <w:r>
        <w:rPr>
          <w:color w:val="000000" w:themeColor="text1"/>
        </w:rPr>
        <w:t>k</w:t>
      </w:r>
      <w:proofErr w:type="spellEnd"/>
      <w:r>
        <w:rPr>
          <w:color w:val="000000" w:themeColor="text1"/>
        </w:rPr>
        <w:t xml:space="preserve">. – 90 balų, biologija – 91 balas, IT – 98 balai išlaikė 3 mokiniai. Geriausiai sekėsi laikyti IT (vidurkis 71,5 balo), rusų </w:t>
      </w:r>
      <w:proofErr w:type="spellStart"/>
      <w:r>
        <w:rPr>
          <w:color w:val="000000" w:themeColor="text1"/>
        </w:rPr>
        <w:t>k</w:t>
      </w:r>
      <w:proofErr w:type="spellEnd"/>
      <w:r>
        <w:rPr>
          <w:color w:val="000000" w:themeColor="text1"/>
        </w:rPr>
        <w:t xml:space="preserve">. (vidurkis 57 balai), geografijos (vidurkis 53,3 balo), anglų </w:t>
      </w:r>
      <w:proofErr w:type="spellStart"/>
      <w:r>
        <w:rPr>
          <w:color w:val="000000" w:themeColor="text1"/>
        </w:rPr>
        <w:t>k</w:t>
      </w:r>
      <w:proofErr w:type="spellEnd"/>
      <w:r>
        <w:rPr>
          <w:color w:val="000000" w:themeColor="text1"/>
        </w:rPr>
        <w:t>. (vidurkis</w:t>
      </w:r>
      <w:r w:rsidR="00205BC6">
        <w:rPr>
          <w:color w:val="000000" w:themeColor="text1"/>
        </w:rPr>
        <w:t xml:space="preserve"> 50,8 balo) BE.</w:t>
      </w:r>
    </w:p>
    <w:p w:rsidR="00DE4458" w:rsidRDefault="00DE4458" w:rsidP="00126D1D">
      <w:pPr>
        <w:ind w:firstLine="1296"/>
        <w:rPr>
          <w:color w:val="000000" w:themeColor="text1"/>
        </w:rPr>
      </w:pPr>
      <w:r>
        <w:rPr>
          <w:color w:val="000000" w:themeColor="text1"/>
        </w:rPr>
        <w:t>Lankomumas, palyginus su praeitais mokslo metais, krito. Praleista 16608 pamokų (praeitais -13855</w:t>
      </w:r>
      <w:r w:rsidR="0058488F">
        <w:rPr>
          <w:color w:val="000000" w:themeColor="text1"/>
        </w:rPr>
        <w:t>), tačiau palyginus su praeitais</w:t>
      </w:r>
      <w:r>
        <w:rPr>
          <w:color w:val="000000" w:themeColor="text1"/>
        </w:rPr>
        <w:t xml:space="preserve"> mokslo metais </w:t>
      </w:r>
      <w:r w:rsidR="00205BC6">
        <w:rPr>
          <w:color w:val="000000" w:themeColor="text1"/>
        </w:rPr>
        <w:t xml:space="preserve">sumažėjo </w:t>
      </w:r>
      <w:r>
        <w:rPr>
          <w:color w:val="000000" w:themeColor="text1"/>
        </w:rPr>
        <w:t xml:space="preserve">nepateisintų pamokų skaičius – 2904 ir 4019 </w:t>
      </w:r>
      <w:proofErr w:type="spellStart"/>
      <w:r>
        <w:rPr>
          <w:color w:val="000000" w:themeColor="text1"/>
        </w:rPr>
        <w:t>pam</w:t>
      </w:r>
      <w:proofErr w:type="spellEnd"/>
      <w:r>
        <w:rPr>
          <w:color w:val="000000" w:themeColor="text1"/>
        </w:rPr>
        <w:t>.</w:t>
      </w:r>
      <w:r w:rsidR="0058488F">
        <w:rPr>
          <w:color w:val="000000" w:themeColor="text1"/>
        </w:rPr>
        <w:t xml:space="preserve"> </w:t>
      </w:r>
    </w:p>
    <w:p w:rsidR="00DE4458" w:rsidRPr="00867A08" w:rsidRDefault="00DE4458" w:rsidP="00126D1D">
      <w:pPr>
        <w:ind w:firstLine="1296"/>
        <w:rPr>
          <w:b/>
          <w:color w:val="000000" w:themeColor="text1"/>
        </w:rPr>
      </w:pPr>
      <w:r w:rsidRPr="00867A08">
        <w:rPr>
          <w:b/>
          <w:color w:val="000000" w:themeColor="text1"/>
        </w:rPr>
        <w:t>Dalyvavimas olimpiadose, konkursuose, varžybose, projektuose, bendradarbiavimas su kitomis institucijomis.</w:t>
      </w:r>
    </w:p>
    <w:p w:rsidR="00DE0E4C" w:rsidRDefault="00DE0E4C" w:rsidP="00867A08">
      <w:pPr>
        <w:ind w:firstLine="1296"/>
      </w:pPr>
      <w:r>
        <w:t xml:space="preserve">2012-2013 </w:t>
      </w:r>
      <w:proofErr w:type="spellStart"/>
      <w:r>
        <w:t>m.m</w:t>
      </w:r>
      <w:proofErr w:type="spellEnd"/>
      <w:r>
        <w:t>. olimpiadose, konkursuose, varžybose dalyvavo virš 150 mokinių.</w:t>
      </w:r>
    </w:p>
    <w:p w:rsidR="00DE0E4C" w:rsidRDefault="00DE0E4C" w:rsidP="006E6A5E">
      <w:r>
        <w:t xml:space="preserve">Dalykų olimpiadose, konkursuose dalyvavo 26 mokiniai. Iš jų </w:t>
      </w:r>
      <w:r w:rsidR="002F7EDB">
        <w:t xml:space="preserve">15 mokinių užėmė prizines vietas. Biologijos olimpiadoje (mokytoja A. </w:t>
      </w:r>
      <w:proofErr w:type="spellStart"/>
      <w:r w:rsidR="002F7EDB">
        <w:t>Juodikienė</w:t>
      </w:r>
      <w:proofErr w:type="spellEnd"/>
      <w:r w:rsidR="002F7EDB">
        <w:t>) 3 mokiniai pelnė II-III vietas. 1 mok. dalyvavo res</w:t>
      </w:r>
      <w:r w:rsidR="00205BC6">
        <w:t>publikiniame</w:t>
      </w:r>
      <w:r w:rsidR="002F7EDB">
        <w:t xml:space="preserve"> mokinių biologijos gebėjimų</w:t>
      </w:r>
      <w:r w:rsidR="009512A6">
        <w:t xml:space="preserve"> konkurse. Geografijos (mokyt. K. </w:t>
      </w:r>
      <w:proofErr w:type="spellStart"/>
      <w:r w:rsidR="009512A6">
        <w:t>Šaltmeris</w:t>
      </w:r>
      <w:proofErr w:type="spellEnd"/>
      <w:r w:rsidR="009512A6">
        <w:t xml:space="preserve">) užimtos I ir III vietos, lietuvių </w:t>
      </w:r>
      <w:proofErr w:type="spellStart"/>
      <w:r w:rsidR="009512A6">
        <w:t>k</w:t>
      </w:r>
      <w:proofErr w:type="spellEnd"/>
      <w:r w:rsidR="009512A6">
        <w:t xml:space="preserve">. ir literatūros (mokyt. R. </w:t>
      </w:r>
      <w:proofErr w:type="spellStart"/>
      <w:r w:rsidR="009512A6">
        <w:t>Šaltmerienė</w:t>
      </w:r>
      <w:proofErr w:type="spellEnd"/>
      <w:r w:rsidR="009512A6">
        <w:t xml:space="preserve">) – III vieta, fizikos (mokyt. A. </w:t>
      </w:r>
      <w:proofErr w:type="spellStart"/>
      <w:r w:rsidR="009512A6">
        <w:t>Valančiutė</w:t>
      </w:r>
      <w:proofErr w:type="spellEnd"/>
      <w:r w:rsidR="009512A6">
        <w:t>) – II vieta, matematikos (mokyt. A. Židonis) –</w:t>
      </w:r>
      <w:r w:rsidR="0058488F">
        <w:t xml:space="preserve"> </w:t>
      </w:r>
      <w:r w:rsidR="00205BC6">
        <w:t>I</w:t>
      </w:r>
      <w:r w:rsidR="009512A6">
        <w:t xml:space="preserve"> vieta, meninio skaitymo (mokyt. R. </w:t>
      </w:r>
      <w:proofErr w:type="spellStart"/>
      <w:r w:rsidR="009512A6">
        <w:t>Šaltmerienė</w:t>
      </w:r>
      <w:proofErr w:type="spellEnd"/>
      <w:r w:rsidR="009512A6">
        <w:t xml:space="preserve">) </w:t>
      </w:r>
      <w:r w:rsidR="0058488F">
        <w:t xml:space="preserve">– III vieta, (mokyt. G. </w:t>
      </w:r>
      <w:proofErr w:type="spellStart"/>
      <w:r w:rsidR="0058488F">
        <w:t>Impolienė</w:t>
      </w:r>
      <w:proofErr w:type="spellEnd"/>
      <w:r w:rsidR="0058488F">
        <w:t xml:space="preserve">) – III vieta, (mokyt. I. </w:t>
      </w:r>
      <w:proofErr w:type="spellStart"/>
      <w:r w:rsidR="0058488F">
        <w:t>Gugienė</w:t>
      </w:r>
      <w:proofErr w:type="spellEnd"/>
      <w:r w:rsidR="0058488F">
        <w:t xml:space="preserve">) – I vieta, zonoje II vieta, IT (mokyt. A. </w:t>
      </w:r>
      <w:proofErr w:type="spellStart"/>
      <w:r w:rsidR="0058488F">
        <w:t>Valančiutė</w:t>
      </w:r>
      <w:proofErr w:type="spellEnd"/>
      <w:r w:rsidR="0058488F">
        <w:t xml:space="preserve">) – I vieta, pradinių klasių matematikos (mokyt. I. </w:t>
      </w:r>
      <w:proofErr w:type="spellStart"/>
      <w:r w:rsidR="0058488F">
        <w:t>Aganauskienė</w:t>
      </w:r>
      <w:proofErr w:type="spellEnd"/>
      <w:r w:rsidR="0058488F">
        <w:t xml:space="preserve">) – I vieta. </w:t>
      </w:r>
    </w:p>
    <w:p w:rsidR="00903C44" w:rsidRDefault="0058488F" w:rsidP="00867A08">
      <w:pPr>
        <w:ind w:firstLine="1296"/>
      </w:pPr>
      <w:r>
        <w:t xml:space="preserve">Įvairių amžiaus grupių mokiniai prizines vietas laimėjo dalyvaudami sportinėse varžybose (mokyt. V. </w:t>
      </w:r>
      <w:proofErr w:type="spellStart"/>
      <w:r>
        <w:t>Kanišauskienė</w:t>
      </w:r>
      <w:proofErr w:type="spellEnd"/>
      <w:r>
        <w:t>). Laimėtos zoninės kvadrato varžybos (II vieta)</w:t>
      </w:r>
      <w:r w:rsidR="00903C44">
        <w:t>, tarpzoninės futbolo (III vieta), apskričių finale „</w:t>
      </w:r>
      <w:proofErr w:type="spellStart"/>
      <w:r w:rsidR="00903C44">
        <w:t>Ežiogolas</w:t>
      </w:r>
      <w:proofErr w:type="spellEnd"/>
      <w:r w:rsidR="00903C44">
        <w:t xml:space="preserve">“ (V vieta). </w:t>
      </w:r>
    </w:p>
    <w:p w:rsidR="0058488F" w:rsidRDefault="00903C44" w:rsidP="00867A08">
      <w:pPr>
        <w:ind w:firstLine="1296"/>
      </w:pPr>
      <w:r>
        <w:t xml:space="preserve">Mokykloje vykdoma kraštotyrinė veikla. Surinkta medžiaga pristatyta rajoninėje kraštotyros konferencijoje (mokyt. G. </w:t>
      </w:r>
      <w:proofErr w:type="spellStart"/>
      <w:r>
        <w:t>Šimulynienė</w:t>
      </w:r>
      <w:proofErr w:type="spellEnd"/>
      <w:r>
        <w:t xml:space="preserve">, G. </w:t>
      </w:r>
      <w:proofErr w:type="spellStart"/>
      <w:r>
        <w:t>Ilgarūbytė</w:t>
      </w:r>
      <w:proofErr w:type="spellEnd"/>
      <w:r>
        <w:t xml:space="preserve">, G. </w:t>
      </w:r>
      <w:proofErr w:type="spellStart"/>
      <w:r>
        <w:t>Skorupskis</w:t>
      </w:r>
      <w:proofErr w:type="spellEnd"/>
      <w:r>
        <w:t xml:space="preserve">, J. </w:t>
      </w:r>
      <w:proofErr w:type="spellStart"/>
      <w:r>
        <w:t>Sokienė</w:t>
      </w:r>
      <w:proofErr w:type="spellEnd"/>
      <w:r>
        <w:t xml:space="preserve">, I. </w:t>
      </w:r>
      <w:proofErr w:type="spellStart"/>
      <w:r>
        <w:t>Gugienė</w:t>
      </w:r>
      <w:proofErr w:type="spellEnd"/>
      <w:r>
        <w:t>).</w:t>
      </w:r>
    </w:p>
    <w:p w:rsidR="00903C44" w:rsidRDefault="00903C44" w:rsidP="00867A08">
      <w:pPr>
        <w:ind w:firstLine="1296"/>
      </w:pPr>
      <w:r>
        <w:t xml:space="preserve">Eilė metų nemažas mokinių būrys dalyvauja matematikos, kalbų, šiemet ir gamtos „Kengūroje“. Anglų </w:t>
      </w:r>
      <w:proofErr w:type="spellStart"/>
      <w:r>
        <w:t>k</w:t>
      </w:r>
      <w:proofErr w:type="spellEnd"/>
      <w:r>
        <w:t xml:space="preserve">. pelnyta sidabrinės kengūros (1 mokinys mokyt. N. </w:t>
      </w:r>
      <w:proofErr w:type="spellStart"/>
      <w:r>
        <w:t>Pečeliūnaitė</w:t>
      </w:r>
      <w:proofErr w:type="spellEnd"/>
      <w:r>
        <w:t>, 2 mok. mokyt. R. Tamošaitytė</w:t>
      </w:r>
      <w:r w:rsidR="00245F2F">
        <w:t xml:space="preserve">), gamtos – 2 sidabrinės kengūros (mokyt. A. </w:t>
      </w:r>
      <w:proofErr w:type="spellStart"/>
      <w:r w:rsidR="00245F2F">
        <w:t>Juodikienė</w:t>
      </w:r>
      <w:proofErr w:type="spellEnd"/>
      <w:r w:rsidR="00245F2F">
        <w:t xml:space="preserve">, J. </w:t>
      </w:r>
      <w:proofErr w:type="spellStart"/>
      <w:r w:rsidR="00245F2F">
        <w:t>Dumbrienė</w:t>
      </w:r>
      <w:proofErr w:type="spellEnd"/>
      <w:r w:rsidR="00245F2F">
        <w:t>). 10 geriausių rajone matematikos „Kengūroje“ 3 mok.  1, 2, 6 vietos (mokyt. S. Petrauskas).</w:t>
      </w:r>
    </w:p>
    <w:p w:rsidR="00245F2F" w:rsidRDefault="00245F2F" w:rsidP="00867A08">
      <w:pPr>
        <w:ind w:firstLine="1296"/>
      </w:pPr>
      <w:r>
        <w:t>Apie 100 mokinių dalyvavo įvairiuose meniniu</w:t>
      </w:r>
      <w:r w:rsidR="00205BC6">
        <w:t>ose, muzikiniuose, kūrybiniuose</w:t>
      </w:r>
      <w:r>
        <w:t xml:space="preserve"> projektuose. Mokiniai, vadovaujami mokyt. A. Židonio dalyvavo Vilniuje vykusiose „</w:t>
      </w:r>
      <w:proofErr w:type="spellStart"/>
      <w:r>
        <w:t>Robotiada</w:t>
      </w:r>
      <w:proofErr w:type="spellEnd"/>
      <w:r>
        <w:t xml:space="preserve"> 2013“. Iš jos grįžo pelnę II vietą.</w:t>
      </w:r>
    </w:p>
    <w:p w:rsidR="00245F2F" w:rsidRDefault="00245F2F" w:rsidP="00867A08">
      <w:pPr>
        <w:ind w:firstLine="1296"/>
      </w:pPr>
      <w:r>
        <w:t xml:space="preserve">Tradicija tapo projektas „Žalia nata“, „Giesmių valanda“, „Bažnytinis menas“ (mokyt. J. Skorupskienė, I. </w:t>
      </w:r>
      <w:proofErr w:type="spellStart"/>
      <w:r>
        <w:t>Tuomienė</w:t>
      </w:r>
      <w:proofErr w:type="spellEnd"/>
      <w:r>
        <w:t xml:space="preserve">), projektas, skirtas Žemės dienai (mokyt. A. </w:t>
      </w:r>
      <w:proofErr w:type="spellStart"/>
      <w:r>
        <w:t>Valančiutė</w:t>
      </w:r>
      <w:proofErr w:type="spellEnd"/>
      <w:r>
        <w:t xml:space="preserve">, A. </w:t>
      </w:r>
      <w:proofErr w:type="spellStart"/>
      <w:r>
        <w:t>Juodikienė</w:t>
      </w:r>
      <w:proofErr w:type="spellEnd"/>
      <w:r>
        <w:t xml:space="preserve">, J. </w:t>
      </w:r>
      <w:proofErr w:type="spellStart"/>
      <w:r>
        <w:t>Dumbrienė</w:t>
      </w:r>
      <w:proofErr w:type="spellEnd"/>
      <w:r>
        <w:t xml:space="preserve">), projektas, skirtas Tarmių metams (mokyt. J. </w:t>
      </w:r>
      <w:proofErr w:type="spellStart"/>
      <w:r>
        <w:t>Sokienė</w:t>
      </w:r>
      <w:proofErr w:type="spellEnd"/>
      <w:r>
        <w:t xml:space="preserve">, J. Skorupskienė, I. </w:t>
      </w:r>
      <w:proofErr w:type="spellStart"/>
      <w:r>
        <w:t>Gugienė</w:t>
      </w:r>
      <w:proofErr w:type="spellEnd"/>
      <w:r>
        <w:t>), projektas „Padėkime beglobiams gyvūnams“ (</w:t>
      </w:r>
      <w:proofErr w:type="spellStart"/>
      <w:r w:rsidR="003F4DF5">
        <w:t>soc</w:t>
      </w:r>
      <w:proofErr w:type="spellEnd"/>
      <w:r w:rsidR="003F4DF5">
        <w:t>. pedagogė</w:t>
      </w:r>
      <w:r>
        <w:t xml:space="preserve"> V. Jankauskienė, V. </w:t>
      </w:r>
      <w:proofErr w:type="spellStart"/>
      <w:r>
        <w:t>Kanišauskienė</w:t>
      </w:r>
      <w:proofErr w:type="spellEnd"/>
      <w:r>
        <w:t>).</w:t>
      </w:r>
    </w:p>
    <w:p w:rsidR="00205BC6" w:rsidRDefault="00245F2F" w:rsidP="00867A08">
      <w:pPr>
        <w:ind w:firstLine="1296"/>
      </w:pPr>
      <w:r>
        <w:t xml:space="preserve">Mokytojos J. Skorupskienės iniciatyva </w:t>
      </w:r>
      <w:r w:rsidR="003F4DF5">
        <w:t>įsijungta į finansuojamą (25 000Lt) projektą „Meninės veiklos plėtojimas, ugdant veiklų ir besimokantį jaunimą“ (vietos veiklos grupė „Pakruojo partneryst</w:t>
      </w:r>
      <w:r w:rsidR="00205BC6">
        <w:t>ė“).</w:t>
      </w:r>
    </w:p>
    <w:p w:rsidR="003F4DF5" w:rsidRDefault="00205BC6" w:rsidP="00867A08">
      <w:pPr>
        <w:ind w:firstLine="1296"/>
      </w:pPr>
      <w:r>
        <w:t xml:space="preserve"> </w:t>
      </w:r>
      <w:r w:rsidR="003F4DF5">
        <w:t>Nemaža dalis mokinių įsijungė į respublikinius, tarptautinius projektus, konkursus: edukacinis projektas „Liftas“ (</w:t>
      </w:r>
      <w:proofErr w:type="spellStart"/>
      <w:r w:rsidR="003F4DF5">
        <w:t>soc</w:t>
      </w:r>
      <w:proofErr w:type="spellEnd"/>
      <w:r w:rsidR="003F4DF5">
        <w:t>. pedagogė V. Jankauskienė), respublikinį piešinių konkursą e-</w:t>
      </w:r>
      <w:proofErr w:type="spellStart"/>
      <w:r w:rsidR="003F4DF5">
        <w:lastRenderedPageBreak/>
        <w:t>Twinning</w:t>
      </w:r>
      <w:proofErr w:type="spellEnd"/>
      <w:r w:rsidR="003F4DF5">
        <w:t>, Draugiškas internetas (</w:t>
      </w:r>
      <w:proofErr w:type="spellStart"/>
      <w:r w:rsidR="003F4DF5">
        <w:t>so</w:t>
      </w:r>
      <w:r>
        <w:t>c</w:t>
      </w:r>
      <w:proofErr w:type="spellEnd"/>
      <w:r>
        <w:t>. p</w:t>
      </w:r>
      <w:r w:rsidR="003F4DF5">
        <w:t>edagogė V. Jankauskienė). Jame viena mokinė tapo nugalėtoja. Dalyvauta tarptautiniuose projektuose – fizikos „</w:t>
      </w:r>
      <w:proofErr w:type="spellStart"/>
      <w:r w:rsidR="003F4DF5">
        <w:t>Etalon</w:t>
      </w:r>
      <w:proofErr w:type="spellEnd"/>
      <w:r w:rsidR="003F4DF5">
        <w:t xml:space="preserve">“ (mokyt. A. </w:t>
      </w:r>
      <w:proofErr w:type="spellStart"/>
      <w:r w:rsidR="003F4DF5">
        <w:t>Valančiutė</w:t>
      </w:r>
      <w:proofErr w:type="spellEnd"/>
      <w:r w:rsidR="003F4DF5">
        <w:t>), tarptautiniame anglų „</w:t>
      </w:r>
      <w:proofErr w:type="spellStart"/>
      <w:r w:rsidR="003F4DF5">
        <w:t>Amberstar</w:t>
      </w:r>
      <w:proofErr w:type="spellEnd"/>
      <w:r w:rsidR="003F4DF5">
        <w:t xml:space="preserve">“ (mokyt. R. </w:t>
      </w:r>
      <w:proofErr w:type="spellStart"/>
      <w:r w:rsidR="003F4DF5">
        <w:t>Tamošaiytė</w:t>
      </w:r>
      <w:proofErr w:type="spellEnd"/>
      <w:r w:rsidR="003F4DF5">
        <w:t xml:space="preserve">, N. </w:t>
      </w:r>
      <w:proofErr w:type="spellStart"/>
      <w:r w:rsidR="003F4DF5">
        <w:t>Pečeliūnaitė</w:t>
      </w:r>
      <w:proofErr w:type="spellEnd"/>
      <w:r w:rsidR="003F4DF5">
        <w:t xml:space="preserve">). </w:t>
      </w:r>
    </w:p>
    <w:p w:rsidR="003F4DF5" w:rsidRDefault="003F4DF5" w:rsidP="00867A08">
      <w:pPr>
        <w:ind w:firstLine="1296"/>
      </w:pPr>
      <w:r>
        <w:t>Visos pradinė</w:t>
      </w:r>
      <w:r w:rsidR="00867A08">
        <w:t>s</w:t>
      </w:r>
      <w:r>
        <w:t xml:space="preserve"> klasės dalyvavo respublikiniame piešinių </w:t>
      </w:r>
      <w:r w:rsidR="007A03B4">
        <w:t>konkurse „Spalvingas Europos gyv</w:t>
      </w:r>
      <w:r>
        <w:t xml:space="preserve">ūnijos pasaulis“. 1 mokinys (mokyt. I. </w:t>
      </w:r>
      <w:proofErr w:type="spellStart"/>
      <w:r>
        <w:t>Aganauskienė</w:t>
      </w:r>
      <w:proofErr w:type="spellEnd"/>
      <w:r>
        <w:t>) tapo nugalėtoju. Dalyvauta respublikiniame projekte „Mes rūšiuojam“.</w:t>
      </w:r>
    </w:p>
    <w:p w:rsidR="003F4DF5" w:rsidRDefault="003F4DF5" w:rsidP="00867A08">
      <w:pPr>
        <w:ind w:firstLine="1296"/>
      </w:pPr>
      <w:r>
        <w:t xml:space="preserve">Mokiniai noriai </w:t>
      </w:r>
      <w:r w:rsidR="00205BC6">
        <w:t>įsijungė ir dalyvavo akcijose „S</w:t>
      </w:r>
      <w:r>
        <w:t>avaitė be patyčių“, „Tolerancijos diena“.</w:t>
      </w:r>
    </w:p>
    <w:p w:rsidR="00867A08" w:rsidRDefault="00867A08" w:rsidP="00867A08">
      <w:pPr>
        <w:ind w:firstLine="1296"/>
      </w:pPr>
      <w:r>
        <w:t>Dėmesys buvo skiriamas bendradarbiavimui, nes tik bendradarbiaudami galime dalintis gerąja patirtimi, organizuoti bendrus renginius ir tokiu būdu stiprinti savo mokyklos įvaizdį.</w:t>
      </w:r>
    </w:p>
    <w:p w:rsidR="00867A08" w:rsidRDefault="00867A08" w:rsidP="006E6A5E">
      <w:r>
        <w:t>Eilė metų mokykla glaudžiai bendradarbiauja su Pakruojo rajono Policijos komisariatu. Dalyvauja organizuojamuose renginiuose „Bendraukim ir bendradarbiaukim“, „</w:t>
      </w:r>
      <w:proofErr w:type="spellStart"/>
      <w:r>
        <w:t>Temidėje</w:t>
      </w:r>
      <w:proofErr w:type="spellEnd"/>
      <w:r>
        <w:t xml:space="preserve">“. Draugiškas ryšys su miestelio bendruomene. Kartu organizuojamos šventės, koncertai. Su Rozalimo darželio auklėtiniais vykdytas sveikatos ir sporto projektas „Draugystės ratas“ (mokyt. G. </w:t>
      </w:r>
      <w:proofErr w:type="spellStart"/>
      <w:r>
        <w:t>Šimulynienė</w:t>
      </w:r>
      <w:proofErr w:type="spellEnd"/>
      <w:r>
        <w:t xml:space="preserve">, V. </w:t>
      </w:r>
      <w:proofErr w:type="spellStart"/>
      <w:r>
        <w:t>Kanišauskienė</w:t>
      </w:r>
      <w:proofErr w:type="spellEnd"/>
      <w:r>
        <w:t xml:space="preserve">). Mokytoja J. Skorupskienė kartu su dramos būreliu ir vokaliniu ansambliu laukiami </w:t>
      </w:r>
      <w:proofErr w:type="spellStart"/>
      <w:r>
        <w:t>Medikonių</w:t>
      </w:r>
      <w:proofErr w:type="spellEnd"/>
      <w:r>
        <w:t xml:space="preserve"> laisvalaikio centre, Balsių pagrindinėje mokyklos, J. Pakalnio muzikos mokykloje, Pakruojo kultūros namuose, senelių globos namuose ir </w:t>
      </w:r>
      <w:proofErr w:type="spellStart"/>
      <w:r>
        <w:t>kt</w:t>
      </w:r>
      <w:proofErr w:type="spellEnd"/>
      <w:r>
        <w:t xml:space="preserve">. įstaigose. Ryšį palaikome su Vaiko teisių apsaugos tarnyba, Sveikatos centru, Pakruojo PPT, Pakruojo r. </w:t>
      </w:r>
      <w:proofErr w:type="spellStart"/>
      <w:r w:rsidR="00EC149E">
        <w:t>Rotary</w:t>
      </w:r>
      <w:proofErr w:type="spellEnd"/>
      <w:r w:rsidR="00EC149E">
        <w:t xml:space="preserve"> klubu, Pakruojo švietimo centru, </w:t>
      </w:r>
      <w:proofErr w:type="spellStart"/>
      <w:r w:rsidR="00EC149E">
        <w:t>Žeimelio</w:t>
      </w:r>
      <w:proofErr w:type="spellEnd"/>
      <w:r w:rsidR="00EC149E">
        <w:t xml:space="preserve"> vidurine mokykla.</w:t>
      </w:r>
    </w:p>
    <w:p w:rsidR="00EC149E" w:rsidRDefault="00EC149E" w:rsidP="00126D1D">
      <w:pPr>
        <w:ind w:firstLine="1296"/>
        <w:rPr>
          <w:b/>
        </w:rPr>
      </w:pPr>
      <w:r w:rsidRPr="00EC149E">
        <w:rPr>
          <w:b/>
        </w:rPr>
        <w:t>Mokinių grupių, metodinės tarybos veikla, ugdymo proceso ve</w:t>
      </w:r>
      <w:r>
        <w:rPr>
          <w:b/>
        </w:rPr>
        <w:t>r</w:t>
      </w:r>
      <w:r w:rsidRPr="00EC149E">
        <w:rPr>
          <w:b/>
        </w:rPr>
        <w:t>tinimas.</w:t>
      </w:r>
    </w:p>
    <w:p w:rsidR="00EC149E" w:rsidRDefault="00EC149E" w:rsidP="00E26654">
      <w:pPr>
        <w:ind w:firstLine="1296"/>
      </w:pPr>
      <w:r w:rsidRPr="00EC149E">
        <w:t>Mokykloje veikiančios savivaldos institucijos (Mokyklos</w:t>
      </w:r>
      <w:r>
        <w:t xml:space="preserve"> taryba, Mokinių taryba, Mokytojų taryba) dalyvavo sprendžiant ir tobulinant ugdymo proceso socialinius, finansinius ir </w:t>
      </w:r>
      <w:proofErr w:type="spellStart"/>
      <w:r>
        <w:t>kt</w:t>
      </w:r>
      <w:proofErr w:type="spellEnd"/>
      <w:r>
        <w:t>. mokyklos bendruomenės veiklos klausimus.</w:t>
      </w:r>
    </w:p>
    <w:p w:rsidR="00EC149E" w:rsidRDefault="00EC149E" w:rsidP="00E26654">
      <w:pPr>
        <w:ind w:firstLine="1296"/>
      </w:pPr>
      <w:r>
        <w:t xml:space="preserve">Metodinėje taryboje </w:t>
      </w:r>
      <w:r w:rsidR="00645454">
        <w:t>ir metodiniuose būreliuose organizuoti metodinių grupių susirinkimai, kuriuose numatytos gairės metodinių grupių veiklos tobulinimui. Metodinės grupės, inicijuojamos metodinės tarybos</w:t>
      </w:r>
      <w:r w:rsidR="00205BC6">
        <w:t>,</w:t>
      </w:r>
      <w:r w:rsidR="00645454">
        <w:t xml:space="preserve"> teikė pasiūlymus dėl mokyklos įvaizdžio gerinimo, rengė muzikinius projektus, organizavo dalykinius renginius mokykloje (gamtos mokslų, kalbų savaitė, menų savaitė, meninio skaitymo konkursas, dailaus rašto konkursas, </w:t>
      </w:r>
      <w:proofErr w:type="spellStart"/>
      <w:r w:rsidR="00645454">
        <w:t>tarpklasinės</w:t>
      </w:r>
      <w:proofErr w:type="spellEnd"/>
      <w:r w:rsidR="00645454">
        <w:t xml:space="preserve"> sporto varžybos, </w:t>
      </w:r>
      <w:proofErr w:type="spellStart"/>
      <w:r w:rsidR="00645454">
        <w:t>Kaziuko</w:t>
      </w:r>
      <w:proofErr w:type="spellEnd"/>
      <w:r w:rsidR="00645454">
        <w:t xml:space="preserve"> mugė, Žemės diena ir </w:t>
      </w:r>
      <w:proofErr w:type="spellStart"/>
      <w:r w:rsidR="00645454">
        <w:t>kt</w:t>
      </w:r>
      <w:proofErr w:type="spellEnd"/>
      <w:r w:rsidR="00645454">
        <w:t>.). Gamtos mokslų metodinės grupės nariai su mokiniais</w:t>
      </w:r>
      <w:r w:rsidR="00131A70">
        <w:t xml:space="preserve"> dalyvavo respublikinėje ekologinėje konferencijoje „Medis – mūsų draugas“. Joje šia tema mokiniai ruošė pranešimą.</w:t>
      </w:r>
    </w:p>
    <w:p w:rsidR="00131A70" w:rsidRDefault="00131A70" w:rsidP="00E26654">
      <w:pPr>
        <w:ind w:firstLine="1296"/>
      </w:pPr>
      <w:r>
        <w:t xml:space="preserve">Mokytojų tarybos, </w:t>
      </w:r>
      <w:proofErr w:type="spellStart"/>
      <w:r>
        <w:t>direkcinės</w:t>
      </w:r>
      <w:proofErr w:type="spellEnd"/>
      <w:r>
        <w:t xml:space="preserve"> tarybos posėdžiams metodinė taryba teikė pasiūlymus, rekomendacijas, išsakė grupių narių nuomonę</w:t>
      </w:r>
      <w:r w:rsidR="00ED12C9">
        <w:t xml:space="preserve">. </w:t>
      </w:r>
    </w:p>
    <w:p w:rsidR="00ED12C9" w:rsidRDefault="00ED12C9" w:rsidP="006E6A5E">
      <w:r>
        <w:t>Metodinių grupių silpnoji vieta yra gerosios darbo patirties sklaida 5-12 klasėse, grupių bendradarbiavimas. Metodinė grupė turėtų būti gera komanda, turinti tikslą ir norą dirbti. Jei komanda silpna, tai ir grupė dirba formaliai, nenuosekliai, atlikdama tik tam tikrus trumpalaikius įpareigojimus. Iš apklausos rezultatų, pokalbių su grupių vadovais, matyti, kad daugumoje grupių trūko sistemingo, produktyvaus darbo, dalis mokytojų iniciatyvos stoką motyvavo tuo, kad jų veikla nepastebima, neįvertinama.</w:t>
      </w:r>
    </w:p>
    <w:p w:rsidR="00ED12C9" w:rsidRDefault="00ED12C9" w:rsidP="00AF3D24">
      <w:pPr>
        <w:ind w:firstLine="1296"/>
      </w:pPr>
      <w:r>
        <w:t xml:space="preserve">Išanalizuoti ir aptarti 2012-2013 </w:t>
      </w:r>
      <w:proofErr w:type="spellStart"/>
      <w:r>
        <w:t>m.m</w:t>
      </w:r>
      <w:proofErr w:type="spellEnd"/>
      <w:r>
        <w:t xml:space="preserve">. ugdymo proceso rezultatai, pateikti pasiūlymai jo tobulinimui. 2012-3013 </w:t>
      </w:r>
      <w:proofErr w:type="spellStart"/>
      <w:r>
        <w:t>m.m</w:t>
      </w:r>
      <w:proofErr w:type="spellEnd"/>
      <w:r>
        <w:t xml:space="preserve">. ugdymo proceso </w:t>
      </w:r>
      <w:proofErr w:type="spellStart"/>
      <w:r>
        <w:t>stebėsena</w:t>
      </w:r>
      <w:proofErr w:type="spellEnd"/>
      <w:r>
        <w:t xml:space="preserve"> buvo sutelkta į pagrindinio ugdymo I pakopos (8kl.) mokinių mokymosi motyvaciją, </w:t>
      </w:r>
      <w:proofErr w:type="spellStart"/>
      <w:r>
        <w:t>ugdymo(si</w:t>
      </w:r>
      <w:proofErr w:type="spellEnd"/>
      <w:r>
        <w:t>) rezultatus.</w:t>
      </w:r>
    </w:p>
    <w:p w:rsidR="00ED12C9" w:rsidRDefault="00ED12C9" w:rsidP="00AF3D24">
      <w:pPr>
        <w:ind w:firstLine="1296"/>
      </w:pPr>
      <w:r>
        <w:t xml:space="preserve">8 klasės mokiniai atliko standartizuotus testus lietuvių </w:t>
      </w:r>
      <w:proofErr w:type="spellStart"/>
      <w:r>
        <w:t>k</w:t>
      </w:r>
      <w:proofErr w:type="spellEnd"/>
      <w:r>
        <w:t>., istorijos, matematikos.</w:t>
      </w:r>
    </w:p>
    <w:p w:rsidR="00CE476A" w:rsidRDefault="00CE476A" w:rsidP="006E6A5E">
      <w:r>
        <w:t xml:space="preserve">Išanalizavus ir suvedus testų rezultatus, nustatyta, kad didesnė </w:t>
      </w:r>
      <w:r w:rsidR="005541FC">
        <w:t xml:space="preserve">dalis </w:t>
      </w:r>
      <w:r>
        <w:t>mokinių</w:t>
      </w:r>
      <w:r w:rsidR="005541FC">
        <w:t xml:space="preserve"> pasiekė patenkinamą lygį: istorijos – iš 22 mokinių – 10 mok. patenkinamą, 5 pagrindinį, 5 aukštesnįjį, 2 nepatenkinamą, lietuvių </w:t>
      </w:r>
      <w:proofErr w:type="spellStart"/>
      <w:r w:rsidR="005541FC">
        <w:t>k</w:t>
      </w:r>
      <w:proofErr w:type="spellEnd"/>
      <w:r w:rsidR="005541FC">
        <w:t>. iš 21 mok. patenkinamą – 10 mokinių, pagrindinį -10, aukštesnįjį – 1, matematikos – iš 25 mok. – patenkinamą-12 mok., pagrindinį – 8, aukštesnįjį – 2, nepatenkinamą – 3 mok.</w:t>
      </w:r>
      <w:r w:rsidR="00E26654">
        <w:t xml:space="preserve"> </w:t>
      </w:r>
    </w:p>
    <w:p w:rsidR="00E26654" w:rsidRDefault="00E26654" w:rsidP="00AF3D24">
      <w:pPr>
        <w:ind w:firstLine="1296"/>
      </w:pPr>
      <w:r>
        <w:lastRenderedPageBreak/>
        <w:t>Stebint ugdymo procesą, atlikus apklausas (mokinių, mokytojų) matyti, kad daugumai mokinių stinga mokymosi motyvacijos, užduotys atliekamos nesistemingai, nerimą kelia ir drausmė</w:t>
      </w:r>
      <w:r w:rsidR="009A1AFA">
        <w:t xml:space="preserve"> pamokų metu, klasėse daugėj</w:t>
      </w:r>
      <w:r w:rsidR="00205BC6">
        <w:t>antis specialių ugdymo poreikių</w:t>
      </w:r>
      <w:r w:rsidR="009A1AFA">
        <w:t xml:space="preserve"> turinčių mokinių skaičius, tėvų požiūris į vaikų ugdymosi rezultatus. Iš 5-10 klasių 147 besimokančių mokinių - 121 mokslo metus baigė patenkinamai.</w:t>
      </w:r>
    </w:p>
    <w:p w:rsidR="009A1AFA" w:rsidRDefault="009A1AFA" w:rsidP="00AF3D24">
      <w:pPr>
        <w:ind w:firstLine="1296"/>
      </w:pPr>
      <w:r>
        <w:t xml:space="preserve">LR Švietimo įsakyme sąvoka „Mokyklos bendruomenė“ apibrėžiama kaip vienos mokyklos mokytojai, mokiniai, jų tėvai ir kiti asmenys, kuriuos sieja mokymosi toje mokykloje santykiai ir bendri švietimo tikslai. Tėvai (globėjai, rūpintojai) spręsdami ugdymosi klausimus, privalo bendradarbiauti su administracija, mokytojais ir </w:t>
      </w:r>
      <w:proofErr w:type="spellStart"/>
      <w:r>
        <w:t>kt</w:t>
      </w:r>
      <w:proofErr w:type="spellEnd"/>
      <w:r>
        <w:t xml:space="preserve">. </w:t>
      </w:r>
      <w:r w:rsidR="00CE24BE">
        <w:t>specialistais.</w:t>
      </w:r>
      <w:r w:rsidR="00DB75C6">
        <w:t xml:space="preserve"> </w:t>
      </w:r>
    </w:p>
    <w:p w:rsidR="00DB75C6" w:rsidRDefault="00DB75C6" w:rsidP="00AF3D24">
      <w:pPr>
        <w:ind w:firstLine="1296"/>
      </w:pPr>
      <w:r>
        <w:t>Mokytojai turi užtikrinti ne tik geros kokybės ugdymą, saugumą, bet ir nuolat informuoti tėvus (globėjus, rūpintojus) apie jų vaikų ugdymosi poreikius ir pasiūlymus.</w:t>
      </w:r>
    </w:p>
    <w:p w:rsidR="00DB75C6" w:rsidRDefault="00DB75C6" w:rsidP="00AF3D24">
      <w:pPr>
        <w:ind w:firstLine="1296"/>
      </w:pPr>
      <w:r>
        <w:t>Iš atliktos apklausos (tėvų-mokytojų) aiškėja, kad tėvų įtraukimas į mokyklos bendruomenę šiandien yra nepakankamas, kad ir pati pedagoginė bendruomenė nepakankamai yra pasirengusi ir motyvuota įtraukti tėvus į bendruomenės veiklą ir ugdymo turinį. Dar vienas pastebėjimas, jog apsiribojama įprastomis bendravimo ir bendradarbiavimo formomis – susirinkimais.</w:t>
      </w:r>
    </w:p>
    <w:p w:rsidR="00DB75C6" w:rsidRDefault="00DB75C6" w:rsidP="00AF3D24">
      <w:pPr>
        <w:ind w:firstLine="1296"/>
      </w:pPr>
      <w:r>
        <w:t>Bendradarbiavimą turėtume grįsti ne vienpu</w:t>
      </w:r>
      <w:r w:rsidR="00205BC6">
        <w:t>siška informacija, bet dalijimu</w:t>
      </w:r>
      <w:r>
        <w:t xml:space="preserve">si patirtimi, kad </w:t>
      </w:r>
      <w:r w:rsidR="00205BC6">
        <w:t>tėvai (globėjai, rūpintojai)</w:t>
      </w:r>
      <w:r>
        <w:t xml:space="preserve"> nesijaustų tik vykdantys mokyklos instrukcijas, o rodytų iniciatyvą, įsitrauktų į konkrečią veiklą. Todėl 2013-2014 </w:t>
      </w:r>
      <w:proofErr w:type="spellStart"/>
      <w:r>
        <w:t>m.m</w:t>
      </w:r>
      <w:proofErr w:type="spellEnd"/>
      <w:r>
        <w:t xml:space="preserve">. reikėtų didesnį dėmesį skirti administracijos, mokytojų, tėvų (globėjų, rūpintojų), </w:t>
      </w:r>
      <w:proofErr w:type="spellStart"/>
      <w:r>
        <w:t>kt</w:t>
      </w:r>
      <w:proofErr w:type="spellEnd"/>
      <w:r>
        <w:t>. institucijų bendradarbiavimui, kuris skatintų mokytis vieniems iš kitų, veiksmingai spręsti problemas.</w:t>
      </w:r>
    </w:p>
    <w:p w:rsidR="00C711A3" w:rsidRDefault="00C711A3" w:rsidP="00C711A3">
      <w:pPr>
        <w:pStyle w:val="Betarp"/>
        <w:jc w:val="both"/>
        <w:rPr>
          <w:rFonts w:ascii="Times New Roman" w:hAnsi="Times New Roman" w:cs="Times New Roman"/>
          <w:sz w:val="24"/>
          <w:szCs w:val="24"/>
        </w:rPr>
      </w:pPr>
      <w:r w:rsidRPr="007D3092">
        <w:rPr>
          <w:rFonts w:ascii="Times New Roman" w:hAnsi="Times New Roman" w:cs="Times New Roman"/>
          <w:sz w:val="24"/>
          <w:szCs w:val="24"/>
        </w:rPr>
        <w:t xml:space="preserve">  </w:t>
      </w:r>
      <w:r w:rsidR="00126D1D">
        <w:rPr>
          <w:rFonts w:ascii="Times New Roman" w:hAnsi="Times New Roman" w:cs="Times New Roman"/>
          <w:sz w:val="24"/>
          <w:szCs w:val="24"/>
        </w:rPr>
        <w:tab/>
      </w:r>
      <w:r w:rsidRPr="007D3092">
        <w:rPr>
          <w:rFonts w:ascii="Times New Roman" w:hAnsi="Times New Roman" w:cs="Times New Roman"/>
          <w:sz w:val="24"/>
          <w:szCs w:val="24"/>
        </w:rPr>
        <w:t xml:space="preserve"> </w:t>
      </w:r>
      <w:r w:rsidRPr="007D3092">
        <w:rPr>
          <w:rFonts w:ascii="Times New Roman" w:hAnsi="Times New Roman" w:cs="Times New Roman"/>
          <w:b/>
          <w:sz w:val="24"/>
          <w:szCs w:val="24"/>
        </w:rPr>
        <w:t>Pradinių klasių ugdymo proceso tendencijos.</w:t>
      </w:r>
      <w:r w:rsidRPr="007D3092">
        <w:rPr>
          <w:rFonts w:ascii="Times New Roman" w:hAnsi="Times New Roman" w:cs="Times New Roman"/>
          <w:sz w:val="24"/>
          <w:szCs w:val="24"/>
        </w:rPr>
        <w:t xml:space="preserve"> 2012-2013 </w:t>
      </w:r>
      <w:proofErr w:type="spellStart"/>
      <w:r w:rsidRPr="007D3092">
        <w:rPr>
          <w:rFonts w:ascii="Times New Roman" w:hAnsi="Times New Roman" w:cs="Times New Roman"/>
          <w:sz w:val="24"/>
          <w:szCs w:val="24"/>
        </w:rPr>
        <w:t>m.m</w:t>
      </w:r>
      <w:proofErr w:type="spellEnd"/>
      <w:r w:rsidRPr="007D3092">
        <w:rPr>
          <w:rFonts w:ascii="Times New Roman" w:hAnsi="Times New Roman" w:cs="Times New Roman"/>
          <w:sz w:val="24"/>
          <w:szCs w:val="24"/>
        </w:rPr>
        <w:t xml:space="preserve">. Rozalimo vidurinėje mokykloje pradinio ugdymo pakopoje buvo </w:t>
      </w:r>
      <w:proofErr w:type="spellStart"/>
      <w:r w:rsidRPr="007D3092">
        <w:rPr>
          <w:rFonts w:ascii="Times New Roman" w:hAnsi="Times New Roman" w:cs="Times New Roman"/>
          <w:sz w:val="24"/>
          <w:szCs w:val="24"/>
        </w:rPr>
        <w:t>kleturi</w:t>
      </w:r>
      <w:proofErr w:type="spellEnd"/>
      <w:r w:rsidRPr="007D3092">
        <w:rPr>
          <w:rFonts w:ascii="Times New Roman" w:hAnsi="Times New Roman" w:cs="Times New Roman"/>
          <w:sz w:val="24"/>
          <w:szCs w:val="24"/>
        </w:rPr>
        <w:t xml:space="preserve"> klasių komplektai ir du jungtinių klasių komplektai </w:t>
      </w:r>
      <w:proofErr w:type="spellStart"/>
      <w:r w:rsidRPr="007D3092">
        <w:rPr>
          <w:rFonts w:ascii="Times New Roman" w:hAnsi="Times New Roman" w:cs="Times New Roman"/>
          <w:sz w:val="24"/>
          <w:szCs w:val="24"/>
        </w:rPr>
        <w:t>Žvirblonių</w:t>
      </w:r>
      <w:proofErr w:type="spellEnd"/>
      <w:r w:rsidRPr="007D3092">
        <w:rPr>
          <w:rFonts w:ascii="Times New Roman" w:hAnsi="Times New Roman" w:cs="Times New Roman"/>
          <w:sz w:val="24"/>
          <w:szCs w:val="24"/>
        </w:rPr>
        <w:t xml:space="preserve"> pradinio ugdymo skyriuje. Iš viso 1-4 klasėse mokėsi 70 mokinių, iš jų 12 </w:t>
      </w:r>
      <w:proofErr w:type="spellStart"/>
      <w:r w:rsidRPr="007D3092">
        <w:rPr>
          <w:rFonts w:ascii="Times New Roman" w:hAnsi="Times New Roman" w:cs="Times New Roman"/>
          <w:sz w:val="24"/>
          <w:szCs w:val="24"/>
        </w:rPr>
        <w:t>Žvirblonių</w:t>
      </w:r>
      <w:proofErr w:type="spellEnd"/>
      <w:r w:rsidRPr="007D3092">
        <w:rPr>
          <w:rFonts w:ascii="Times New Roman" w:hAnsi="Times New Roman" w:cs="Times New Roman"/>
          <w:sz w:val="24"/>
          <w:szCs w:val="24"/>
        </w:rPr>
        <w:t xml:space="preserve"> pradinio ugdymo skyriuje. Pradinio ugdymo programą baigė 16 mokinių.</w:t>
      </w:r>
      <w:r>
        <w:rPr>
          <w:rFonts w:ascii="Times New Roman" w:hAnsi="Times New Roman" w:cs="Times New Roman"/>
          <w:sz w:val="24"/>
          <w:szCs w:val="24"/>
        </w:rPr>
        <w:t xml:space="preserve"> Jiems išduoti pradinio išsilavinimo pažymėjimai.</w:t>
      </w:r>
    </w:p>
    <w:p w:rsidR="00C711A3" w:rsidRDefault="00C711A3" w:rsidP="00C711A3">
      <w:pPr>
        <w:pStyle w:val="Betarp"/>
        <w:jc w:val="both"/>
        <w:rPr>
          <w:rFonts w:ascii="Times New Roman" w:hAnsi="Times New Roman" w:cs="Times New Roman"/>
          <w:sz w:val="24"/>
          <w:szCs w:val="24"/>
        </w:rPr>
      </w:pPr>
      <w:r>
        <w:rPr>
          <w:rFonts w:ascii="Times New Roman" w:hAnsi="Times New Roman" w:cs="Times New Roman"/>
          <w:sz w:val="24"/>
          <w:szCs w:val="24"/>
        </w:rPr>
        <w:t xml:space="preserve">        Pradinių klasių mokinius ugdė šešios mokytojos : viena mokytoja metodininkė, keturios </w:t>
      </w:r>
      <w:proofErr w:type="spellStart"/>
      <w:r>
        <w:rPr>
          <w:rFonts w:ascii="Times New Roman" w:hAnsi="Times New Roman" w:cs="Times New Roman"/>
          <w:sz w:val="24"/>
          <w:szCs w:val="24"/>
        </w:rPr>
        <w:t>vyr.mokytojos</w:t>
      </w:r>
      <w:proofErr w:type="spellEnd"/>
      <w:r>
        <w:rPr>
          <w:rFonts w:ascii="Times New Roman" w:hAnsi="Times New Roman" w:cs="Times New Roman"/>
          <w:sz w:val="24"/>
          <w:szCs w:val="24"/>
        </w:rPr>
        <w:t xml:space="preserve">, viena mokytoja, anglų kalbos mokytoja, muzikos mokytoja metodininkė. Mokytojos aktyviai lankė kvalifikacijos kėlimo seminarus. Socialinę pagalbą teikė </w:t>
      </w:r>
      <w:proofErr w:type="spellStart"/>
      <w:r>
        <w:rPr>
          <w:rFonts w:ascii="Times New Roman" w:hAnsi="Times New Roman" w:cs="Times New Roman"/>
          <w:sz w:val="24"/>
          <w:szCs w:val="24"/>
        </w:rPr>
        <w:t>vyr.spec.pedagogė</w:t>
      </w:r>
      <w:proofErr w:type="spellEnd"/>
      <w:r>
        <w:rPr>
          <w:rFonts w:ascii="Times New Roman" w:hAnsi="Times New Roman" w:cs="Times New Roman"/>
          <w:sz w:val="24"/>
          <w:szCs w:val="24"/>
        </w:rPr>
        <w:t xml:space="preserve"> – logopedė, </w:t>
      </w:r>
      <w:proofErr w:type="spellStart"/>
      <w:r>
        <w:rPr>
          <w:rFonts w:ascii="Times New Roman" w:hAnsi="Times New Roman" w:cs="Times New Roman"/>
          <w:sz w:val="24"/>
          <w:szCs w:val="24"/>
        </w:rPr>
        <w:t>vyr.soc.pedagogė</w:t>
      </w:r>
      <w:proofErr w:type="spellEnd"/>
      <w:r>
        <w:rPr>
          <w:rFonts w:ascii="Times New Roman" w:hAnsi="Times New Roman" w:cs="Times New Roman"/>
          <w:sz w:val="24"/>
          <w:szCs w:val="24"/>
        </w:rPr>
        <w:t>, slaugytoja.</w:t>
      </w:r>
    </w:p>
    <w:p w:rsidR="00C711A3" w:rsidRDefault="00C711A3" w:rsidP="00C711A3">
      <w:pPr>
        <w:pStyle w:val="Betarp"/>
        <w:jc w:val="both"/>
        <w:rPr>
          <w:rFonts w:ascii="Times New Roman" w:hAnsi="Times New Roman" w:cs="Times New Roman"/>
          <w:sz w:val="24"/>
          <w:szCs w:val="24"/>
        </w:rPr>
      </w:pPr>
      <w:r>
        <w:rPr>
          <w:rFonts w:ascii="Times New Roman" w:hAnsi="Times New Roman" w:cs="Times New Roman"/>
          <w:sz w:val="24"/>
          <w:szCs w:val="24"/>
        </w:rPr>
        <w:t xml:space="preserve">         Pradinio ugdymo tikslas – ugdyti aktyvų, kūrybingą, elementaraus raštingumo ir socialinių, pažintinių, informacinių, veiklos gebėjimų bei bendrųjų vertybių pamatus įgijusį vaiką, pasirengusį mokytis toliau pagal pagrindinio ugdymo programas. Todėl mokytojos ugdymą orientuoja į vaiką, jo kompetencijų ugdymą, integruoja, individualizuoja ir diferencijuoja ugdymo procesą. Pamokose rodomas dėmesys ir pagarba kiekvienam vaikui, palaikomi prasmingi jų sumanymai. Džiaugiamasi mokinių laimėjimais, nors ir nedideliais, akcentuojamos sėkmės. Mokytojų ir mokinių santykiai grindžiami bendravimu ir bendradarbiavimu. Ugdymo procese siekiama pažinti kiekvieno mokinio individualias savybes, gabumus. Sudaromos palankios ugdymosi sąlygos mokiniams, turintiems ypatingų poreikių. </w:t>
      </w:r>
      <w:proofErr w:type="spellStart"/>
      <w:r>
        <w:rPr>
          <w:rFonts w:ascii="Times New Roman" w:hAnsi="Times New Roman" w:cs="Times New Roman"/>
          <w:sz w:val="24"/>
          <w:szCs w:val="24"/>
        </w:rPr>
        <w:t>Iešoma</w:t>
      </w:r>
      <w:proofErr w:type="spellEnd"/>
      <w:r>
        <w:rPr>
          <w:rFonts w:ascii="Times New Roman" w:hAnsi="Times New Roman" w:cs="Times New Roman"/>
          <w:sz w:val="24"/>
          <w:szCs w:val="24"/>
        </w:rPr>
        <w:t xml:space="preserve"> būdų ir metodų pamokai paįvairinti. Nauja informacija mokiniams pateikiama remiantis gyvenimo patirtimi. Pamokos vyksta ir ne mokyklinėje aplinkoje. Ieškoma ugdymo turinio sąsajų su sociokultūriniu gyvenimo kontekstu, atsižvelgiama į aplinkos ypatumus. Mokytojos atsisako sausos teorijos, akademinio mokymo. Mokiniai daugiau veikia praktiškai, mokosi savarankiškai. Juk svarbiausia, kad mokiniai domėtųsi mokymosi procesu, stiprintų mokymosi motyvaciją, patirtų pažinimo ir atradimo džiaugsmą. Mokinio pasiekimai ir daroma pažanga vertinami remiantis individualios pažangos principu, taikomas formuojamasis ir apibendrinamasis vertinimas. Pradinių klasių metodinės grupės posėdyje buvo priimti vieningi pažangos ir pasiekimų vertinimo, užduočių tikrinimo, rašomosios kalbos reikalavimai. Sistemingai apie mokinių ugdymosi pasiekimus informuojami tėvai. Mokinio šeima įtraukiama į ugdymo procesą – dalyvauja renginiuose, šventėse, atvirų durų dienose. Tėveliai padeda ruoštis renginiams, o tai veiksminga įtaka mokinių mokymosi motyvacijai. Ugdymo procesui paįvairinti pasitelkiamos informacinės technologijos. </w:t>
      </w:r>
    </w:p>
    <w:p w:rsidR="00C711A3" w:rsidRDefault="00C711A3" w:rsidP="00C711A3">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Bendrosios kompetencijos ugdomos drauge su dalykinėmis kompetencijomis, </w:t>
      </w:r>
      <w:proofErr w:type="spellStart"/>
      <w:r>
        <w:rPr>
          <w:rFonts w:ascii="Times New Roman" w:hAnsi="Times New Roman" w:cs="Times New Roman"/>
          <w:sz w:val="24"/>
          <w:szCs w:val="24"/>
        </w:rPr>
        <w:t>popamokinėje</w:t>
      </w:r>
      <w:proofErr w:type="spellEnd"/>
      <w:r>
        <w:rPr>
          <w:rFonts w:ascii="Times New Roman" w:hAnsi="Times New Roman" w:cs="Times New Roman"/>
          <w:sz w:val="24"/>
          <w:szCs w:val="24"/>
        </w:rPr>
        <w:t xml:space="preserve"> veikloje, laisvalaikiu, bendraujant su bendraamžiais, kelionėse, varžybose. Tai reiškia, kad mokinys turi būti paskatintas ir įtrauktas pats pažinti dalykus, procesus, reiškinius, pats ugdytis reikalingus gebėjimus. Mokiniai dalyvavo kvadrato varžybose, matematikos olimpiadoje. Ketvirtokas Kornelijus Armonas tapo nugalėtoju. Noriai dalyvauja matematikos ir kalbų „Kengūros“, piešinių „Spalvingas Europos gyvūnijos pasaulis“, „Šviesoforo“, raštingiausio trečioko konkursuose. Tačiau ne visada pavyksta užimti prizines vietas. Saldžiais prizais pradinukai buvo apdovanoti už dalyvavimą Pakruojo Agentūros „SOS vaikai“ organizuotame konkurse kuriant plakatą Valentino dienai. Vykdytas projektas „Draugystės ratas“, kuriame dalyvavo Rozalimo vaikų darželio auklėtiniai. Puoselėjama graži tradicija pasikviesti </w:t>
      </w:r>
      <w:proofErr w:type="spellStart"/>
      <w:r>
        <w:rPr>
          <w:rFonts w:ascii="Times New Roman" w:hAnsi="Times New Roman" w:cs="Times New Roman"/>
          <w:sz w:val="24"/>
          <w:szCs w:val="24"/>
        </w:rPr>
        <w:t>Žvirblonių</w:t>
      </w:r>
      <w:proofErr w:type="spellEnd"/>
      <w:r>
        <w:rPr>
          <w:rFonts w:ascii="Times New Roman" w:hAnsi="Times New Roman" w:cs="Times New Roman"/>
          <w:sz w:val="24"/>
          <w:szCs w:val="24"/>
        </w:rPr>
        <w:t xml:space="preserve"> pradinio ugdymo skyriaus mokinius į renginius. Šiemet jie svečiavosi „Pirmokų krikštynose“ ir „Pavasario šventėje“. Čia kartu kūrė Gamtos knygą.</w:t>
      </w:r>
    </w:p>
    <w:p w:rsidR="00C711A3" w:rsidRDefault="00C711A3" w:rsidP="00C711A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Žvirblonių</w:t>
      </w:r>
      <w:proofErr w:type="spellEnd"/>
      <w:r>
        <w:rPr>
          <w:rFonts w:ascii="Times New Roman" w:hAnsi="Times New Roman" w:cs="Times New Roman"/>
          <w:b/>
          <w:sz w:val="24"/>
          <w:szCs w:val="24"/>
        </w:rPr>
        <w:t xml:space="preserve"> pradinio ugdymo skyriaus veikla. </w:t>
      </w:r>
      <w:r>
        <w:rPr>
          <w:rFonts w:ascii="Times New Roman" w:hAnsi="Times New Roman" w:cs="Times New Roman"/>
          <w:sz w:val="24"/>
          <w:szCs w:val="24"/>
        </w:rPr>
        <w:t xml:space="preserve">Skyriuje mokėsi 12 mokinių. Du baigė pradinio ugdymo programą. Vienas mokinys turi </w:t>
      </w:r>
      <w:proofErr w:type="spellStart"/>
      <w:r>
        <w:rPr>
          <w:rFonts w:ascii="Times New Roman" w:hAnsi="Times New Roman" w:cs="Times New Roman"/>
          <w:sz w:val="24"/>
          <w:szCs w:val="24"/>
        </w:rPr>
        <w:t>mokymosis</w:t>
      </w:r>
      <w:proofErr w:type="spellEnd"/>
      <w:r>
        <w:rPr>
          <w:rFonts w:ascii="Times New Roman" w:hAnsi="Times New Roman" w:cs="Times New Roman"/>
          <w:sz w:val="24"/>
          <w:szCs w:val="24"/>
        </w:rPr>
        <w:t xml:space="preserve"> sunkumų, sunkiai sukaupiamas dėmesys, pasyvi veikla. Klasės jungtinės. Nors tai ir apsunkina ugdymo procesą, tačiau mokytojos tinkamai organizuoja ugdomąją veiklą, taiko aktyvius mokymo metodus, parenka užduotis pagal mokinių gebėjimus, parengtos programos nuoseklios, tinkančios mokinių poreikiams. Ugdymo procese kuriami kuo artimesni realiam gyvenimui mokymosi kontekstai. Pirmenybė teikiama kuriamajai, o ne atgaminamajai veiklai. Mokiniai įtraukiami į aktyvią, skatinančią pažinti ir aiškintis veiklą. Skatinamas savęs vertinimas. </w:t>
      </w:r>
    </w:p>
    <w:p w:rsidR="00C711A3" w:rsidRDefault="00C711A3" w:rsidP="00C711A3">
      <w:pPr>
        <w:pStyle w:val="Betarp"/>
        <w:jc w:val="both"/>
        <w:rPr>
          <w:rFonts w:ascii="Times New Roman" w:hAnsi="Times New Roman" w:cs="Times New Roman"/>
          <w:sz w:val="24"/>
          <w:szCs w:val="24"/>
        </w:rPr>
      </w:pPr>
      <w:r>
        <w:rPr>
          <w:rFonts w:ascii="Times New Roman" w:hAnsi="Times New Roman" w:cs="Times New Roman"/>
          <w:sz w:val="24"/>
          <w:szCs w:val="24"/>
        </w:rPr>
        <w:t xml:space="preserve">        Mokiniai dalyvauja kaimo bendruomenės renginiuose, organizuoja kalendorines, mokyklines, valstybines šventes. Švenčiamos Užgavėnės, Kalėdų šventė, Velykos, kruopščiai ruošiamasi Motinos dienos šventei</w:t>
      </w:r>
    </w:p>
    <w:p w:rsidR="00C711A3" w:rsidRDefault="00C711A3" w:rsidP="00C711A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Prevencinės programos, vykdymas ir jų reikšmė ugdymo procese. </w:t>
      </w:r>
      <w:r>
        <w:rPr>
          <w:rFonts w:ascii="Times New Roman" w:hAnsi="Times New Roman" w:cs="Times New Roman"/>
          <w:sz w:val="24"/>
          <w:szCs w:val="24"/>
        </w:rPr>
        <w:t xml:space="preserve">Mokykla, tampa vis svarbesne vieta, kur mokiniui turi būti suteiktos sąlygos asmeniniam vystymuisi ir psichosocialiniams įgūdžiams ugdyti. Prevencinė veikla organizuojama per formalųjį ir neformalųjį ugdymą : integruojama į mokomųjų dalykų programų turinį, neformalaus švietimo programas, klasės valandėles, vykdant projektus. Ši veikla siejama su kultūriniais pažintiniais renginiais, varžybomis, ekskursijomis. Sprendžiami kylantys alkoholio, tabako ir kitų psichiką veikiančių medžiagų vartojimo, smurto, patyčių, nusikalstamumo, lytinio švietimo klausimai, vykdomos programos.. Formuojami įgūdžiai, leidžiantys įgyti pasitikėjimo savimi, mokėjimu nustatyti ribas, teisingų sprendimų pasirinkimu. Mokykloje susiduriama su socialinėmis problemomis, kyla konfliktai mokinių tarpe, neišvengiama tyčiojimosi, fizinio smurto atvejų. Sprendžiamos mokinio elgesio taisyklių pažeidinėjimo problemos, pamokų praleidinėjimu. Klasių auklėtojams reikėtų griežčiau kontroliuoti mokinių lankomumą, drausminti prasižengusius, aptarti jų elgesį Vaiko gerovės komisijos posėdžiuose. Į prevencinių programų vykdymą įtraukti daugiau specialiųjų mokymosi poreikių, skirtingų socialinių sluoksnių vaikus. </w:t>
      </w:r>
    </w:p>
    <w:p w:rsidR="00C711A3" w:rsidRDefault="00C711A3" w:rsidP="00C711A3">
      <w:pPr>
        <w:pStyle w:val="Betarp"/>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Neformalusis ugdymas. </w:t>
      </w:r>
      <w:r>
        <w:rPr>
          <w:rFonts w:ascii="Times New Roman" w:hAnsi="Times New Roman" w:cs="Times New Roman"/>
          <w:sz w:val="24"/>
          <w:szCs w:val="24"/>
        </w:rPr>
        <w:t xml:space="preserve"> Tai </w:t>
      </w:r>
      <w:r w:rsidRPr="005A27CF">
        <w:rPr>
          <w:rFonts w:ascii="Times New Roman" w:hAnsi="Times New Roman" w:cs="Times New Roman"/>
          <w:sz w:val="24"/>
          <w:szCs w:val="24"/>
          <w:shd w:val="clear" w:color="auto" w:fill="FFFFFF"/>
        </w:rPr>
        <w:t>kryptinga veikla, kuria, plėtojant jauno žmogaus asmenines, socialines ir edukacines</w:t>
      </w:r>
      <w:r w:rsidRPr="005A27CF">
        <w:rPr>
          <w:rStyle w:val="apple-converted-space"/>
          <w:rFonts w:ascii="Times New Roman" w:hAnsi="Times New Roman" w:cs="Times New Roman"/>
          <w:sz w:val="24"/>
          <w:szCs w:val="24"/>
          <w:shd w:val="clear" w:color="auto" w:fill="FFFFFF"/>
        </w:rPr>
        <w:t> </w:t>
      </w:r>
      <w:hyperlink r:id="rId7" w:tooltip="Kompetencija" w:history="1">
        <w:r w:rsidRPr="00E8063E">
          <w:rPr>
            <w:rStyle w:val="Hipersaitas"/>
            <w:rFonts w:ascii="Times New Roman" w:hAnsi="Times New Roman" w:cs="Times New Roman"/>
            <w:color w:val="auto"/>
            <w:sz w:val="24"/>
            <w:szCs w:val="24"/>
            <w:u w:val="none"/>
            <w:shd w:val="clear" w:color="auto" w:fill="FFFFFF"/>
          </w:rPr>
          <w:t>kompetencijas</w:t>
        </w:r>
      </w:hyperlink>
      <w:r w:rsidRPr="00E8063E">
        <w:rPr>
          <w:rFonts w:ascii="Times New Roman" w:hAnsi="Times New Roman" w:cs="Times New Roman"/>
          <w:sz w:val="24"/>
          <w:szCs w:val="24"/>
          <w:shd w:val="clear" w:color="auto" w:fill="FFFFFF"/>
        </w:rPr>
        <w:t xml:space="preserve">, </w:t>
      </w:r>
      <w:r w:rsidRPr="005A27CF">
        <w:rPr>
          <w:rFonts w:ascii="Times New Roman" w:hAnsi="Times New Roman" w:cs="Times New Roman"/>
          <w:sz w:val="24"/>
          <w:szCs w:val="24"/>
          <w:shd w:val="clear" w:color="auto" w:fill="FFFFFF"/>
        </w:rPr>
        <w:t>siekiama ugdyti</w:t>
      </w:r>
      <w:r w:rsidRPr="005A27CF">
        <w:rPr>
          <w:rStyle w:val="apple-converted-space"/>
          <w:rFonts w:ascii="Times New Roman" w:hAnsi="Times New Roman" w:cs="Times New Roman"/>
          <w:sz w:val="24"/>
          <w:szCs w:val="24"/>
          <w:shd w:val="clear" w:color="auto" w:fill="FFFFFF"/>
        </w:rPr>
        <w:t> </w:t>
      </w:r>
      <w:hyperlink r:id="rId8" w:tooltip="Sąmonė" w:history="1">
        <w:r w:rsidRPr="00E8063E">
          <w:rPr>
            <w:rStyle w:val="Hipersaitas"/>
            <w:rFonts w:ascii="Times New Roman" w:hAnsi="Times New Roman" w:cs="Times New Roman"/>
            <w:color w:val="auto"/>
            <w:sz w:val="24"/>
            <w:szCs w:val="24"/>
            <w:u w:val="none"/>
            <w:shd w:val="clear" w:color="auto" w:fill="FFFFFF"/>
          </w:rPr>
          <w:t>sąmoningą</w:t>
        </w:r>
      </w:hyperlink>
      <w:r w:rsidRPr="005A27CF">
        <w:rPr>
          <w:rStyle w:val="apple-converted-space"/>
          <w:rFonts w:ascii="Times New Roman" w:hAnsi="Times New Roman" w:cs="Times New Roman"/>
          <w:sz w:val="24"/>
          <w:szCs w:val="24"/>
          <w:shd w:val="clear" w:color="auto" w:fill="FFFFFF"/>
        </w:rPr>
        <w:t> </w:t>
      </w:r>
      <w:r w:rsidRPr="005A27CF">
        <w:rPr>
          <w:rFonts w:ascii="Times New Roman" w:hAnsi="Times New Roman" w:cs="Times New Roman"/>
          <w:sz w:val="24"/>
          <w:szCs w:val="24"/>
          <w:shd w:val="clear" w:color="auto" w:fill="FFFFFF"/>
        </w:rPr>
        <w:t>asmenybę, sugebančią atsakingai ir kūrybingai spręsti savo problemas ir aktyviai dalyvauti visuomenės gyvenime.</w:t>
      </w:r>
      <w:r>
        <w:rPr>
          <w:rFonts w:ascii="Times New Roman" w:hAnsi="Times New Roman" w:cs="Times New Roman"/>
          <w:color w:val="000000"/>
          <w:sz w:val="24"/>
          <w:szCs w:val="24"/>
        </w:rPr>
        <w:t xml:space="preserve">             </w:t>
      </w:r>
      <w:r w:rsidRPr="00C820CC">
        <w:rPr>
          <w:rFonts w:ascii="Times New Roman" w:hAnsi="Times New Roman" w:cs="Times New Roman"/>
          <w:color w:val="000000"/>
          <w:sz w:val="24"/>
          <w:szCs w:val="24"/>
        </w:rPr>
        <w:t xml:space="preserve">Neformalusis ugdymas </w:t>
      </w:r>
      <w:r>
        <w:rPr>
          <w:rFonts w:ascii="Times New Roman" w:hAnsi="Times New Roman" w:cs="Times New Roman"/>
          <w:color w:val="000000"/>
          <w:sz w:val="24"/>
          <w:szCs w:val="24"/>
        </w:rPr>
        <w:t xml:space="preserve">mokykloje, mokytojų pasirinkta veikla  </w:t>
      </w:r>
      <w:r w:rsidRPr="00C820CC">
        <w:rPr>
          <w:rFonts w:ascii="Times New Roman" w:hAnsi="Times New Roman" w:cs="Times New Roman"/>
          <w:color w:val="000000"/>
          <w:sz w:val="24"/>
          <w:szCs w:val="24"/>
        </w:rPr>
        <w:t xml:space="preserve">išsiskiria savo tikslais, metodais, mokymosi aplinka, lygiaverčiu santykiu tarp mokytojo ir vaiko. </w:t>
      </w:r>
      <w:r>
        <w:rPr>
          <w:rFonts w:ascii="Times New Roman" w:hAnsi="Times New Roman" w:cs="Times New Roman"/>
          <w:color w:val="000000"/>
          <w:sz w:val="24"/>
          <w:szCs w:val="24"/>
        </w:rPr>
        <w:t xml:space="preserve">Čia </w:t>
      </w:r>
      <w:r w:rsidRPr="00C820CC">
        <w:rPr>
          <w:rFonts w:ascii="Times New Roman" w:hAnsi="Times New Roman" w:cs="Times New Roman"/>
          <w:color w:val="000000"/>
          <w:sz w:val="24"/>
          <w:szCs w:val="24"/>
        </w:rPr>
        <w:t xml:space="preserve"> pažinimo procesas tampa malonus ir atpalaiduojantis, pagrindinis dėmesys kreipiamas ne į rezultatą, o į procesą, bet į vaiko individualybę. Patirdami, liesdami, klausinėdami, vaikai geriau įsisavina informaciją, vysto svarbiausius gebėjimus ir kompetencijas, turi galimybę pasirinkti ir taip įgyja daugiau motyvacijos, lengviau prisitaiko prie besikeičiančios aplinkos, sugeba pasiekti užsibrėžtų tikslų, išsau</w:t>
      </w:r>
      <w:r>
        <w:rPr>
          <w:rFonts w:ascii="Times New Roman" w:hAnsi="Times New Roman" w:cs="Times New Roman"/>
          <w:color w:val="000000"/>
          <w:sz w:val="24"/>
          <w:szCs w:val="24"/>
        </w:rPr>
        <w:t xml:space="preserve">go savo asmenybės individualumą </w:t>
      </w:r>
      <w:r w:rsidRPr="00C820CC">
        <w:rPr>
          <w:rFonts w:ascii="Times New Roman" w:hAnsi="Times New Roman" w:cs="Times New Roman"/>
          <w:color w:val="000000"/>
          <w:sz w:val="24"/>
          <w:szCs w:val="24"/>
        </w:rPr>
        <w:t>ir laisvę.</w:t>
      </w:r>
      <w:r>
        <w:rPr>
          <w:rFonts w:ascii="Times New Roman" w:hAnsi="Times New Roman" w:cs="Times New Roman"/>
          <w:color w:val="000000"/>
          <w:sz w:val="24"/>
          <w:szCs w:val="24"/>
        </w:rPr>
        <w:t xml:space="preserve"> </w:t>
      </w:r>
    </w:p>
    <w:p w:rsidR="00C711A3" w:rsidRDefault="00C711A3" w:rsidP="00C711A3">
      <w:pPr>
        <w:pStyle w:val="Betarp"/>
        <w:jc w:val="both"/>
        <w:rPr>
          <w:rFonts w:ascii="Times New Roman" w:hAnsi="Times New Roman" w:cs="Times New Roman"/>
          <w:sz w:val="24"/>
          <w:szCs w:val="24"/>
        </w:rPr>
      </w:pPr>
      <w:r>
        <w:rPr>
          <w:rFonts w:ascii="Times New Roman" w:hAnsi="Times New Roman" w:cs="Times New Roman"/>
          <w:color w:val="000000"/>
          <w:sz w:val="24"/>
          <w:szCs w:val="24"/>
        </w:rPr>
        <w:t xml:space="preserve">        Neformalusis ugdymas skatina būti savimi, </w:t>
      </w:r>
      <w:r w:rsidRPr="00C820CC">
        <w:rPr>
          <w:rFonts w:ascii="Times New Roman" w:hAnsi="Times New Roman" w:cs="Times New Roman"/>
          <w:color w:val="000000"/>
          <w:sz w:val="24"/>
          <w:szCs w:val="24"/>
        </w:rPr>
        <w:t>turėti savo nuomonę</w:t>
      </w:r>
      <w:r>
        <w:rPr>
          <w:rFonts w:ascii="Times New Roman" w:hAnsi="Times New Roman" w:cs="Times New Roman"/>
          <w:color w:val="000000"/>
          <w:sz w:val="24"/>
          <w:szCs w:val="24"/>
        </w:rPr>
        <w:t xml:space="preserve">, </w:t>
      </w:r>
      <w:r w:rsidRPr="00C820CC">
        <w:rPr>
          <w:rFonts w:ascii="Times New Roman" w:hAnsi="Times New Roman" w:cs="Times New Roman"/>
          <w:color w:val="000000"/>
          <w:sz w:val="24"/>
          <w:szCs w:val="24"/>
        </w:rPr>
        <w:t>nebijoti klysti</w:t>
      </w:r>
      <w:r>
        <w:rPr>
          <w:rFonts w:ascii="Times New Roman" w:hAnsi="Times New Roman" w:cs="Times New Roman"/>
          <w:color w:val="000000"/>
          <w:sz w:val="24"/>
          <w:szCs w:val="24"/>
        </w:rPr>
        <w:t xml:space="preserve">, </w:t>
      </w:r>
      <w:r w:rsidRPr="00C820CC">
        <w:rPr>
          <w:rStyle w:val="apple-converted-space"/>
          <w:rFonts w:ascii="Times New Roman" w:hAnsi="Times New Roman" w:cs="Times New Roman"/>
          <w:color w:val="000000"/>
          <w:sz w:val="24"/>
          <w:szCs w:val="24"/>
        </w:rPr>
        <w:t> </w:t>
      </w:r>
      <w:r w:rsidRPr="00C820CC">
        <w:rPr>
          <w:rFonts w:ascii="Times New Roman" w:hAnsi="Times New Roman" w:cs="Times New Roman"/>
          <w:color w:val="000000"/>
          <w:sz w:val="24"/>
          <w:szCs w:val="24"/>
        </w:rPr>
        <w:t>tikėti savo jėgomis</w:t>
      </w:r>
      <w:r>
        <w:rPr>
          <w:rFonts w:ascii="Times New Roman" w:hAnsi="Times New Roman" w:cs="Times New Roman"/>
          <w:color w:val="000000"/>
          <w:sz w:val="24"/>
          <w:szCs w:val="24"/>
        </w:rPr>
        <w:t xml:space="preserve">, </w:t>
      </w:r>
      <w:r w:rsidRPr="00C820CC">
        <w:rPr>
          <w:rFonts w:ascii="Times New Roman" w:hAnsi="Times New Roman" w:cs="Times New Roman"/>
          <w:color w:val="000000"/>
          <w:sz w:val="24"/>
          <w:szCs w:val="24"/>
        </w:rPr>
        <w:t>bendradarbiauti ir kurti</w:t>
      </w:r>
      <w:r>
        <w:rPr>
          <w:rFonts w:ascii="Times New Roman" w:hAnsi="Times New Roman" w:cs="Times New Roman"/>
          <w:color w:val="000000"/>
          <w:sz w:val="24"/>
          <w:szCs w:val="24"/>
        </w:rPr>
        <w:t xml:space="preserve">, </w:t>
      </w:r>
      <w:r w:rsidRPr="00C820CC">
        <w:rPr>
          <w:rStyle w:val="apple-converted-space"/>
          <w:rFonts w:ascii="Times New Roman" w:hAnsi="Times New Roman" w:cs="Times New Roman"/>
          <w:color w:val="000000"/>
          <w:sz w:val="24"/>
          <w:szCs w:val="24"/>
        </w:rPr>
        <w:t> </w:t>
      </w:r>
      <w:r w:rsidRPr="00C820CC">
        <w:rPr>
          <w:rFonts w:ascii="Times New Roman" w:hAnsi="Times New Roman" w:cs="Times New Roman"/>
          <w:color w:val="000000"/>
          <w:sz w:val="24"/>
          <w:szCs w:val="24"/>
        </w:rPr>
        <w:t>augti ir tobulėti nekonkuruojant</w:t>
      </w:r>
      <w:r>
        <w:rPr>
          <w:rFonts w:ascii="Times New Roman" w:hAnsi="Times New Roman" w:cs="Times New Roman"/>
          <w:color w:val="000000"/>
          <w:sz w:val="24"/>
          <w:szCs w:val="24"/>
        </w:rPr>
        <w:t xml:space="preserve">, </w:t>
      </w:r>
      <w:r w:rsidRPr="00C820CC">
        <w:rPr>
          <w:rFonts w:ascii="Times New Roman" w:hAnsi="Times New Roman" w:cs="Times New Roman"/>
          <w:color w:val="000000"/>
          <w:sz w:val="24"/>
          <w:szCs w:val="24"/>
        </w:rPr>
        <w:t>siekti savo tikslų ir nebūti abejingu</w:t>
      </w:r>
      <w:r>
        <w:rPr>
          <w:rFonts w:ascii="Times New Roman" w:hAnsi="Times New Roman" w:cs="Times New Roman"/>
          <w:color w:val="000000"/>
          <w:sz w:val="24"/>
          <w:szCs w:val="24"/>
        </w:rPr>
        <w:t xml:space="preserve">. Mokiniai veiklą renkasi pagal savo norus ir pomėgius. Mokykloje siūloma įvairi veikla: dainavimas, muzikavimas, teatras, šokis, sportas, drožinėjimas ir </w:t>
      </w:r>
      <w:proofErr w:type="spellStart"/>
      <w:r>
        <w:rPr>
          <w:rFonts w:ascii="Times New Roman" w:hAnsi="Times New Roman" w:cs="Times New Roman"/>
          <w:color w:val="000000"/>
          <w:sz w:val="24"/>
          <w:szCs w:val="24"/>
        </w:rPr>
        <w:t>kt</w:t>
      </w:r>
      <w:proofErr w:type="spellEnd"/>
      <w:r>
        <w:rPr>
          <w:rFonts w:ascii="Times New Roman" w:hAnsi="Times New Roman" w:cs="Times New Roman"/>
          <w:color w:val="000000"/>
          <w:sz w:val="24"/>
          <w:szCs w:val="24"/>
        </w:rPr>
        <w:t>. veikla.</w:t>
      </w:r>
      <w:r w:rsidRPr="00C820CC">
        <w:rPr>
          <w:rFonts w:ascii="Times New Roman" w:hAnsi="Times New Roman" w:cs="Times New Roman"/>
          <w:sz w:val="24"/>
          <w:szCs w:val="24"/>
        </w:rPr>
        <w:t xml:space="preserve"> </w:t>
      </w:r>
      <w:r>
        <w:rPr>
          <w:rFonts w:ascii="Times New Roman" w:hAnsi="Times New Roman" w:cs="Times New Roman"/>
          <w:sz w:val="24"/>
          <w:szCs w:val="24"/>
        </w:rPr>
        <w:t xml:space="preserve">Mokiniai dalyvauja renginiuose, projektuose, puošia mokyklos interjerą. Jie parodų, koncertų, konkursų, festivalių, </w:t>
      </w:r>
      <w:proofErr w:type="spellStart"/>
      <w:r>
        <w:rPr>
          <w:rFonts w:ascii="Times New Roman" w:hAnsi="Times New Roman" w:cs="Times New Roman"/>
          <w:sz w:val="24"/>
          <w:szCs w:val="24"/>
        </w:rPr>
        <w:t>varžybųdalyviai</w:t>
      </w:r>
      <w:proofErr w:type="spellEnd"/>
      <w:r>
        <w:rPr>
          <w:rFonts w:ascii="Times New Roman" w:hAnsi="Times New Roman" w:cs="Times New Roman"/>
          <w:sz w:val="24"/>
          <w:szCs w:val="24"/>
        </w:rPr>
        <w:t xml:space="preserve"> ir nugalėtojai. </w:t>
      </w:r>
      <w:proofErr w:type="spellStart"/>
      <w:r>
        <w:rPr>
          <w:rFonts w:ascii="Times New Roman" w:hAnsi="Times New Roman" w:cs="Times New Roman"/>
          <w:sz w:val="24"/>
          <w:szCs w:val="24"/>
        </w:rPr>
        <w:t>Kaziuko</w:t>
      </w:r>
      <w:proofErr w:type="spellEnd"/>
      <w:r>
        <w:rPr>
          <w:rFonts w:ascii="Times New Roman" w:hAnsi="Times New Roman" w:cs="Times New Roman"/>
          <w:sz w:val="24"/>
          <w:szCs w:val="24"/>
        </w:rPr>
        <w:t xml:space="preserve"> mugėje paklausūs </w:t>
      </w:r>
      <w:proofErr w:type="spellStart"/>
      <w:r>
        <w:rPr>
          <w:rFonts w:ascii="Times New Roman" w:hAnsi="Times New Roman" w:cs="Times New Roman"/>
          <w:sz w:val="24"/>
          <w:szCs w:val="24"/>
        </w:rPr>
        <w:t>drožinėtojų</w:t>
      </w:r>
      <w:proofErr w:type="spellEnd"/>
      <w:r>
        <w:rPr>
          <w:rFonts w:ascii="Times New Roman" w:hAnsi="Times New Roman" w:cs="Times New Roman"/>
          <w:sz w:val="24"/>
          <w:szCs w:val="24"/>
        </w:rPr>
        <w:t xml:space="preserve"> darbai. Dramos būrelio aktoriai dalyvavo festivalyje „Teatras-2013“ Pakruojo kultūros centre, Žemynos pagrindinėje </w:t>
      </w:r>
      <w:r>
        <w:rPr>
          <w:rFonts w:ascii="Times New Roman" w:hAnsi="Times New Roman" w:cs="Times New Roman"/>
          <w:sz w:val="24"/>
          <w:szCs w:val="24"/>
        </w:rPr>
        <w:lastRenderedPageBreak/>
        <w:t xml:space="preserve">mokykloje, Rozalimo kultūros namuose, </w:t>
      </w:r>
      <w:proofErr w:type="spellStart"/>
      <w:r>
        <w:rPr>
          <w:rFonts w:ascii="Times New Roman" w:hAnsi="Times New Roman" w:cs="Times New Roman"/>
          <w:sz w:val="24"/>
          <w:szCs w:val="24"/>
        </w:rPr>
        <w:t>Medikonių</w:t>
      </w:r>
      <w:proofErr w:type="spellEnd"/>
      <w:r>
        <w:rPr>
          <w:rFonts w:ascii="Times New Roman" w:hAnsi="Times New Roman" w:cs="Times New Roman"/>
          <w:sz w:val="24"/>
          <w:szCs w:val="24"/>
        </w:rPr>
        <w:t xml:space="preserve"> kultūros namuose vykusioje šventėje „Teatrų pavasaris“. </w:t>
      </w:r>
      <w:proofErr w:type="spellStart"/>
      <w:r>
        <w:rPr>
          <w:rFonts w:ascii="Times New Roman" w:hAnsi="Times New Roman" w:cs="Times New Roman"/>
          <w:sz w:val="24"/>
          <w:szCs w:val="24"/>
        </w:rPr>
        <w:t>Futbolistai</w:t>
      </w:r>
      <w:proofErr w:type="spellEnd"/>
      <w:r>
        <w:rPr>
          <w:rFonts w:ascii="Times New Roman" w:hAnsi="Times New Roman" w:cs="Times New Roman"/>
          <w:sz w:val="24"/>
          <w:szCs w:val="24"/>
        </w:rPr>
        <w:t xml:space="preserve"> rajone užėmė pirmąją vietą. Jaunieji meistrai dalyvavo Amatų mugėje Pakruojo „Atžalyno“ gimnazijoje, Pakruojo kultūros centre organizuotoje parodoje, mokykloje vykusioje </w:t>
      </w:r>
      <w:proofErr w:type="spellStart"/>
      <w:r>
        <w:rPr>
          <w:rFonts w:ascii="Times New Roman" w:hAnsi="Times New Roman" w:cs="Times New Roman"/>
          <w:sz w:val="24"/>
          <w:szCs w:val="24"/>
        </w:rPr>
        <w:t>Kaziuko</w:t>
      </w:r>
      <w:proofErr w:type="spellEnd"/>
      <w:r>
        <w:rPr>
          <w:rFonts w:ascii="Times New Roman" w:hAnsi="Times New Roman" w:cs="Times New Roman"/>
          <w:sz w:val="24"/>
          <w:szCs w:val="24"/>
        </w:rPr>
        <w:t xml:space="preserve"> mugėje. Šokio studijos šokėjos koncertavo Balsiuose organizuotoje „Draugų dienoje“, mokykloje vykusiuose renginiuose. Savo pas</w:t>
      </w:r>
      <w:r w:rsidR="00E8063E">
        <w:rPr>
          <w:rFonts w:ascii="Times New Roman" w:hAnsi="Times New Roman" w:cs="Times New Roman"/>
          <w:sz w:val="24"/>
          <w:szCs w:val="24"/>
        </w:rPr>
        <w:t>i</w:t>
      </w:r>
      <w:r>
        <w:rPr>
          <w:rFonts w:ascii="Times New Roman" w:hAnsi="Times New Roman" w:cs="Times New Roman"/>
          <w:sz w:val="24"/>
          <w:szCs w:val="24"/>
        </w:rPr>
        <w:t xml:space="preserve">rodymais džiugina Vokalinis ansamblis, </w:t>
      </w:r>
      <w:proofErr w:type="spellStart"/>
      <w:r>
        <w:rPr>
          <w:rFonts w:ascii="Times New Roman" w:hAnsi="Times New Roman" w:cs="Times New Roman"/>
          <w:sz w:val="24"/>
          <w:szCs w:val="24"/>
        </w:rPr>
        <w:t>Orfo</w:t>
      </w:r>
      <w:proofErr w:type="spellEnd"/>
      <w:r>
        <w:rPr>
          <w:rFonts w:ascii="Times New Roman" w:hAnsi="Times New Roman" w:cs="Times New Roman"/>
          <w:sz w:val="24"/>
          <w:szCs w:val="24"/>
        </w:rPr>
        <w:t xml:space="preserve"> instrumentų ansamblis, Jaunučių choras, Išilginių fleitų ansamblis. Įdomiųjų darbelių būrelio nariai neliko abejingi Pakruojo Agentūros „SOS vaikai“ organizuotiems konkursams, taip pat mokykloje organizuotam projektui „Pagalba beglobiams gyvūnams“. Prie jo mielai prisijungė ir muzikantai, dalyvavę Kalėdiniame labdaros koncerte Rozalimo kultūros namuose.</w:t>
      </w:r>
      <w:r w:rsidRPr="00C820CC">
        <w:rPr>
          <w:rFonts w:ascii="Times New Roman" w:hAnsi="Times New Roman" w:cs="Times New Roman"/>
          <w:sz w:val="24"/>
          <w:szCs w:val="24"/>
        </w:rPr>
        <w:t xml:space="preserve"> </w:t>
      </w:r>
    </w:p>
    <w:p w:rsidR="00C711A3" w:rsidRPr="005A27CF" w:rsidRDefault="00C711A3" w:rsidP="00C711A3">
      <w:pPr>
        <w:pStyle w:val="Betarp"/>
        <w:jc w:val="both"/>
        <w:rPr>
          <w:rFonts w:ascii="Times New Roman" w:hAnsi="Times New Roman" w:cs="Times New Roman"/>
          <w:color w:val="000000"/>
          <w:sz w:val="24"/>
          <w:szCs w:val="24"/>
        </w:rPr>
      </w:pPr>
      <w:r>
        <w:rPr>
          <w:rFonts w:ascii="Times New Roman" w:hAnsi="Times New Roman" w:cs="Times New Roman"/>
          <w:sz w:val="24"/>
          <w:szCs w:val="24"/>
        </w:rPr>
        <w:t xml:space="preserve">        Sukurta tinkama atmosfera užsiėmimų metu padeda grupėje spręsti konfliktus, priimti bendrus sprendimus, dalintis darbais, atsakomybe. </w:t>
      </w:r>
    </w:p>
    <w:p w:rsidR="00C711A3" w:rsidRDefault="00C711A3" w:rsidP="00C711A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Popamokiniai</w:t>
      </w:r>
      <w:proofErr w:type="spellEnd"/>
      <w:r>
        <w:rPr>
          <w:rFonts w:ascii="Times New Roman" w:hAnsi="Times New Roman" w:cs="Times New Roman"/>
          <w:b/>
          <w:sz w:val="24"/>
          <w:szCs w:val="24"/>
        </w:rPr>
        <w:t xml:space="preserve"> renginiai ir jų </w:t>
      </w:r>
      <w:proofErr w:type="spellStart"/>
      <w:r>
        <w:rPr>
          <w:rFonts w:ascii="Times New Roman" w:hAnsi="Times New Roman" w:cs="Times New Roman"/>
          <w:b/>
          <w:sz w:val="24"/>
          <w:szCs w:val="24"/>
        </w:rPr>
        <w:t>stebėsenos</w:t>
      </w:r>
      <w:proofErr w:type="spellEnd"/>
      <w:r>
        <w:rPr>
          <w:rFonts w:ascii="Times New Roman" w:hAnsi="Times New Roman" w:cs="Times New Roman"/>
          <w:b/>
          <w:sz w:val="24"/>
          <w:szCs w:val="24"/>
        </w:rPr>
        <w:t xml:space="preserve"> išvados. </w:t>
      </w:r>
      <w:r>
        <w:rPr>
          <w:rFonts w:ascii="Times New Roman" w:hAnsi="Times New Roman" w:cs="Times New Roman"/>
          <w:sz w:val="24"/>
          <w:szCs w:val="24"/>
        </w:rPr>
        <w:t xml:space="preserve">Mokyklos mokiniai dalyvauja organizuojamuose tradiciniuose ir netradiciniuose renginiuose, projektuose, koncertuose, minint valstybines ir kalendorines šventes. Šioje srityje reikia daug ką nuveikti. Organizuojant  renginius įtraukti tėvelius, dalykų mokytojus, ne tik klasių auklėtojus. Pasigendama įvairesnio pobūdžio renginių, siejamų su mokomaisiais dalykais- viktorinų, ne vien koncertų. </w:t>
      </w:r>
      <w:r w:rsidRPr="00C820CC">
        <w:rPr>
          <w:rFonts w:ascii="Times New Roman" w:hAnsi="Times New Roman" w:cs="Times New Roman"/>
          <w:sz w:val="24"/>
          <w:szCs w:val="24"/>
        </w:rPr>
        <w:t xml:space="preserve"> </w:t>
      </w:r>
      <w:r>
        <w:rPr>
          <w:rFonts w:ascii="Times New Roman" w:hAnsi="Times New Roman" w:cs="Times New Roman"/>
          <w:sz w:val="24"/>
          <w:szCs w:val="24"/>
        </w:rPr>
        <w:t xml:space="preserve">Juk </w:t>
      </w:r>
      <w:proofErr w:type="spellStart"/>
      <w:r>
        <w:rPr>
          <w:rFonts w:ascii="Times New Roman" w:hAnsi="Times New Roman" w:cs="Times New Roman"/>
          <w:sz w:val="24"/>
          <w:szCs w:val="24"/>
        </w:rPr>
        <w:t>popamokiniai</w:t>
      </w:r>
      <w:proofErr w:type="spellEnd"/>
      <w:r>
        <w:rPr>
          <w:rFonts w:ascii="Times New Roman" w:hAnsi="Times New Roman" w:cs="Times New Roman"/>
          <w:sz w:val="24"/>
          <w:szCs w:val="24"/>
        </w:rPr>
        <w:t xml:space="preserve"> renginiai tai viso mokytojų kolektyvo reikalas. Planuojama surengti mokinių apklausą apie </w:t>
      </w:r>
      <w:proofErr w:type="spellStart"/>
      <w:r>
        <w:rPr>
          <w:rFonts w:ascii="Times New Roman" w:hAnsi="Times New Roman" w:cs="Times New Roman"/>
          <w:sz w:val="24"/>
          <w:szCs w:val="24"/>
        </w:rPr>
        <w:t>popamokinius</w:t>
      </w:r>
      <w:proofErr w:type="spellEnd"/>
      <w:r>
        <w:rPr>
          <w:rFonts w:ascii="Times New Roman" w:hAnsi="Times New Roman" w:cs="Times New Roman"/>
          <w:sz w:val="24"/>
          <w:szCs w:val="24"/>
        </w:rPr>
        <w:t xml:space="preserve"> renginius, jų organizavimą mokykloje, kad galėtume sužinoti ir atsižvelgti ir į mokinių nuomonę, jų pageidavimus.</w:t>
      </w:r>
    </w:p>
    <w:p w:rsidR="00C711A3" w:rsidRDefault="00C711A3" w:rsidP="00C87EDA">
      <w:pPr>
        <w:spacing w:line="240" w:lineRule="auto"/>
        <w:ind w:firstLine="567"/>
        <w:jc w:val="both"/>
      </w:pPr>
      <w:r w:rsidRPr="00C711A3">
        <w:rPr>
          <w:b/>
        </w:rPr>
        <w:t>Socialinė veikla.</w:t>
      </w:r>
      <w:r w:rsidRPr="00C711A3">
        <w:t xml:space="preserve"> </w:t>
      </w:r>
      <w:r>
        <w:t xml:space="preserve">Į mokyklą pavežami 134 mokiniai:  97 maršrutiniu, 35 geltonuoju autobusiuku. Ryte dauguma moksleivių atvyksta maršrutiniais autobusais; retai, bet yra buvę keletas autobusų vėlavimo ar neatvykimo atvejų ( ypač iš </w:t>
      </w:r>
      <w:proofErr w:type="spellStart"/>
      <w:r>
        <w:t>Medikonių</w:t>
      </w:r>
      <w:proofErr w:type="spellEnd"/>
      <w:r>
        <w:t xml:space="preserve"> pusės), kartai mokiniais skundžiasi buvus  per mažą autobusą. Po pietų mokiniai išvyksta prieš 15 </w:t>
      </w:r>
      <w:proofErr w:type="spellStart"/>
      <w:r>
        <w:t>val</w:t>
      </w:r>
      <w:proofErr w:type="spellEnd"/>
      <w:r>
        <w:t xml:space="preserve">., pradinukams ir žemesniųjų klasių mokiniams kartais reikia laukti po 2 ar daugiau pamokų, dėl ko nepatenkinti ir mokiniai, ir jų tėvai. </w:t>
      </w:r>
    </w:p>
    <w:p w:rsidR="00C711A3" w:rsidRDefault="00C711A3" w:rsidP="00C87EDA">
      <w:pPr>
        <w:spacing w:line="240" w:lineRule="auto"/>
        <w:ind w:firstLine="567"/>
        <w:jc w:val="both"/>
      </w:pPr>
      <w:r>
        <w:t xml:space="preserve">Nemokamai maitinti  133 mokiniai (birželio </w:t>
      </w:r>
      <w:proofErr w:type="spellStart"/>
      <w:r>
        <w:t>mėn</w:t>
      </w:r>
      <w:proofErr w:type="spellEnd"/>
      <w:r>
        <w:t xml:space="preserve">. duomenys, su </w:t>
      </w:r>
      <w:proofErr w:type="spellStart"/>
      <w:r>
        <w:t>Žvirblonių</w:t>
      </w:r>
      <w:proofErr w:type="spellEnd"/>
      <w:r>
        <w:t xml:space="preserve"> </w:t>
      </w:r>
      <w:proofErr w:type="spellStart"/>
      <w:r>
        <w:t>sk</w:t>
      </w:r>
      <w:proofErr w:type="spellEnd"/>
      <w:r>
        <w:t>. ). Problemos- nemokamai valgančių mokinių savo maisto atidavimas (atiminėjimas?) kitiems mokiniams, kas tiesiogiai susiję su mokytojų budėjimo valgykloje ir koridoriuose kokybe.</w:t>
      </w:r>
    </w:p>
    <w:p w:rsidR="00C711A3" w:rsidRDefault="00C711A3" w:rsidP="00C87EDA">
      <w:pPr>
        <w:spacing w:line="240" w:lineRule="auto"/>
        <w:ind w:firstLine="567"/>
        <w:jc w:val="both"/>
      </w:pPr>
      <w:r>
        <w:t>Dominuoja individualios konsultacijos  apie  200 su  mokiniais, mokytojais, tėvais. Daugiausia, aišku, su vaikais- daugiausia dėl netinkamo elgesio pamokose, konfliktų su kitais mokiniais. Kitos veiklos ataskaitą pridedu atskirai.</w:t>
      </w:r>
    </w:p>
    <w:p w:rsidR="00C711A3" w:rsidRDefault="00C711A3" w:rsidP="00C87EDA">
      <w:pPr>
        <w:pStyle w:val="Sraopastraipa"/>
        <w:ind w:left="0"/>
        <w:jc w:val="both"/>
      </w:pPr>
      <w:r>
        <w:t xml:space="preserve">Problemos- nėra aiškios, patogios naudoti drausminimo/skatinimo tvarkos, o esamos nesilaikoma- ypač  lankomumo ir drausmės pažeidimo atvejais.  Derėtų patobulinti esamą tvarką, ypač pabrėžiant teigiamo elgesio skatinimo būdus bei suderinti netinkamo elgesio fiksavimo būdus bei tvarką  bei tvirtai susitarti dėl tos tvarkos laikymosi.  Grėsmė- ne visų vaikų tėvų kontaktai žinomi arba jie </w:t>
      </w:r>
      <w:proofErr w:type="spellStart"/>
      <w:r>
        <w:t>neprienami</w:t>
      </w:r>
      <w:proofErr w:type="spellEnd"/>
      <w:r>
        <w:t xml:space="preserve">. Dėl tėvų- iškilus rimtoms problemoms, labai greitai ir geranoriškai sureaguoja seniūnijos </w:t>
      </w:r>
      <w:proofErr w:type="spellStart"/>
      <w:r>
        <w:t>soc</w:t>
      </w:r>
      <w:proofErr w:type="spellEnd"/>
      <w:r>
        <w:t>. darbuotojos, dažniausiai kviečiami tėvai ateina, problemos, bent laikinai, sprendžiasi. Pasiūlymas – išnaudoti „masinius“ tėvų pakvietimus (</w:t>
      </w:r>
      <w:proofErr w:type="spellStart"/>
      <w:r>
        <w:t>pav</w:t>
      </w:r>
      <w:proofErr w:type="spellEnd"/>
      <w:r>
        <w:t xml:space="preserve">. mamyčių šventė), prijungiant </w:t>
      </w:r>
      <w:proofErr w:type="spellStart"/>
      <w:r>
        <w:t>pav</w:t>
      </w:r>
      <w:proofErr w:type="spellEnd"/>
      <w:r>
        <w:t>. atvirų durų dieną ar paskelbiant susitikimus su mokytojais.</w:t>
      </w:r>
    </w:p>
    <w:p w:rsidR="00ED12C9" w:rsidRPr="00C711A3" w:rsidRDefault="00C711A3" w:rsidP="00C87EDA">
      <w:pPr>
        <w:ind w:left="567"/>
        <w:jc w:val="both"/>
        <w:rPr>
          <w:b/>
        </w:rPr>
      </w:pPr>
      <w:r w:rsidRPr="00C711A3">
        <w:rPr>
          <w:b/>
        </w:rPr>
        <w:tab/>
      </w:r>
    </w:p>
    <w:p w:rsidR="00205BC6" w:rsidRDefault="00205BC6" w:rsidP="00C87EDA">
      <w:pPr>
        <w:jc w:val="both"/>
      </w:pPr>
    </w:p>
    <w:p w:rsidR="00205BC6" w:rsidRDefault="00205BC6" w:rsidP="00C87EDA">
      <w:pPr>
        <w:jc w:val="both"/>
      </w:pPr>
    </w:p>
    <w:p w:rsidR="00867A08" w:rsidRDefault="00867A08" w:rsidP="00C87EDA">
      <w:pPr>
        <w:jc w:val="both"/>
      </w:pPr>
    </w:p>
    <w:p w:rsidR="003F4DF5" w:rsidRDefault="003F4DF5" w:rsidP="006E6A5E"/>
    <w:p w:rsidR="00921499" w:rsidRDefault="00921499" w:rsidP="006E6A5E"/>
    <w:p w:rsidR="00921499" w:rsidRDefault="00921499" w:rsidP="006E6A5E"/>
    <w:p w:rsidR="00921499" w:rsidRDefault="00921499" w:rsidP="006E6A5E"/>
    <w:p w:rsidR="00921499" w:rsidRDefault="00921499" w:rsidP="006E6A5E"/>
    <w:p w:rsidR="00921499" w:rsidRDefault="00921499" w:rsidP="006E6A5E"/>
    <w:p w:rsidR="00921499" w:rsidRDefault="00921499" w:rsidP="006E6A5E"/>
    <w:p w:rsidR="00921499" w:rsidRDefault="00921499" w:rsidP="006E6A5E"/>
    <w:p w:rsidR="00921499" w:rsidRDefault="00921499" w:rsidP="001527F2">
      <w:pPr>
        <w:jc w:val="center"/>
        <w:rPr>
          <w:b/>
        </w:rPr>
      </w:pPr>
      <w:r w:rsidRPr="001527F2">
        <w:rPr>
          <w:b/>
        </w:rPr>
        <w:lastRenderedPageBreak/>
        <w:t>2013-2014 M.M. ROZALIMO VIDURINĖS MOKYKLOS</w:t>
      </w:r>
    </w:p>
    <w:p w:rsidR="001527F2" w:rsidRPr="001527F2" w:rsidRDefault="001527F2" w:rsidP="001527F2">
      <w:pPr>
        <w:jc w:val="center"/>
        <w:rPr>
          <w:b/>
        </w:rPr>
      </w:pPr>
    </w:p>
    <w:p w:rsidR="00921499" w:rsidRPr="001527F2" w:rsidRDefault="00921499" w:rsidP="001527F2">
      <w:pPr>
        <w:jc w:val="center"/>
        <w:rPr>
          <w:b/>
        </w:rPr>
      </w:pPr>
      <w:r w:rsidRPr="001527F2">
        <w:rPr>
          <w:b/>
        </w:rPr>
        <w:t>UGDYMO TIKSLAI IR UŽDAVINIAI</w:t>
      </w:r>
    </w:p>
    <w:p w:rsidR="00921499" w:rsidRDefault="00921499" w:rsidP="006E6A5E"/>
    <w:p w:rsidR="001527F2" w:rsidRDefault="001527F2" w:rsidP="006E6A5E"/>
    <w:p w:rsidR="001527F2" w:rsidRDefault="001527F2" w:rsidP="006E6A5E"/>
    <w:p w:rsidR="00921499" w:rsidRDefault="001527F2" w:rsidP="001527F2">
      <w:pPr>
        <w:pStyle w:val="Sraopastraipa"/>
        <w:numPr>
          <w:ilvl w:val="0"/>
          <w:numId w:val="7"/>
        </w:numPr>
        <w:spacing w:line="360" w:lineRule="auto"/>
        <w:ind w:left="714" w:hanging="357"/>
      </w:pPr>
      <w:r>
        <w:t>TOBULINTI UGDYMO KOKYBĘ.</w:t>
      </w:r>
    </w:p>
    <w:p w:rsidR="001527F2" w:rsidRDefault="001527F2" w:rsidP="001527F2">
      <w:pPr>
        <w:pStyle w:val="Sraopastraipa"/>
        <w:numPr>
          <w:ilvl w:val="0"/>
          <w:numId w:val="8"/>
        </w:numPr>
        <w:spacing w:line="360" w:lineRule="auto"/>
        <w:ind w:left="714" w:hanging="357"/>
      </w:pPr>
      <w:r>
        <w:t>UGDYMO PROCESE TAIKYTI AKTYVIUOSIUS METODUS.</w:t>
      </w:r>
    </w:p>
    <w:p w:rsidR="001527F2" w:rsidRDefault="001527F2" w:rsidP="001527F2"/>
    <w:p w:rsidR="001527F2" w:rsidRDefault="001527F2" w:rsidP="001527F2">
      <w:pPr>
        <w:pStyle w:val="Sraopastraipa"/>
        <w:numPr>
          <w:ilvl w:val="0"/>
          <w:numId w:val="7"/>
        </w:numPr>
        <w:spacing w:line="360" w:lineRule="auto"/>
        <w:ind w:left="714" w:hanging="357"/>
      </w:pPr>
      <w:r>
        <w:t>TOBULINTI MOKYKLOS BENDRUOMENĖS VEIKLOS ORGANIZAVIMO FORMAS.</w:t>
      </w:r>
    </w:p>
    <w:p w:rsidR="001527F2" w:rsidRDefault="001527F2" w:rsidP="001527F2">
      <w:pPr>
        <w:pStyle w:val="Sraopastraipa"/>
        <w:numPr>
          <w:ilvl w:val="0"/>
          <w:numId w:val="8"/>
        </w:numPr>
        <w:spacing w:line="360" w:lineRule="auto"/>
        <w:ind w:left="714" w:hanging="357"/>
      </w:pPr>
      <w:r>
        <w:t>MOKYKLOS VADOVŲ, SAVIVALDOS INSTITUCIJŲ, KOMANDŲ BENDRADARBIAVIMAS.</w:t>
      </w:r>
    </w:p>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26D1D" w:rsidRDefault="00126D1D" w:rsidP="001527F2"/>
    <w:p w:rsidR="001527F2" w:rsidRDefault="001527F2" w:rsidP="001527F2"/>
    <w:p w:rsidR="001527F2" w:rsidRDefault="001527F2" w:rsidP="001527F2"/>
    <w:p w:rsidR="001527F2" w:rsidRPr="001527F2" w:rsidRDefault="001527F2" w:rsidP="001527F2">
      <w:pPr>
        <w:numPr>
          <w:ilvl w:val="0"/>
          <w:numId w:val="4"/>
        </w:numPr>
        <w:spacing w:after="200"/>
        <w:contextualSpacing/>
        <w:rPr>
          <w:rFonts w:cs="Times New Roman"/>
          <w:b/>
          <w:szCs w:val="24"/>
        </w:rPr>
      </w:pPr>
      <w:r w:rsidRPr="00AB6C63">
        <w:rPr>
          <w:rFonts w:cs="Times New Roman"/>
          <w:b/>
          <w:szCs w:val="24"/>
        </w:rPr>
        <w:lastRenderedPageBreak/>
        <w:t>T</w:t>
      </w:r>
      <w:r w:rsidRPr="001527F2">
        <w:rPr>
          <w:rFonts w:cs="Times New Roman"/>
          <w:b/>
          <w:szCs w:val="24"/>
        </w:rPr>
        <w:t>ikslas . Tobulinti ugdymo kokybę</w:t>
      </w:r>
    </w:p>
    <w:tbl>
      <w:tblPr>
        <w:tblStyle w:val="Lentelstinklelis1"/>
        <w:tblW w:w="10882" w:type="dxa"/>
        <w:tblInd w:w="-993" w:type="dxa"/>
        <w:tblLook w:val="04A0" w:firstRow="1" w:lastRow="0" w:firstColumn="1" w:lastColumn="0" w:noHBand="0" w:noVBand="1"/>
      </w:tblPr>
      <w:tblGrid>
        <w:gridCol w:w="959"/>
        <w:gridCol w:w="2269"/>
        <w:gridCol w:w="3827"/>
        <w:gridCol w:w="1843"/>
        <w:gridCol w:w="1984"/>
      </w:tblGrid>
      <w:tr w:rsidR="001527F2" w:rsidRPr="001527F2" w:rsidTr="003D0FA0">
        <w:tc>
          <w:tcPr>
            <w:tcW w:w="959" w:type="dxa"/>
          </w:tcPr>
          <w:p w:rsidR="001527F2" w:rsidRPr="001527F2" w:rsidRDefault="001527F2" w:rsidP="001527F2">
            <w:pPr>
              <w:jc w:val="center"/>
              <w:rPr>
                <w:rFonts w:ascii="Times New Roman" w:hAnsi="Times New Roman" w:cs="Times New Roman"/>
                <w:sz w:val="24"/>
                <w:szCs w:val="24"/>
              </w:rPr>
            </w:pPr>
            <w:proofErr w:type="spellStart"/>
            <w:r w:rsidRPr="001527F2">
              <w:rPr>
                <w:rFonts w:ascii="Times New Roman" w:hAnsi="Times New Roman" w:cs="Times New Roman"/>
                <w:sz w:val="24"/>
                <w:szCs w:val="24"/>
              </w:rPr>
              <w:t>Eil</w:t>
            </w:r>
            <w:proofErr w:type="spellEnd"/>
            <w:r w:rsidRPr="001527F2">
              <w:rPr>
                <w:rFonts w:ascii="Times New Roman" w:hAnsi="Times New Roman" w:cs="Times New Roman"/>
                <w:sz w:val="24"/>
                <w:szCs w:val="24"/>
              </w:rPr>
              <w:t xml:space="preserve">. </w:t>
            </w:r>
            <w:proofErr w:type="spellStart"/>
            <w:r w:rsidRPr="001527F2">
              <w:rPr>
                <w:rFonts w:ascii="Times New Roman" w:hAnsi="Times New Roman" w:cs="Times New Roman"/>
                <w:sz w:val="24"/>
                <w:szCs w:val="24"/>
              </w:rPr>
              <w:t>Nr</w:t>
            </w:r>
            <w:proofErr w:type="spellEnd"/>
            <w:r w:rsidRPr="001527F2">
              <w:rPr>
                <w:rFonts w:ascii="Times New Roman" w:hAnsi="Times New Roman" w:cs="Times New Roman"/>
                <w:sz w:val="24"/>
                <w:szCs w:val="24"/>
              </w:rPr>
              <w:t>.</w:t>
            </w:r>
          </w:p>
        </w:tc>
        <w:tc>
          <w:tcPr>
            <w:tcW w:w="2269" w:type="dxa"/>
          </w:tcPr>
          <w:p w:rsidR="001527F2" w:rsidRPr="001527F2" w:rsidRDefault="001527F2" w:rsidP="001527F2">
            <w:pPr>
              <w:jc w:val="center"/>
              <w:rPr>
                <w:rFonts w:ascii="Times New Roman" w:hAnsi="Times New Roman" w:cs="Times New Roman"/>
                <w:sz w:val="24"/>
                <w:szCs w:val="24"/>
              </w:rPr>
            </w:pPr>
            <w:r w:rsidRPr="001527F2">
              <w:rPr>
                <w:rFonts w:ascii="Times New Roman" w:hAnsi="Times New Roman" w:cs="Times New Roman"/>
                <w:sz w:val="24"/>
                <w:szCs w:val="24"/>
              </w:rPr>
              <w:t>Uždavinys</w:t>
            </w:r>
          </w:p>
        </w:tc>
        <w:tc>
          <w:tcPr>
            <w:tcW w:w="3827" w:type="dxa"/>
          </w:tcPr>
          <w:p w:rsidR="001527F2" w:rsidRPr="001527F2" w:rsidRDefault="001527F2" w:rsidP="001527F2">
            <w:pPr>
              <w:jc w:val="center"/>
              <w:rPr>
                <w:rFonts w:ascii="Times New Roman" w:hAnsi="Times New Roman" w:cs="Times New Roman"/>
                <w:sz w:val="24"/>
                <w:szCs w:val="24"/>
              </w:rPr>
            </w:pPr>
            <w:r w:rsidRPr="001527F2">
              <w:rPr>
                <w:rFonts w:ascii="Times New Roman" w:hAnsi="Times New Roman" w:cs="Times New Roman"/>
                <w:sz w:val="24"/>
                <w:szCs w:val="24"/>
              </w:rPr>
              <w:t xml:space="preserve">Priemonės </w:t>
            </w:r>
          </w:p>
        </w:tc>
        <w:tc>
          <w:tcPr>
            <w:tcW w:w="1843" w:type="dxa"/>
          </w:tcPr>
          <w:p w:rsidR="001527F2" w:rsidRPr="001527F2" w:rsidRDefault="001527F2" w:rsidP="001527F2">
            <w:pPr>
              <w:jc w:val="center"/>
              <w:rPr>
                <w:rFonts w:ascii="Times New Roman" w:hAnsi="Times New Roman" w:cs="Times New Roman"/>
                <w:sz w:val="24"/>
                <w:szCs w:val="24"/>
              </w:rPr>
            </w:pPr>
            <w:r w:rsidRPr="001527F2">
              <w:rPr>
                <w:rFonts w:ascii="Times New Roman" w:hAnsi="Times New Roman" w:cs="Times New Roman"/>
                <w:sz w:val="24"/>
                <w:szCs w:val="24"/>
              </w:rPr>
              <w:t xml:space="preserve">Laikas </w:t>
            </w:r>
          </w:p>
        </w:tc>
        <w:tc>
          <w:tcPr>
            <w:tcW w:w="1984" w:type="dxa"/>
          </w:tcPr>
          <w:p w:rsidR="001527F2" w:rsidRPr="001527F2" w:rsidRDefault="001527F2" w:rsidP="001527F2">
            <w:pPr>
              <w:jc w:val="center"/>
              <w:rPr>
                <w:rFonts w:ascii="Times New Roman" w:hAnsi="Times New Roman" w:cs="Times New Roman"/>
                <w:sz w:val="24"/>
                <w:szCs w:val="24"/>
              </w:rPr>
            </w:pPr>
            <w:r w:rsidRPr="001527F2">
              <w:rPr>
                <w:rFonts w:ascii="Times New Roman" w:hAnsi="Times New Roman" w:cs="Times New Roman"/>
                <w:sz w:val="24"/>
                <w:szCs w:val="24"/>
              </w:rPr>
              <w:t xml:space="preserve">Vykdytojai </w:t>
            </w:r>
          </w:p>
        </w:tc>
      </w:tr>
      <w:tr w:rsidR="001527F2" w:rsidRPr="001527F2" w:rsidTr="003D0FA0">
        <w:tc>
          <w:tcPr>
            <w:tcW w:w="959" w:type="dxa"/>
          </w:tcPr>
          <w:p w:rsidR="001527F2" w:rsidRPr="001527F2" w:rsidRDefault="001527F2" w:rsidP="001527F2">
            <w:pPr>
              <w:jc w:val="center"/>
              <w:rPr>
                <w:rFonts w:ascii="Times New Roman" w:hAnsi="Times New Roman" w:cs="Times New Roman"/>
                <w:sz w:val="24"/>
                <w:szCs w:val="24"/>
              </w:rPr>
            </w:pPr>
            <w:r w:rsidRPr="001527F2">
              <w:rPr>
                <w:rFonts w:ascii="Times New Roman" w:hAnsi="Times New Roman" w:cs="Times New Roman"/>
                <w:sz w:val="24"/>
                <w:szCs w:val="24"/>
              </w:rPr>
              <w:t>I.</w:t>
            </w:r>
          </w:p>
        </w:tc>
        <w:tc>
          <w:tcPr>
            <w:tcW w:w="2269" w:type="dxa"/>
          </w:tcPr>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Ugdymo procese taikyti aktyviuosius metodus</w:t>
            </w:r>
          </w:p>
        </w:tc>
        <w:tc>
          <w:tcPr>
            <w:tcW w:w="3827" w:type="dxa"/>
          </w:tcPr>
          <w:p w:rsidR="001527F2" w:rsidRPr="001527F2" w:rsidRDefault="001527F2" w:rsidP="001527F2">
            <w:pPr>
              <w:numPr>
                <w:ilvl w:val="0"/>
                <w:numId w:val="5"/>
              </w:numPr>
              <w:contextualSpacing/>
              <w:rPr>
                <w:rFonts w:ascii="Times New Roman" w:hAnsi="Times New Roman" w:cs="Times New Roman"/>
                <w:sz w:val="24"/>
                <w:szCs w:val="24"/>
              </w:rPr>
            </w:pPr>
            <w:r w:rsidRPr="001527F2">
              <w:rPr>
                <w:rFonts w:ascii="Times New Roman" w:hAnsi="Times New Roman" w:cs="Times New Roman"/>
                <w:sz w:val="24"/>
                <w:szCs w:val="24"/>
              </w:rPr>
              <w:t xml:space="preserve">Aktyvių </w:t>
            </w:r>
            <w:proofErr w:type="spellStart"/>
            <w:r w:rsidRPr="001527F2">
              <w:rPr>
                <w:rFonts w:ascii="Times New Roman" w:hAnsi="Times New Roman" w:cs="Times New Roman"/>
                <w:sz w:val="24"/>
                <w:szCs w:val="24"/>
              </w:rPr>
              <w:t>mokymo(si</w:t>
            </w:r>
            <w:proofErr w:type="spellEnd"/>
            <w:r w:rsidRPr="001527F2">
              <w:rPr>
                <w:rFonts w:ascii="Times New Roman" w:hAnsi="Times New Roman" w:cs="Times New Roman"/>
                <w:sz w:val="24"/>
                <w:szCs w:val="24"/>
              </w:rPr>
              <w:t xml:space="preserve"> ) metodų taikymas.</w:t>
            </w:r>
          </w:p>
          <w:p w:rsidR="001527F2" w:rsidRPr="001527F2" w:rsidRDefault="001527F2" w:rsidP="001527F2">
            <w:pPr>
              <w:ind w:left="720"/>
              <w:contextualSpacing/>
              <w:rPr>
                <w:rFonts w:ascii="Times New Roman" w:hAnsi="Times New Roman" w:cs="Times New Roman"/>
                <w:sz w:val="24"/>
                <w:szCs w:val="24"/>
              </w:rPr>
            </w:pPr>
          </w:p>
          <w:p w:rsidR="001527F2" w:rsidRPr="001527F2" w:rsidRDefault="001527F2" w:rsidP="001527F2">
            <w:pPr>
              <w:numPr>
                <w:ilvl w:val="0"/>
                <w:numId w:val="5"/>
              </w:numPr>
              <w:contextualSpacing/>
              <w:rPr>
                <w:rFonts w:ascii="Times New Roman" w:hAnsi="Times New Roman" w:cs="Times New Roman"/>
                <w:sz w:val="24"/>
                <w:szCs w:val="24"/>
              </w:rPr>
            </w:pPr>
            <w:r w:rsidRPr="001527F2">
              <w:rPr>
                <w:rFonts w:ascii="Times New Roman" w:hAnsi="Times New Roman" w:cs="Times New Roman"/>
                <w:sz w:val="24"/>
                <w:szCs w:val="24"/>
              </w:rPr>
              <w:t>Mokinių rengimas olimpiadoms, projektams.</w:t>
            </w:r>
          </w:p>
          <w:p w:rsidR="001527F2" w:rsidRPr="001527F2" w:rsidRDefault="001527F2" w:rsidP="001527F2">
            <w:pPr>
              <w:ind w:left="720"/>
              <w:contextualSpacing/>
              <w:rPr>
                <w:rFonts w:ascii="Times New Roman" w:hAnsi="Times New Roman" w:cs="Times New Roman"/>
                <w:sz w:val="24"/>
                <w:szCs w:val="24"/>
              </w:rPr>
            </w:pPr>
          </w:p>
          <w:p w:rsidR="001527F2" w:rsidRPr="001527F2" w:rsidRDefault="001527F2" w:rsidP="001527F2">
            <w:pPr>
              <w:numPr>
                <w:ilvl w:val="0"/>
                <w:numId w:val="5"/>
              </w:numPr>
              <w:contextualSpacing/>
              <w:rPr>
                <w:rFonts w:ascii="Times New Roman" w:hAnsi="Times New Roman" w:cs="Times New Roman"/>
                <w:sz w:val="24"/>
                <w:szCs w:val="24"/>
              </w:rPr>
            </w:pPr>
            <w:r w:rsidRPr="001527F2">
              <w:rPr>
                <w:rFonts w:ascii="Times New Roman" w:hAnsi="Times New Roman" w:cs="Times New Roman"/>
                <w:sz w:val="24"/>
                <w:szCs w:val="24"/>
              </w:rPr>
              <w:t>Ugdymo proceso analizavimo sistemos tobulinimas.</w:t>
            </w:r>
          </w:p>
          <w:p w:rsidR="001527F2" w:rsidRPr="001527F2" w:rsidRDefault="001527F2" w:rsidP="001527F2">
            <w:pPr>
              <w:ind w:left="720"/>
              <w:contextualSpacing/>
              <w:rPr>
                <w:rFonts w:ascii="Times New Roman" w:hAnsi="Times New Roman" w:cs="Times New Roman"/>
                <w:sz w:val="24"/>
                <w:szCs w:val="24"/>
              </w:rPr>
            </w:pPr>
          </w:p>
          <w:p w:rsidR="001527F2" w:rsidRPr="001527F2" w:rsidRDefault="001527F2" w:rsidP="001527F2">
            <w:pPr>
              <w:numPr>
                <w:ilvl w:val="0"/>
                <w:numId w:val="5"/>
              </w:numPr>
              <w:contextualSpacing/>
              <w:rPr>
                <w:rFonts w:ascii="Times New Roman" w:hAnsi="Times New Roman" w:cs="Times New Roman"/>
                <w:sz w:val="24"/>
                <w:szCs w:val="24"/>
              </w:rPr>
            </w:pPr>
            <w:r w:rsidRPr="001527F2">
              <w:rPr>
                <w:rFonts w:ascii="Times New Roman" w:hAnsi="Times New Roman" w:cs="Times New Roman"/>
                <w:sz w:val="24"/>
                <w:szCs w:val="24"/>
              </w:rPr>
              <w:t>Efektyvus bibliotekoje esančių priemonių panaudojimas.</w:t>
            </w:r>
          </w:p>
          <w:p w:rsidR="001527F2" w:rsidRPr="001527F2" w:rsidRDefault="001527F2" w:rsidP="001527F2">
            <w:pPr>
              <w:ind w:left="720"/>
              <w:contextualSpacing/>
              <w:rPr>
                <w:rFonts w:ascii="Times New Roman" w:hAnsi="Times New Roman" w:cs="Times New Roman"/>
                <w:sz w:val="24"/>
                <w:szCs w:val="24"/>
              </w:rPr>
            </w:pPr>
          </w:p>
          <w:p w:rsidR="001527F2" w:rsidRPr="001527F2" w:rsidRDefault="001527F2" w:rsidP="001527F2">
            <w:pPr>
              <w:numPr>
                <w:ilvl w:val="0"/>
                <w:numId w:val="5"/>
              </w:numPr>
              <w:contextualSpacing/>
              <w:rPr>
                <w:rFonts w:ascii="Times New Roman" w:hAnsi="Times New Roman" w:cs="Times New Roman"/>
                <w:sz w:val="24"/>
                <w:szCs w:val="24"/>
              </w:rPr>
            </w:pPr>
            <w:r w:rsidRPr="001527F2">
              <w:rPr>
                <w:rFonts w:ascii="Times New Roman" w:hAnsi="Times New Roman" w:cs="Times New Roman"/>
                <w:sz w:val="24"/>
                <w:szCs w:val="24"/>
              </w:rPr>
              <w:t>Integruotų pamokų planavimas ir vedimas.</w:t>
            </w:r>
          </w:p>
          <w:p w:rsidR="001527F2" w:rsidRPr="001527F2" w:rsidRDefault="001527F2" w:rsidP="001527F2">
            <w:pPr>
              <w:rPr>
                <w:rFonts w:ascii="Times New Roman" w:hAnsi="Times New Roman" w:cs="Times New Roman"/>
                <w:sz w:val="24"/>
                <w:szCs w:val="24"/>
              </w:rPr>
            </w:pPr>
          </w:p>
        </w:tc>
        <w:tc>
          <w:tcPr>
            <w:tcW w:w="1843" w:type="dxa"/>
          </w:tcPr>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 xml:space="preserve">2013-2014 </w:t>
            </w:r>
            <w:proofErr w:type="spellStart"/>
            <w:r w:rsidRPr="001527F2">
              <w:rPr>
                <w:rFonts w:ascii="Times New Roman" w:hAnsi="Times New Roman" w:cs="Times New Roman"/>
                <w:sz w:val="24"/>
                <w:szCs w:val="24"/>
              </w:rPr>
              <w:t>m.m</w:t>
            </w:r>
            <w:proofErr w:type="spellEnd"/>
            <w:r w:rsidRPr="001527F2">
              <w:rPr>
                <w:rFonts w:ascii="Times New Roman" w:hAnsi="Times New Roman" w:cs="Times New Roman"/>
                <w:sz w:val="24"/>
                <w:szCs w:val="24"/>
              </w:rPr>
              <w:t>.</w:t>
            </w: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 xml:space="preserve">2013-2014 </w:t>
            </w:r>
            <w:proofErr w:type="spellStart"/>
            <w:r w:rsidRPr="001527F2">
              <w:rPr>
                <w:rFonts w:ascii="Times New Roman" w:hAnsi="Times New Roman" w:cs="Times New Roman"/>
                <w:sz w:val="24"/>
                <w:szCs w:val="24"/>
              </w:rPr>
              <w:t>m.m</w:t>
            </w:r>
            <w:proofErr w:type="spellEnd"/>
            <w:r w:rsidRPr="001527F2">
              <w:rPr>
                <w:rFonts w:ascii="Times New Roman" w:hAnsi="Times New Roman" w:cs="Times New Roman"/>
                <w:sz w:val="24"/>
                <w:szCs w:val="24"/>
              </w:rPr>
              <w:t>.</w:t>
            </w: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 xml:space="preserve">2013-2014 </w:t>
            </w:r>
            <w:proofErr w:type="spellStart"/>
            <w:r w:rsidRPr="001527F2">
              <w:rPr>
                <w:rFonts w:ascii="Times New Roman" w:hAnsi="Times New Roman" w:cs="Times New Roman"/>
                <w:sz w:val="24"/>
                <w:szCs w:val="24"/>
              </w:rPr>
              <w:t>m.m</w:t>
            </w:r>
            <w:proofErr w:type="spellEnd"/>
            <w:r w:rsidRPr="001527F2">
              <w:rPr>
                <w:rFonts w:ascii="Times New Roman" w:hAnsi="Times New Roman" w:cs="Times New Roman"/>
                <w:sz w:val="24"/>
                <w:szCs w:val="24"/>
              </w:rPr>
              <w:t>.</w:t>
            </w: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 xml:space="preserve">2013-2014 </w:t>
            </w:r>
            <w:proofErr w:type="spellStart"/>
            <w:r w:rsidRPr="001527F2">
              <w:rPr>
                <w:rFonts w:ascii="Times New Roman" w:hAnsi="Times New Roman" w:cs="Times New Roman"/>
                <w:sz w:val="24"/>
                <w:szCs w:val="24"/>
              </w:rPr>
              <w:t>m.m</w:t>
            </w:r>
            <w:proofErr w:type="spellEnd"/>
            <w:r w:rsidRPr="001527F2">
              <w:rPr>
                <w:rFonts w:ascii="Times New Roman" w:hAnsi="Times New Roman" w:cs="Times New Roman"/>
                <w:sz w:val="24"/>
                <w:szCs w:val="24"/>
              </w:rPr>
              <w:t>.</w:t>
            </w: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 xml:space="preserve">2013-2014 </w:t>
            </w:r>
            <w:proofErr w:type="spellStart"/>
            <w:r w:rsidRPr="001527F2">
              <w:rPr>
                <w:rFonts w:ascii="Times New Roman" w:hAnsi="Times New Roman" w:cs="Times New Roman"/>
                <w:sz w:val="24"/>
                <w:szCs w:val="24"/>
              </w:rPr>
              <w:t>m.m</w:t>
            </w:r>
            <w:proofErr w:type="spellEnd"/>
            <w:r w:rsidRPr="001527F2">
              <w:rPr>
                <w:rFonts w:ascii="Times New Roman" w:hAnsi="Times New Roman" w:cs="Times New Roman"/>
                <w:sz w:val="24"/>
                <w:szCs w:val="24"/>
              </w:rPr>
              <w:t>.</w:t>
            </w:r>
          </w:p>
        </w:tc>
        <w:tc>
          <w:tcPr>
            <w:tcW w:w="1984" w:type="dxa"/>
          </w:tcPr>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Dalykų mokytojai</w:t>
            </w: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Dalykų mokytojai</w:t>
            </w: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Metodinės grupės</w:t>
            </w: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Bibliotekos vedėja, dalykų mokytojai</w:t>
            </w:r>
          </w:p>
          <w:p w:rsidR="001527F2" w:rsidRPr="001527F2" w:rsidRDefault="001527F2" w:rsidP="001527F2">
            <w:pPr>
              <w:rPr>
                <w:rFonts w:ascii="Times New Roman" w:hAnsi="Times New Roman" w:cs="Times New Roman"/>
                <w:sz w:val="24"/>
                <w:szCs w:val="24"/>
              </w:rPr>
            </w:pPr>
          </w:p>
          <w:p w:rsidR="001527F2" w:rsidRPr="001527F2" w:rsidRDefault="001527F2" w:rsidP="001527F2">
            <w:pPr>
              <w:rPr>
                <w:rFonts w:ascii="Times New Roman" w:hAnsi="Times New Roman" w:cs="Times New Roman"/>
                <w:sz w:val="24"/>
                <w:szCs w:val="24"/>
              </w:rPr>
            </w:pPr>
            <w:r w:rsidRPr="001527F2">
              <w:rPr>
                <w:rFonts w:ascii="Times New Roman" w:hAnsi="Times New Roman" w:cs="Times New Roman"/>
                <w:sz w:val="24"/>
                <w:szCs w:val="24"/>
              </w:rPr>
              <w:t>Dalykų mokytojai</w:t>
            </w:r>
          </w:p>
          <w:p w:rsidR="001527F2" w:rsidRPr="001527F2" w:rsidRDefault="001527F2" w:rsidP="001527F2">
            <w:pPr>
              <w:rPr>
                <w:rFonts w:ascii="Times New Roman" w:hAnsi="Times New Roman" w:cs="Times New Roman"/>
                <w:sz w:val="24"/>
                <w:szCs w:val="24"/>
              </w:rPr>
            </w:pPr>
          </w:p>
        </w:tc>
      </w:tr>
    </w:tbl>
    <w:p w:rsidR="001527F2" w:rsidRPr="001527F2" w:rsidRDefault="001527F2" w:rsidP="001527F2">
      <w:pPr>
        <w:spacing w:after="200"/>
        <w:ind w:left="-993"/>
        <w:rPr>
          <w:rFonts w:cs="Times New Roman"/>
          <w:b/>
          <w:szCs w:val="24"/>
        </w:rPr>
      </w:pPr>
    </w:p>
    <w:p w:rsidR="001527F2" w:rsidRPr="001527F2" w:rsidRDefault="001527F2" w:rsidP="001527F2">
      <w:pPr>
        <w:numPr>
          <w:ilvl w:val="0"/>
          <w:numId w:val="4"/>
        </w:numPr>
        <w:spacing w:after="200"/>
        <w:contextualSpacing/>
        <w:rPr>
          <w:rFonts w:cs="Times New Roman"/>
          <w:b/>
          <w:szCs w:val="24"/>
        </w:rPr>
      </w:pPr>
      <w:r w:rsidRPr="001527F2">
        <w:rPr>
          <w:rFonts w:cs="Times New Roman"/>
          <w:b/>
          <w:szCs w:val="24"/>
        </w:rPr>
        <w:t>Tikslas. Tobulinti mokyklos bendruomenės veiklos organizavimo formas</w:t>
      </w:r>
    </w:p>
    <w:tbl>
      <w:tblPr>
        <w:tblStyle w:val="Lentelstinklelis1"/>
        <w:tblW w:w="10915" w:type="dxa"/>
        <w:tblInd w:w="-1026" w:type="dxa"/>
        <w:tblLook w:val="04A0" w:firstRow="1" w:lastRow="0" w:firstColumn="1" w:lastColumn="0" w:noHBand="0" w:noVBand="1"/>
      </w:tblPr>
      <w:tblGrid>
        <w:gridCol w:w="992"/>
        <w:gridCol w:w="2269"/>
        <w:gridCol w:w="3827"/>
        <w:gridCol w:w="1843"/>
        <w:gridCol w:w="1984"/>
      </w:tblGrid>
      <w:tr w:rsidR="001527F2" w:rsidRPr="001527F2" w:rsidTr="003D0FA0">
        <w:tc>
          <w:tcPr>
            <w:tcW w:w="992" w:type="dxa"/>
          </w:tcPr>
          <w:p w:rsidR="001527F2" w:rsidRPr="001527F2" w:rsidRDefault="001527F2" w:rsidP="001527F2">
            <w:pPr>
              <w:ind w:left="-44"/>
              <w:contextualSpacing/>
              <w:jc w:val="center"/>
              <w:rPr>
                <w:rFonts w:ascii="Times New Roman" w:hAnsi="Times New Roman" w:cs="Times New Roman"/>
                <w:sz w:val="24"/>
                <w:szCs w:val="24"/>
              </w:rPr>
            </w:pPr>
            <w:proofErr w:type="spellStart"/>
            <w:r w:rsidRPr="001527F2">
              <w:rPr>
                <w:rFonts w:ascii="Times New Roman" w:hAnsi="Times New Roman" w:cs="Times New Roman"/>
                <w:sz w:val="24"/>
                <w:szCs w:val="24"/>
              </w:rPr>
              <w:t>Eil</w:t>
            </w:r>
            <w:proofErr w:type="spellEnd"/>
            <w:r w:rsidRPr="001527F2">
              <w:rPr>
                <w:rFonts w:ascii="Times New Roman" w:hAnsi="Times New Roman" w:cs="Times New Roman"/>
                <w:sz w:val="24"/>
                <w:szCs w:val="24"/>
              </w:rPr>
              <w:t xml:space="preserve">. </w:t>
            </w:r>
            <w:proofErr w:type="spellStart"/>
            <w:r w:rsidRPr="001527F2">
              <w:rPr>
                <w:rFonts w:ascii="Times New Roman" w:hAnsi="Times New Roman" w:cs="Times New Roman"/>
                <w:sz w:val="24"/>
                <w:szCs w:val="24"/>
              </w:rPr>
              <w:t>Nr</w:t>
            </w:r>
            <w:proofErr w:type="spellEnd"/>
            <w:r w:rsidRPr="001527F2">
              <w:rPr>
                <w:rFonts w:ascii="Times New Roman" w:hAnsi="Times New Roman" w:cs="Times New Roman"/>
                <w:sz w:val="24"/>
                <w:szCs w:val="24"/>
              </w:rPr>
              <w:t>.</w:t>
            </w:r>
          </w:p>
        </w:tc>
        <w:tc>
          <w:tcPr>
            <w:tcW w:w="2269" w:type="dxa"/>
          </w:tcPr>
          <w:p w:rsidR="001527F2" w:rsidRPr="001527F2" w:rsidRDefault="001527F2" w:rsidP="001527F2">
            <w:pPr>
              <w:contextualSpacing/>
              <w:jc w:val="center"/>
              <w:rPr>
                <w:rFonts w:ascii="Times New Roman" w:hAnsi="Times New Roman" w:cs="Times New Roman"/>
                <w:sz w:val="24"/>
                <w:szCs w:val="24"/>
              </w:rPr>
            </w:pPr>
            <w:r w:rsidRPr="001527F2">
              <w:rPr>
                <w:rFonts w:ascii="Times New Roman" w:hAnsi="Times New Roman" w:cs="Times New Roman"/>
                <w:sz w:val="24"/>
                <w:szCs w:val="24"/>
              </w:rPr>
              <w:t xml:space="preserve">Uždavinys </w:t>
            </w:r>
          </w:p>
        </w:tc>
        <w:tc>
          <w:tcPr>
            <w:tcW w:w="3827" w:type="dxa"/>
          </w:tcPr>
          <w:p w:rsidR="001527F2" w:rsidRPr="001527F2" w:rsidRDefault="001527F2" w:rsidP="001527F2">
            <w:pPr>
              <w:contextualSpacing/>
              <w:jc w:val="center"/>
              <w:rPr>
                <w:rFonts w:ascii="Times New Roman" w:hAnsi="Times New Roman" w:cs="Times New Roman"/>
                <w:sz w:val="24"/>
                <w:szCs w:val="24"/>
              </w:rPr>
            </w:pPr>
            <w:r w:rsidRPr="001527F2">
              <w:rPr>
                <w:rFonts w:ascii="Times New Roman" w:hAnsi="Times New Roman" w:cs="Times New Roman"/>
                <w:sz w:val="24"/>
                <w:szCs w:val="24"/>
              </w:rPr>
              <w:t xml:space="preserve">Priemonės </w:t>
            </w:r>
          </w:p>
        </w:tc>
        <w:tc>
          <w:tcPr>
            <w:tcW w:w="1843" w:type="dxa"/>
          </w:tcPr>
          <w:p w:rsidR="001527F2" w:rsidRPr="001527F2" w:rsidRDefault="001527F2" w:rsidP="001527F2">
            <w:pPr>
              <w:contextualSpacing/>
              <w:jc w:val="center"/>
              <w:rPr>
                <w:rFonts w:ascii="Times New Roman" w:hAnsi="Times New Roman" w:cs="Times New Roman"/>
                <w:sz w:val="24"/>
                <w:szCs w:val="24"/>
              </w:rPr>
            </w:pPr>
            <w:r w:rsidRPr="001527F2">
              <w:rPr>
                <w:rFonts w:ascii="Times New Roman" w:hAnsi="Times New Roman" w:cs="Times New Roman"/>
                <w:sz w:val="24"/>
                <w:szCs w:val="24"/>
              </w:rPr>
              <w:t xml:space="preserve">Laikas </w:t>
            </w:r>
          </w:p>
        </w:tc>
        <w:tc>
          <w:tcPr>
            <w:tcW w:w="1984" w:type="dxa"/>
          </w:tcPr>
          <w:p w:rsidR="001527F2" w:rsidRPr="001527F2" w:rsidRDefault="001527F2" w:rsidP="001527F2">
            <w:pPr>
              <w:contextualSpacing/>
              <w:jc w:val="center"/>
              <w:rPr>
                <w:rFonts w:ascii="Times New Roman" w:hAnsi="Times New Roman" w:cs="Times New Roman"/>
                <w:sz w:val="24"/>
                <w:szCs w:val="24"/>
              </w:rPr>
            </w:pPr>
            <w:r w:rsidRPr="001527F2">
              <w:rPr>
                <w:rFonts w:ascii="Times New Roman" w:hAnsi="Times New Roman" w:cs="Times New Roman"/>
                <w:sz w:val="24"/>
                <w:szCs w:val="24"/>
              </w:rPr>
              <w:t xml:space="preserve">Vykdytojai </w:t>
            </w:r>
          </w:p>
        </w:tc>
      </w:tr>
      <w:tr w:rsidR="001527F2" w:rsidRPr="001527F2" w:rsidTr="003D0FA0">
        <w:tc>
          <w:tcPr>
            <w:tcW w:w="992" w:type="dxa"/>
          </w:tcPr>
          <w:p w:rsidR="001527F2" w:rsidRPr="001527F2" w:rsidRDefault="001527F2" w:rsidP="001527F2">
            <w:pPr>
              <w:contextualSpacing/>
              <w:jc w:val="center"/>
              <w:rPr>
                <w:rFonts w:ascii="Times New Roman" w:hAnsi="Times New Roman" w:cs="Times New Roman"/>
                <w:sz w:val="24"/>
                <w:szCs w:val="24"/>
              </w:rPr>
            </w:pPr>
            <w:r w:rsidRPr="001527F2">
              <w:rPr>
                <w:rFonts w:ascii="Times New Roman" w:hAnsi="Times New Roman" w:cs="Times New Roman"/>
                <w:sz w:val="24"/>
                <w:szCs w:val="24"/>
              </w:rPr>
              <w:t>I.</w:t>
            </w:r>
          </w:p>
        </w:tc>
        <w:tc>
          <w:tcPr>
            <w:tcW w:w="2269" w:type="dxa"/>
          </w:tcPr>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Mokyklos vadovų, savivaldos institucijų, komandų bendradarbiavimas</w:t>
            </w:r>
          </w:p>
        </w:tc>
        <w:tc>
          <w:tcPr>
            <w:tcW w:w="3827" w:type="dxa"/>
          </w:tcPr>
          <w:p w:rsidR="001527F2" w:rsidRPr="001527F2" w:rsidRDefault="001527F2" w:rsidP="001527F2">
            <w:pPr>
              <w:numPr>
                <w:ilvl w:val="0"/>
                <w:numId w:val="6"/>
              </w:numPr>
              <w:contextualSpacing/>
              <w:rPr>
                <w:rFonts w:ascii="Times New Roman" w:hAnsi="Times New Roman" w:cs="Times New Roman"/>
                <w:sz w:val="24"/>
                <w:szCs w:val="24"/>
              </w:rPr>
            </w:pPr>
            <w:r w:rsidRPr="001527F2">
              <w:rPr>
                <w:rFonts w:ascii="Times New Roman" w:hAnsi="Times New Roman" w:cs="Times New Roman"/>
                <w:sz w:val="24"/>
                <w:szCs w:val="24"/>
              </w:rPr>
              <w:t>Pasiūlymų dėl mokyklos strateginių tikslų, uždavinių ir jų įgyvendinimo teikimas.</w:t>
            </w:r>
          </w:p>
          <w:p w:rsidR="001527F2" w:rsidRPr="001527F2" w:rsidRDefault="001527F2" w:rsidP="001527F2">
            <w:pPr>
              <w:rPr>
                <w:rFonts w:ascii="Times New Roman" w:hAnsi="Times New Roman" w:cs="Times New Roman"/>
                <w:sz w:val="24"/>
                <w:szCs w:val="24"/>
              </w:rPr>
            </w:pPr>
          </w:p>
          <w:p w:rsidR="001527F2" w:rsidRPr="001527F2" w:rsidRDefault="001527F2" w:rsidP="001527F2">
            <w:pPr>
              <w:numPr>
                <w:ilvl w:val="0"/>
                <w:numId w:val="6"/>
              </w:numPr>
              <w:contextualSpacing/>
              <w:rPr>
                <w:rFonts w:ascii="Times New Roman" w:hAnsi="Times New Roman" w:cs="Times New Roman"/>
                <w:sz w:val="24"/>
                <w:szCs w:val="24"/>
              </w:rPr>
            </w:pPr>
            <w:r w:rsidRPr="001527F2">
              <w:rPr>
                <w:rFonts w:ascii="Times New Roman" w:hAnsi="Times New Roman" w:cs="Times New Roman"/>
                <w:sz w:val="24"/>
                <w:szCs w:val="24"/>
              </w:rPr>
              <w:t xml:space="preserve">Pasiūlymų mokyklos administracijai dėl ugdymo organizavimo, neformaliojo švietimo programų plėtros ir </w:t>
            </w:r>
            <w:proofErr w:type="spellStart"/>
            <w:r w:rsidRPr="001527F2">
              <w:rPr>
                <w:rFonts w:ascii="Times New Roman" w:hAnsi="Times New Roman" w:cs="Times New Roman"/>
                <w:sz w:val="24"/>
                <w:szCs w:val="24"/>
              </w:rPr>
              <w:t>kt</w:t>
            </w:r>
            <w:proofErr w:type="spellEnd"/>
            <w:r w:rsidRPr="001527F2">
              <w:rPr>
                <w:rFonts w:ascii="Times New Roman" w:hAnsi="Times New Roman" w:cs="Times New Roman"/>
                <w:sz w:val="24"/>
                <w:szCs w:val="24"/>
              </w:rPr>
              <w:t>. teikimas.</w:t>
            </w:r>
          </w:p>
          <w:p w:rsidR="001527F2" w:rsidRPr="001527F2" w:rsidRDefault="001527F2" w:rsidP="001527F2">
            <w:pPr>
              <w:ind w:left="720"/>
              <w:contextualSpacing/>
              <w:rPr>
                <w:rFonts w:ascii="Times New Roman" w:hAnsi="Times New Roman" w:cs="Times New Roman"/>
                <w:sz w:val="24"/>
                <w:szCs w:val="24"/>
              </w:rPr>
            </w:pPr>
          </w:p>
          <w:p w:rsidR="001527F2" w:rsidRPr="001527F2" w:rsidRDefault="001527F2" w:rsidP="001527F2">
            <w:pPr>
              <w:numPr>
                <w:ilvl w:val="0"/>
                <w:numId w:val="6"/>
              </w:numPr>
              <w:contextualSpacing/>
              <w:rPr>
                <w:rFonts w:ascii="Times New Roman" w:hAnsi="Times New Roman" w:cs="Times New Roman"/>
                <w:sz w:val="24"/>
                <w:szCs w:val="24"/>
              </w:rPr>
            </w:pPr>
            <w:r w:rsidRPr="001527F2">
              <w:rPr>
                <w:rFonts w:ascii="Times New Roman" w:hAnsi="Times New Roman" w:cs="Times New Roman"/>
                <w:sz w:val="24"/>
                <w:szCs w:val="24"/>
              </w:rPr>
              <w:t>Renginių, akcijų, pilietinių iniciatyvų mokykloje ir kitoje erdvėje rengimas, organizavimas ir dalyvavimas jose.</w:t>
            </w:r>
          </w:p>
          <w:p w:rsidR="001527F2" w:rsidRPr="001527F2" w:rsidRDefault="001527F2" w:rsidP="001527F2">
            <w:pPr>
              <w:ind w:left="720"/>
              <w:contextualSpacing/>
              <w:rPr>
                <w:rFonts w:ascii="Times New Roman" w:hAnsi="Times New Roman" w:cs="Times New Roman"/>
                <w:sz w:val="24"/>
                <w:szCs w:val="24"/>
              </w:rPr>
            </w:pPr>
          </w:p>
          <w:p w:rsidR="001527F2" w:rsidRPr="001527F2" w:rsidRDefault="001527F2" w:rsidP="001527F2">
            <w:pPr>
              <w:numPr>
                <w:ilvl w:val="0"/>
                <w:numId w:val="6"/>
              </w:numPr>
              <w:contextualSpacing/>
              <w:rPr>
                <w:rFonts w:ascii="Times New Roman" w:hAnsi="Times New Roman" w:cs="Times New Roman"/>
                <w:sz w:val="24"/>
                <w:szCs w:val="24"/>
              </w:rPr>
            </w:pPr>
            <w:r w:rsidRPr="001527F2">
              <w:rPr>
                <w:rFonts w:ascii="Times New Roman" w:hAnsi="Times New Roman" w:cs="Times New Roman"/>
                <w:sz w:val="24"/>
                <w:szCs w:val="24"/>
              </w:rPr>
              <w:t>Informacijos mokytojų tarybai, tėvams apie mokinių pasiekimus teikimas.</w:t>
            </w:r>
          </w:p>
          <w:p w:rsidR="001527F2" w:rsidRPr="001527F2" w:rsidRDefault="001527F2" w:rsidP="001527F2">
            <w:pPr>
              <w:ind w:left="720"/>
              <w:contextualSpacing/>
              <w:rPr>
                <w:rFonts w:ascii="Times New Roman" w:hAnsi="Times New Roman" w:cs="Times New Roman"/>
                <w:sz w:val="24"/>
                <w:szCs w:val="24"/>
              </w:rPr>
            </w:pPr>
          </w:p>
          <w:p w:rsidR="001527F2" w:rsidRPr="001527F2" w:rsidRDefault="001527F2" w:rsidP="001527F2">
            <w:pPr>
              <w:numPr>
                <w:ilvl w:val="0"/>
                <w:numId w:val="6"/>
              </w:numPr>
              <w:contextualSpacing/>
              <w:rPr>
                <w:rFonts w:ascii="Times New Roman" w:hAnsi="Times New Roman" w:cs="Times New Roman"/>
                <w:sz w:val="24"/>
                <w:szCs w:val="24"/>
              </w:rPr>
            </w:pPr>
            <w:r w:rsidRPr="001527F2">
              <w:rPr>
                <w:rFonts w:ascii="Times New Roman" w:hAnsi="Times New Roman" w:cs="Times New Roman"/>
                <w:sz w:val="24"/>
                <w:szCs w:val="24"/>
              </w:rPr>
              <w:t>Sistemingos informacijos apie mokyklos veiklą skleidimas mokyklos internetinėje svetainėje.</w:t>
            </w:r>
          </w:p>
          <w:p w:rsidR="001527F2" w:rsidRPr="001527F2" w:rsidRDefault="001527F2" w:rsidP="001527F2">
            <w:pPr>
              <w:ind w:left="720"/>
              <w:contextualSpacing/>
              <w:rPr>
                <w:rFonts w:ascii="Times New Roman" w:hAnsi="Times New Roman" w:cs="Times New Roman"/>
                <w:sz w:val="24"/>
                <w:szCs w:val="24"/>
              </w:rPr>
            </w:pPr>
          </w:p>
          <w:p w:rsidR="001527F2" w:rsidRPr="001527F2" w:rsidRDefault="001527F2" w:rsidP="001527F2">
            <w:pPr>
              <w:numPr>
                <w:ilvl w:val="0"/>
                <w:numId w:val="6"/>
              </w:numPr>
              <w:contextualSpacing/>
              <w:rPr>
                <w:rFonts w:ascii="Times New Roman" w:hAnsi="Times New Roman" w:cs="Times New Roman"/>
                <w:sz w:val="24"/>
                <w:szCs w:val="24"/>
              </w:rPr>
            </w:pPr>
            <w:r w:rsidRPr="001527F2">
              <w:rPr>
                <w:rFonts w:ascii="Times New Roman" w:hAnsi="Times New Roman" w:cs="Times New Roman"/>
                <w:sz w:val="24"/>
                <w:szCs w:val="24"/>
              </w:rPr>
              <w:t xml:space="preserve">Tradicijų, papročių, tautinio tapatumo ir dvasinių vertybių puoselėjimas renginių, programų ir </w:t>
            </w:r>
            <w:proofErr w:type="spellStart"/>
            <w:r w:rsidRPr="001527F2">
              <w:rPr>
                <w:rFonts w:ascii="Times New Roman" w:hAnsi="Times New Roman" w:cs="Times New Roman"/>
                <w:sz w:val="24"/>
                <w:szCs w:val="24"/>
              </w:rPr>
              <w:t>kt</w:t>
            </w:r>
            <w:proofErr w:type="spellEnd"/>
            <w:r w:rsidRPr="001527F2">
              <w:rPr>
                <w:rFonts w:ascii="Times New Roman" w:hAnsi="Times New Roman" w:cs="Times New Roman"/>
                <w:sz w:val="24"/>
                <w:szCs w:val="24"/>
              </w:rPr>
              <w:t>. veiklos metu.</w:t>
            </w:r>
          </w:p>
          <w:p w:rsidR="001527F2" w:rsidRPr="001527F2" w:rsidRDefault="001527F2" w:rsidP="001527F2">
            <w:pPr>
              <w:ind w:left="720"/>
              <w:contextualSpacing/>
              <w:rPr>
                <w:rFonts w:ascii="Times New Roman" w:hAnsi="Times New Roman" w:cs="Times New Roman"/>
                <w:sz w:val="24"/>
                <w:szCs w:val="24"/>
              </w:rPr>
            </w:pPr>
          </w:p>
          <w:p w:rsidR="001527F2" w:rsidRPr="001527F2" w:rsidRDefault="001527F2" w:rsidP="001527F2">
            <w:pPr>
              <w:numPr>
                <w:ilvl w:val="0"/>
                <w:numId w:val="6"/>
              </w:numPr>
              <w:contextualSpacing/>
              <w:rPr>
                <w:rFonts w:ascii="Times New Roman" w:hAnsi="Times New Roman" w:cs="Times New Roman"/>
                <w:sz w:val="24"/>
                <w:szCs w:val="24"/>
              </w:rPr>
            </w:pPr>
            <w:r w:rsidRPr="001527F2">
              <w:rPr>
                <w:rFonts w:ascii="Times New Roman" w:hAnsi="Times New Roman" w:cs="Times New Roman"/>
                <w:sz w:val="24"/>
                <w:szCs w:val="24"/>
              </w:rPr>
              <w:t xml:space="preserve">Mokinių bei jų tėvų </w:t>
            </w:r>
            <w:r w:rsidRPr="001527F2">
              <w:rPr>
                <w:rFonts w:ascii="Times New Roman" w:hAnsi="Times New Roman" w:cs="Times New Roman"/>
                <w:sz w:val="24"/>
                <w:szCs w:val="24"/>
              </w:rPr>
              <w:lastRenderedPageBreak/>
              <w:t>supažindinimas su mokyklos drausmės, mokyklos nuostatų, darbo tvarkos ir mokinių elgesio taisyklių sistema ir  taikymas jos ugdymo procese.</w:t>
            </w:r>
          </w:p>
          <w:p w:rsidR="001527F2" w:rsidRPr="001527F2" w:rsidRDefault="001527F2" w:rsidP="001527F2">
            <w:pPr>
              <w:rPr>
                <w:rFonts w:ascii="Times New Roman" w:hAnsi="Times New Roman" w:cs="Times New Roman"/>
                <w:sz w:val="24"/>
                <w:szCs w:val="24"/>
              </w:rPr>
            </w:pPr>
          </w:p>
        </w:tc>
        <w:tc>
          <w:tcPr>
            <w:tcW w:w="1843" w:type="dxa"/>
          </w:tcPr>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lastRenderedPageBreak/>
              <w:t>Pagal poreikį</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 xml:space="preserve">Nuolat </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 xml:space="preserve">2013-2014 </w:t>
            </w:r>
            <w:proofErr w:type="spellStart"/>
            <w:r w:rsidRPr="001527F2">
              <w:rPr>
                <w:rFonts w:ascii="Times New Roman" w:hAnsi="Times New Roman" w:cs="Times New Roman"/>
                <w:sz w:val="24"/>
                <w:szCs w:val="24"/>
              </w:rPr>
              <w:t>m.m</w:t>
            </w:r>
            <w:proofErr w:type="spellEnd"/>
            <w:r w:rsidRPr="001527F2">
              <w:rPr>
                <w:rFonts w:ascii="Times New Roman" w:hAnsi="Times New Roman" w:cs="Times New Roman"/>
                <w:sz w:val="24"/>
                <w:szCs w:val="24"/>
              </w:rPr>
              <w:t>.</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 xml:space="preserve">Nuolat </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 xml:space="preserve">Nuolat </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 xml:space="preserve">Nuolat </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 xml:space="preserve">Nuolat </w:t>
            </w:r>
          </w:p>
        </w:tc>
        <w:tc>
          <w:tcPr>
            <w:tcW w:w="1984" w:type="dxa"/>
          </w:tcPr>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Mokyklos taryba</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Mokyklos taryba, mokinių taryba, metodinės grupės</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Mokinių taryba</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roofErr w:type="spellStart"/>
            <w:r w:rsidRPr="001527F2">
              <w:rPr>
                <w:rFonts w:ascii="Times New Roman" w:hAnsi="Times New Roman" w:cs="Times New Roman"/>
                <w:sz w:val="24"/>
                <w:szCs w:val="24"/>
              </w:rPr>
              <w:t>Dir.pav</w:t>
            </w:r>
            <w:proofErr w:type="spellEnd"/>
            <w:r w:rsidRPr="001527F2">
              <w:rPr>
                <w:rFonts w:ascii="Times New Roman" w:hAnsi="Times New Roman" w:cs="Times New Roman"/>
                <w:sz w:val="24"/>
                <w:szCs w:val="24"/>
              </w:rPr>
              <w:t>. ugdymui, klasių auklėtojai</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 xml:space="preserve">Administracija </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Klasių auklėtojai, administracija, būrelių vadovai</w:t>
            </w: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p>
          <w:p w:rsidR="001527F2" w:rsidRPr="001527F2" w:rsidRDefault="001527F2" w:rsidP="001527F2">
            <w:pPr>
              <w:contextualSpacing/>
              <w:rPr>
                <w:rFonts w:ascii="Times New Roman" w:hAnsi="Times New Roman" w:cs="Times New Roman"/>
                <w:sz w:val="24"/>
                <w:szCs w:val="24"/>
              </w:rPr>
            </w:pPr>
            <w:r w:rsidRPr="001527F2">
              <w:rPr>
                <w:rFonts w:ascii="Times New Roman" w:hAnsi="Times New Roman" w:cs="Times New Roman"/>
                <w:sz w:val="24"/>
                <w:szCs w:val="24"/>
              </w:rPr>
              <w:t xml:space="preserve">Administracija, klasių vadovai, </w:t>
            </w:r>
            <w:r w:rsidRPr="001527F2">
              <w:rPr>
                <w:rFonts w:ascii="Times New Roman" w:hAnsi="Times New Roman" w:cs="Times New Roman"/>
                <w:sz w:val="24"/>
                <w:szCs w:val="24"/>
              </w:rPr>
              <w:lastRenderedPageBreak/>
              <w:t>dalykų mokytojai</w:t>
            </w:r>
          </w:p>
        </w:tc>
      </w:tr>
    </w:tbl>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26D1D" w:rsidRDefault="00126D1D"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Default="001527F2" w:rsidP="001527F2"/>
    <w:p w:rsidR="001527F2" w:rsidRPr="001527F2" w:rsidRDefault="001527F2" w:rsidP="001527F2">
      <w:pPr>
        <w:spacing w:after="200"/>
        <w:jc w:val="center"/>
        <w:rPr>
          <w:rFonts w:cs="Times New Roman"/>
          <w:b/>
          <w:szCs w:val="24"/>
        </w:rPr>
      </w:pPr>
      <w:r w:rsidRPr="001527F2">
        <w:rPr>
          <w:rFonts w:cs="Times New Roman"/>
          <w:b/>
          <w:szCs w:val="24"/>
        </w:rPr>
        <w:lastRenderedPageBreak/>
        <w:t>PEDAGOGŲ TARYBOS POSĖDŽIAI</w:t>
      </w:r>
    </w:p>
    <w:p w:rsidR="001527F2" w:rsidRPr="001527F2" w:rsidRDefault="001527F2" w:rsidP="001527F2">
      <w:pPr>
        <w:numPr>
          <w:ilvl w:val="0"/>
          <w:numId w:val="9"/>
        </w:numPr>
        <w:spacing w:after="200"/>
        <w:contextualSpacing/>
        <w:jc w:val="both"/>
        <w:rPr>
          <w:rFonts w:cs="Times New Roman"/>
          <w:szCs w:val="24"/>
        </w:rPr>
      </w:pPr>
      <w:r w:rsidRPr="001527F2">
        <w:rPr>
          <w:rFonts w:cs="Times New Roman"/>
          <w:szCs w:val="24"/>
        </w:rPr>
        <w:t xml:space="preserve">I pusmečio mokinių pažangumo ir pamokų lankomumo analizė. Aktyvių mokymosi metodų taikymas tikslių ir gamtos mokslų pamokose 5-10 klasėse. </w:t>
      </w:r>
    </w:p>
    <w:p w:rsidR="001527F2" w:rsidRPr="001527F2" w:rsidRDefault="001527F2" w:rsidP="001527F2">
      <w:pPr>
        <w:spacing w:after="200"/>
        <w:ind w:left="720"/>
        <w:contextualSpacing/>
        <w:jc w:val="both"/>
        <w:rPr>
          <w:rFonts w:cs="Times New Roman"/>
          <w:szCs w:val="24"/>
        </w:rPr>
      </w:pPr>
      <w:r w:rsidRPr="001527F2">
        <w:rPr>
          <w:rFonts w:cs="Times New Roman"/>
          <w:szCs w:val="24"/>
        </w:rPr>
        <w:t xml:space="preserve">                                                                                                              2014 </w:t>
      </w:r>
      <w:proofErr w:type="spellStart"/>
      <w:r w:rsidRPr="001527F2">
        <w:rPr>
          <w:rFonts w:cs="Times New Roman"/>
          <w:szCs w:val="24"/>
        </w:rPr>
        <w:t>m</w:t>
      </w:r>
      <w:proofErr w:type="spellEnd"/>
      <w:r w:rsidRPr="001527F2">
        <w:rPr>
          <w:rFonts w:cs="Times New Roman"/>
          <w:szCs w:val="24"/>
        </w:rPr>
        <w:t>. vasaris</w:t>
      </w:r>
    </w:p>
    <w:p w:rsidR="001527F2" w:rsidRPr="001527F2" w:rsidRDefault="001527F2" w:rsidP="001527F2">
      <w:pPr>
        <w:numPr>
          <w:ilvl w:val="0"/>
          <w:numId w:val="9"/>
        </w:numPr>
        <w:spacing w:after="200"/>
        <w:contextualSpacing/>
        <w:jc w:val="both"/>
        <w:rPr>
          <w:rFonts w:cs="Times New Roman"/>
          <w:szCs w:val="24"/>
        </w:rPr>
      </w:pPr>
      <w:r w:rsidRPr="001527F2">
        <w:rPr>
          <w:rFonts w:cs="Times New Roman"/>
          <w:szCs w:val="24"/>
        </w:rPr>
        <w:t xml:space="preserve">2013-2014 </w:t>
      </w:r>
      <w:proofErr w:type="spellStart"/>
      <w:r w:rsidRPr="001527F2">
        <w:rPr>
          <w:rFonts w:cs="Times New Roman"/>
          <w:szCs w:val="24"/>
        </w:rPr>
        <w:t>m.m</w:t>
      </w:r>
      <w:proofErr w:type="spellEnd"/>
      <w:r w:rsidRPr="001527F2">
        <w:rPr>
          <w:rFonts w:cs="Times New Roman"/>
          <w:szCs w:val="24"/>
        </w:rPr>
        <w:t xml:space="preserve">. </w:t>
      </w:r>
      <w:proofErr w:type="spellStart"/>
      <w:r w:rsidRPr="001527F2">
        <w:rPr>
          <w:rFonts w:cs="Times New Roman"/>
          <w:szCs w:val="24"/>
        </w:rPr>
        <w:t>ugdymo(si</w:t>
      </w:r>
      <w:proofErr w:type="spellEnd"/>
      <w:r w:rsidRPr="001527F2">
        <w:rPr>
          <w:rFonts w:cs="Times New Roman"/>
          <w:szCs w:val="24"/>
        </w:rPr>
        <w:t>) analizė. Ugdymo programų baigimas. Mokinių kėlimas į aukštesnę klasę, papildomų darbų skyrimas.</w:t>
      </w:r>
    </w:p>
    <w:p w:rsidR="001527F2" w:rsidRPr="001527F2" w:rsidRDefault="001527F2" w:rsidP="001527F2">
      <w:pPr>
        <w:spacing w:after="200"/>
        <w:ind w:left="720"/>
        <w:contextualSpacing/>
        <w:jc w:val="both"/>
        <w:rPr>
          <w:rFonts w:cs="Times New Roman"/>
          <w:szCs w:val="24"/>
        </w:rPr>
      </w:pPr>
      <w:r w:rsidRPr="001527F2">
        <w:rPr>
          <w:rFonts w:cs="Times New Roman"/>
          <w:szCs w:val="24"/>
        </w:rPr>
        <w:t xml:space="preserve">                                                                                                               2014 </w:t>
      </w:r>
      <w:proofErr w:type="spellStart"/>
      <w:r w:rsidRPr="001527F2">
        <w:rPr>
          <w:rFonts w:cs="Times New Roman"/>
          <w:szCs w:val="24"/>
        </w:rPr>
        <w:t>m</w:t>
      </w:r>
      <w:proofErr w:type="spellEnd"/>
      <w:r w:rsidRPr="001527F2">
        <w:rPr>
          <w:rFonts w:cs="Times New Roman"/>
          <w:szCs w:val="24"/>
        </w:rPr>
        <w:t>. birželis</w:t>
      </w:r>
    </w:p>
    <w:p w:rsidR="001527F2" w:rsidRPr="001527F2" w:rsidRDefault="001527F2" w:rsidP="001527F2">
      <w:pPr>
        <w:numPr>
          <w:ilvl w:val="0"/>
          <w:numId w:val="9"/>
        </w:numPr>
        <w:spacing w:after="200"/>
        <w:contextualSpacing/>
        <w:jc w:val="both"/>
        <w:rPr>
          <w:rFonts w:cs="Times New Roman"/>
          <w:szCs w:val="24"/>
        </w:rPr>
      </w:pPr>
      <w:r w:rsidRPr="001527F2">
        <w:rPr>
          <w:rFonts w:cs="Times New Roman"/>
          <w:szCs w:val="24"/>
        </w:rPr>
        <w:t xml:space="preserve">2013-2014 </w:t>
      </w:r>
      <w:proofErr w:type="spellStart"/>
      <w:r w:rsidRPr="001527F2">
        <w:rPr>
          <w:rFonts w:cs="Times New Roman"/>
          <w:szCs w:val="24"/>
        </w:rPr>
        <w:t>m.m</w:t>
      </w:r>
      <w:proofErr w:type="spellEnd"/>
      <w:r w:rsidRPr="001527F2">
        <w:rPr>
          <w:rFonts w:cs="Times New Roman"/>
          <w:szCs w:val="24"/>
        </w:rPr>
        <w:t xml:space="preserve">. ugdymo plano vykdymo analizė. Ugdymo turinio formavimo tikslai. Ugdymo plano projekto 2014-2015 </w:t>
      </w:r>
      <w:proofErr w:type="spellStart"/>
      <w:r w:rsidRPr="001527F2">
        <w:rPr>
          <w:rFonts w:cs="Times New Roman"/>
          <w:szCs w:val="24"/>
        </w:rPr>
        <w:t>m.m</w:t>
      </w:r>
      <w:proofErr w:type="spellEnd"/>
      <w:r w:rsidRPr="001527F2">
        <w:rPr>
          <w:rFonts w:cs="Times New Roman"/>
          <w:szCs w:val="24"/>
        </w:rPr>
        <w:t>. pristatymas.</w:t>
      </w:r>
    </w:p>
    <w:p w:rsidR="001527F2" w:rsidRPr="001527F2" w:rsidRDefault="001527F2" w:rsidP="001527F2">
      <w:pPr>
        <w:spacing w:after="200"/>
        <w:ind w:left="720"/>
        <w:contextualSpacing/>
        <w:jc w:val="both"/>
        <w:rPr>
          <w:rFonts w:cs="Times New Roman"/>
          <w:szCs w:val="24"/>
        </w:rPr>
      </w:pPr>
      <w:r w:rsidRPr="001527F2">
        <w:rPr>
          <w:rFonts w:cs="Times New Roman"/>
          <w:szCs w:val="24"/>
        </w:rPr>
        <w:t xml:space="preserve">                                                                                                               2014 </w:t>
      </w:r>
      <w:proofErr w:type="spellStart"/>
      <w:r w:rsidRPr="001527F2">
        <w:rPr>
          <w:rFonts w:cs="Times New Roman"/>
          <w:szCs w:val="24"/>
        </w:rPr>
        <w:t>m</w:t>
      </w:r>
      <w:proofErr w:type="spellEnd"/>
      <w:r w:rsidRPr="001527F2">
        <w:rPr>
          <w:rFonts w:cs="Times New Roman"/>
          <w:szCs w:val="24"/>
        </w:rPr>
        <w:t>. birželis</w:t>
      </w:r>
    </w:p>
    <w:p w:rsidR="001527F2" w:rsidRPr="001527F2" w:rsidRDefault="001527F2" w:rsidP="001527F2">
      <w:pPr>
        <w:numPr>
          <w:ilvl w:val="0"/>
          <w:numId w:val="9"/>
        </w:numPr>
        <w:spacing w:after="200"/>
        <w:contextualSpacing/>
        <w:jc w:val="both"/>
        <w:rPr>
          <w:rFonts w:cs="Times New Roman"/>
          <w:szCs w:val="24"/>
        </w:rPr>
      </w:pPr>
      <w:r w:rsidRPr="001527F2">
        <w:rPr>
          <w:rFonts w:cs="Times New Roman"/>
          <w:szCs w:val="24"/>
        </w:rPr>
        <w:t xml:space="preserve">2013-2014 </w:t>
      </w:r>
      <w:proofErr w:type="spellStart"/>
      <w:r w:rsidRPr="001527F2">
        <w:rPr>
          <w:rFonts w:cs="Times New Roman"/>
          <w:szCs w:val="24"/>
        </w:rPr>
        <w:t>m.m</w:t>
      </w:r>
      <w:proofErr w:type="spellEnd"/>
      <w:r w:rsidRPr="001527F2">
        <w:rPr>
          <w:rFonts w:cs="Times New Roman"/>
          <w:szCs w:val="24"/>
        </w:rPr>
        <w:t>. veiklos analizė. Tikslų ir uždavinių naujiems mokslo metams numatymas.</w:t>
      </w:r>
    </w:p>
    <w:p w:rsidR="001527F2" w:rsidRPr="001527F2" w:rsidRDefault="001527F2" w:rsidP="001527F2">
      <w:pPr>
        <w:spacing w:after="200"/>
        <w:ind w:left="720"/>
        <w:contextualSpacing/>
        <w:jc w:val="both"/>
        <w:rPr>
          <w:rFonts w:cs="Times New Roman"/>
          <w:szCs w:val="24"/>
        </w:rPr>
      </w:pPr>
      <w:r w:rsidRPr="001527F2">
        <w:rPr>
          <w:rFonts w:cs="Times New Roman"/>
          <w:szCs w:val="24"/>
        </w:rPr>
        <w:t xml:space="preserve">                                                                                                               2014 </w:t>
      </w:r>
      <w:proofErr w:type="spellStart"/>
      <w:r w:rsidRPr="001527F2">
        <w:rPr>
          <w:rFonts w:cs="Times New Roman"/>
          <w:szCs w:val="24"/>
        </w:rPr>
        <w:t>m</w:t>
      </w:r>
      <w:proofErr w:type="spellEnd"/>
      <w:r w:rsidRPr="001527F2">
        <w:rPr>
          <w:rFonts w:cs="Times New Roman"/>
          <w:szCs w:val="24"/>
        </w:rPr>
        <w:t>. rugpjūtis</w:t>
      </w:r>
    </w:p>
    <w:p w:rsidR="001527F2" w:rsidRPr="001527F2" w:rsidRDefault="001527F2" w:rsidP="001527F2">
      <w:pPr>
        <w:spacing w:after="200"/>
        <w:ind w:left="720"/>
        <w:contextualSpacing/>
        <w:jc w:val="both"/>
        <w:rPr>
          <w:rFonts w:cs="Times New Roman"/>
          <w:szCs w:val="24"/>
        </w:rPr>
      </w:pPr>
    </w:p>
    <w:p w:rsidR="001527F2" w:rsidRPr="001527F2" w:rsidRDefault="001527F2" w:rsidP="001527F2">
      <w:pPr>
        <w:spacing w:after="200"/>
        <w:ind w:left="720"/>
        <w:contextualSpacing/>
        <w:jc w:val="both"/>
        <w:rPr>
          <w:rFonts w:cs="Times New Roman"/>
          <w:szCs w:val="24"/>
        </w:rPr>
      </w:pPr>
    </w:p>
    <w:p w:rsidR="001527F2" w:rsidRPr="001527F2" w:rsidRDefault="001527F2" w:rsidP="001527F2">
      <w:pPr>
        <w:spacing w:after="200"/>
        <w:ind w:left="720"/>
        <w:contextualSpacing/>
        <w:jc w:val="both"/>
        <w:rPr>
          <w:rFonts w:cs="Times New Roman"/>
          <w:szCs w:val="24"/>
        </w:rPr>
      </w:pPr>
    </w:p>
    <w:p w:rsidR="001527F2" w:rsidRPr="001527F2" w:rsidRDefault="001527F2" w:rsidP="001527F2">
      <w:pPr>
        <w:spacing w:after="200"/>
        <w:ind w:left="720"/>
        <w:contextualSpacing/>
        <w:jc w:val="center"/>
        <w:rPr>
          <w:rFonts w:cs="Times New Roman"/>
          <w:b/>
          <w:szCs w:val="24"/>
        </w:rPr>
      </w:pPr>
      <w:r w:rsidRPr="001527F2">
        <w:rPr>
          <w:rFonts w:cs="Times New Roman"/>
          <w:b/>
          <w:szCs w:val="24"/>
        </w:rPr>
        <w:t>DIREKCINĖS TARYBOS POSĖDŽIAI</w:t>
      </w:r>
    </w:p>
    <w:p w:rsidR="001527F2" w:rsidRPr="001527F2" w:rsidRDefault="001527F2" w:rsidP="001527F2">
      <w:pPr>
        <w:spacing w:after="200"/>
        <w:ind w:left="720"/>
        <w:contextualSpacing/>
        <w:jc w:val="center"/>
        <w:rPr>
          <w:rFonts w:cs="Times New Roman"/>
          <w:b/>
          <w:sz w:val="28"/>
          <w:szCs w:val="28"/>
        </w:rPr>
      </w:pPr>
    </w:p>
    <w:p w:rsidR="001527F2" w:rsidRPr="001527F2" w:rsidRDefault="001527F2" w:rsidP="001527F2">
      <w:pPr>
        <w:numPr>
          <w:ilvl w:val="0"/>
          <w:numId w:val="10"/>
        </w:numPr>
        <w:spacing w:after="200"/>
        <w:contextualSpacing/>
        <w:jc w:val="both"/>
        <w:rPr>
          <w:rFonts w:cs="Times New Roman"/>
          <w:szCs w:val="24"/>
        </w:rPr>
      </w:pPr>
      <w:r w:rsidRPr="001527F2">
        <w:rPr>
          <w:rFonts w:cs="Times New Roman"/>
          <w:szCs w:val="24"/>
        </w:rPr>
        <w:t xml:space="preserve">Dėl penktokų ir naujai atvykusių mokinių adaptacijos.                                 2013 </w:t>
      </w:r>
      <w:proofErr w:type="spellStart"/>
      <w:r w:rsidRPr="001527F2">
        <w:rPr>
          <w:rFonts w:cs="Times New Roman"/>
          <w:szCs w:val="24"/>
        </w:rPr>
        <w:t>m</w:t>
      </w:r>
      <w:proofErr w:type="spellEnd"/>
      <w:r w:rsidRPr="001527F2">
        <w:rPr>
          <w:rFonts w:cs="Times New Roman"/>
          <w:szCs w:val="24"/>
        </w:rPr>
        <w:t>. spalis</w:t>
      </w:r>
    </w:p>
    <w:p w:rsidR="001527F2" w:rsidRPr="001527F2" w:rsidRDefault="001527F2" w:rsidP="001527F2">
      <w:pPr>
        <w:numPr>
          <w:ilvl w:val="0"/>
          <w:numId w:val="10"/>
        </w:numPr>
        <w:spacing w:after="200"/>
        <w:contextualSpacing/>
        <w:jc w:val="both"/>
        <w:rPr>
          <w:rFonts w:cs="Times New Roman"/>
          <w:szCs w:val="24"/>
        </w:rPr>
      </w:pPr>
      <w:r w:rsidRPr="001527F2">
        <w:rPr>
          <w:rFonts w:cs="Times New Roman"/>
          <w:szCs w:val="24"/>
        </w:rPr>
        <w:t xml:space="preserve">Dėl efektyvių bibliotekoje esančių priemonių panaudojimo ugdymo procese. </w:t>
      </w:r>
    </w:p>
    <w:p w:rsidR="001527F2" w:rsidRPr="001527F2" w:rsidRDefault="001527F2" w:rsidP="001527F2">
      <w:pPr>
        <w:spacing w:after="200"/>
        <w:ind w:left="786"/>
        <w:contextualSpacing/>
        <w:jc w:val="both"/>
        <w:rPr>
          <w:rFonts w:cs="Times New Roman"/>
          <w:szCs w:val="24"/>
        </w:rPr>
      </w:pPr>
      <w:r w:rsidRPr="001527F2">
        <w:rPr>
          <w:rFonts w:cs="Times New Roman"/>
          <w:szCs w:val="24"/>
        </w:rPr>
        <w:t xml:space="preserve">                                                                                                                        2013 </w:t>
      </w:r>
      <w:proofErr w:type="spellStart"/>
      <w:r w:rsidRPr="001527F2">
        <w:rPr>
          <w:rFonts w:cs="Times New Roman"/>
          <w:szCs w:val="24"/>
        </w:rPr>
        <w:t>m</w:t>
      </w:r>
      <w:proofErr w:type="spellEnd"/>
      <w:r w:rsidRPr="001527F2">
        <w:rPr>
          <w:rFonts w:cs="Times New Roman"/>
          <w:szCs w:val="24"/>
        </w:rPr>
        <w:t>. lapkritis</w:t>
      </w:r>
    </w:p>
    <w:p w:rsidR="001527F2" w:rsidRPr="001527F2" w:rsidRDefault="001527F2" w:rsidP="001527F2">
      <w:pPr>
        <w:numPr>
          <w:ilvl w:val="0"/>
          <w:numId w:val="10"/>
        </w:numPr>
        <w:spacing w:after="200"/>
        <w:contextualSpacing/>
        <w:jc w:val="both"/>
        <w:rPr>
          <w:rFonts w:cs="Times New Roman"/>
          <w:szCs w:val="24"/>
        </w:rPr>
      </w:pPr>
      <w:r w:rsidRPr="001527F2">
        <w:rPr>
          <w:rFonts w:cs="Times New Roman"/>
          <w:szCs w:val="24"/>
        </w:rPr>
        <w:t xml:space="preserve">Dėl klasių auklėtojų ir tėvų bendradarbiavimo.                                             2014 </w:t>
      </w:r>
      <w:proofErr w:type="spellStart"/>
      <w:r w:rsidRPr="001527F2">
        <w:rPr>
          <w:rFonts w:cs="Times New Roman"/>
          <w:szCs w:val="24"/>
        </w:rPr>
        <w:t>m</w:t>
      </w:r>
      <w:proofErr w:type="spellEnd"/>
      <w:r w:rsidRPr="001527F2">
        <w:rPr>
          <w:rFonts w:cs="Times New Roman"/>
          <w:szCs w:val="24"/>
        </w:rPr>
        <w:t>. sausis</w:t>
      </w:r>
    </w:p>
    <w:p w:rsidR="001527F2" w:rsidRPr="001527F2" w:rsidRDefault="001527F2" w:rsidP="001527F2">
      <w:pPr>
        <w:numPr>
          <w:ilvl w:val="0"/>
          <w:numId w:val="10"/>
        </w:numPr>
        <w:spacing w:after="200"/>
        <w:contextualSpacing/>
        <w:jc w:val="both"/>
        <w:rPr>
          <w:rFonts w:cs="Times New Roman"/>
          <w:szCs w:val="24"/>
        </w:rPr>
      </w:pPr>
      <w:r w:rsidRPr="001527F2">
        <w:rPr>
          <w:rFonts w:cs="Times New Roman"/>
          <w:szCs w:val="24"/>
        </w:rPr>
        <w:t xml:space="preserve">Dėl neformaliojo ugdymo kiekybinės ir kokybinės analizės.                        2014 </w:t>
      </w:r>
      <w:proofErr w:type="spellStart"/>
      <w:r w:rsidRPr="001527F2">
        <w:rPr>
          <w:rFonts w:cs="Times New Roman"/>
          <w:szCs w:val="24"/>
        </w:rPr>
        <w:t>m</w:t>
      </w:r>
      <w:proofErr w:type="spellEnd"/>
      <w:r w:rsidRPr="001527F2">
        <w:rPr>
          <w:rFonts w:cs="Times New Roman"/>
          <w:szCs w:val="24"/>
        </w:rPr>
        <w:t>. kovas</w:t>
      </w:r>
    </w:p>
    <w:p w:rsidR="001527F2" w:rsidRPr="001527F2" w:rsidRDefault="001527F2" w:rsidP="001527F2">
      <w:pPr>
        <w:numPr>
          <w:ilvl w:val="0"/>
          <w:numId w:val="10"/>
        </w:numPr>
        <w:spacing w:after="200"/>
        <w:contextualSpacing/>
        <w:jc w:val="both"/>
        <w:rPr>
          <w:rFonts w:cs="Times New Roman"/>
          <w:szCs w:val="24"/>
        </w:rPr>
      </w:pPr>
      <w:r w:rsidRPr="001527F2">
        <w:rPr>
          <w:rFonts w:cs="Times New Roman"/>
          <w:szCs w:val="24"/>
        </w:rPr>
        <w:t xml:space="preserve">Dėl ūkinės veiklos.                                                                                         2014 </w:t>
      </w:r>
      <w:proofErr w:type="spellStart"/>
      <w:r w:rsidRPr="001527F2">
        <w:rPr>
          <w:rFonts w:cs="Times New Roman"/>
          <w:szCs w:val="24"/>
        </w:rPr>
        <w:t>m</w:t>
      </w:r>
      <w:proofErr w:type="spellEnd"/>
      <w:r w:rsidRPr="001527F2">
        <w:rPr>
          <w:rFonts w:cs="Times New Roman"/>
          <w:szCs w:val="24"/>
        </w:rPr>
        <w:t>. kovas</w:t>
      </w:r>
    </w:p>
    <w:p w:rsidR="001527F2" w:rsidRPr="001527F2" w:rsidRDefault="001527F2" w:rsidP="001527F2">
      <w:pPr>
        <w:numPr>
          <w:ilvl w:val="0"/>
          <w:numId w:val="10"/>
        </w:numPr>
        <w:spacing w:after="200"/>
        <w:contextualSpacing/>
        <w:jc w:val="both"/>
        <w:rPr>
          <w:rFonts w:cs="Times New Roman"/>
          <w:szCs w:val="24"/>
        </w:rPr>
      </w:pPr>
      <w:r w:rsidRPr="001527F2">
        <w:rPr>
          <w:rFonts w:cs="Times New Roman"/>
          <w:szCs w:val="24"/>
        </w:rPr>
        <w:t>Dėl ugdymo proceso analizės 8 klasėje (aktyviųjų metodų taikymas, standartizuoti testai).</w:t>
      </w:r>
    </w:p>
    <w:p w:rsidR="001527F2" w:rsidRPr="001527F2" w:rsidRDefault="001527F2" w:rsidP="001527F2">
      <w:pPr>
        <w:spacing w:after="200"/>
        <w:ind w:left="786"/>
        <w:contextualSpacing/>
        <w:jc w:val="both"/>
        <w:rPr>
          <w:rFonts w:cs="Times New Roman"/>
          <w:szCs w:val="24"/>
        </w:rPr>
      </w:pPr>
      <w:r w:rsidRPr="001527F2">
        <w:rPr>
          <w:rFonts w:cs="Times New Roman"/>
          <w:szCs w:val="24"/>
        </w:rPr>
        <w:t xml:space="preserve">                                                                                                                        2014 </w:t>
      </w:r>
      <w:proofErr w:type="spellStart"/>
      <w:r w:rsidRPr="001527F2">
        <w:rPr>
          <w:rFonts w:cs="Times New Roman"/>
          <w:szCs w:val="24"/>
        </w:rPr>
        <w:t>m</w:t>
      </w:r>
      <w:proofErr w:type="spellEnd"/>
      <w:r w:rsidRPr="001527F2">
        <w:rPr>
          <w:rFonts w:cs="Times New Roman"/>
          <w:szCs w:val="24"/>
        </w:rPr>
        <w:t>. balandis</w:t>
      </w:r>
    </w:p>
    <w:p w:rsidR="001527F2" w:rsidRPr="001527F2" w:rsidRDefault="001527F2" w:rsidP="001527F2">
      <w:pPr>
        <w:numPr>
          <w:ilvl w:val="0"/>
          <w:numId w:val="10"/>
        </w:numPr>
        <w:spacing w:after="200"/>
        <w:contextualSpacing/>
        <w:jc w:val="both"/>
        <w:rPr>
          <w:rFonts w:cs="Times New Roman"/>
          <w:szCs w:val="24"/>
        </w:rPr>
      </w:pPr>
      <w:r w:rsidRPr="001527F2">
        <w:rPr>
          <w:rFonts w:cs="Times New Roman"/>
          <w:szCs w:val="24"/>
        </w:rPr>
        <w:t xml:space="preserve">Mėnesio veiklos aptarimas ir planavimas.                                                      Kiekvieno </w:t>
      </w:r>
      <w:proofErr w:type="spellStart"/>
      <w:r w:rsidRPr="001527F2">
        <w:rPr>
          <w:rFonts w:cs="Times New Roman"/>
          <w:szCs w:val="24"/>
        </w:rPr>
        <w:t>mėn</w:t>
      </w:r>
      <w:proofErr w:type="spellEnd"/>
      <w:r w:rsidRPr="001527F2">
        <w:rPr>
          <w:rFonts w:cs="Times New Roman"/>
          <w:szCs w:val="24"/>
        </w:rPr>
        <w:t>.</w:t>
      </w:r>
    </w:p>
    <w:p w:rsidR="001527F2" w:rsidRPr="001527F2" w:rsidRDefault="001527F2" w:rsidP="001527F2">
      <w:pPr>
        <w:spacing w:after="200"/>
        <w:ind w:left="786"/>
        <w:contextualSpacing/>
        <w:jc w:val="both"/>
        <w:rPr>
          <w:rFonts w:cs="Times New Roman"/>
          <w:szCs w:val="24"/>
        </w:rPr>
      </w:pPr>
      <w:r w:rsidRPr="001527F2">
        <w:rPr>
          <w:rFonts w:cs="Times New Roman"/>
          <w:szCs w:val="24"/>
        </w:rPr>
        <w:t xml:space="preserve">                                                                                                                         I ketvirtadienį</w:t>
      </w:r>
    </w:p>
    <w:p w:rsidR="001527F2" w:rsidRPr="001527F2" w:rsidRDefault="001527F2" w:rsidP="001527F2">
      <w:pPr>
        <w:spacing w:after="200"/>
        <w:ind w:left="786"/>
        <w:contextualSpacing/>
        <w:jc w:val="both"/>
        <w:rPr>
          <w:rFonts w:cs="Times New Roman"/>
          <w:szCs w:val="24"/>
        </w:rPr>
      </w:pPr>
    </w:p>
    <w:p w:rsidR="001527F2" w:rsidRPr="001527F2" w:rsidRDefault="001527F2" w:rsidP="001527F2">
      <w:pPr>
        <w:spacing w:after="200"/>
        <w:ind w:left="786"/>
        <w:contextualSpacing/>
        <w:jc w:val="both"/>
        <w:rPr>
          <w:rFonts w:cs="Times New Roman"/>
          <w:szCs w:val="24"/>
        </w:rPr>
      </w:pPr>
    </w:p>
    <w:p w:rsidR="001527F2" w:rsidRPr="001527F2" w:rsidRDefault="001527F2" w:rsidP="001527F2">
      <w:pPr>
        <w:spacing w:after="200"/>
        <w:ind w:left="786"/>
        <w:contextualSpacing/>
        <w:jc w:val="both"/>
        <w:rPr>
          <w:rFonts w:cs="Times New Roman"/>
          <w:szCs w:val="24"/>
        </w:rPr>
      </w:pPr>
    </w:p>
    <w:p w:rsidR="001527F2" w:rsidRPr="001527F2" w:rsidRDefault="001527F2" w:rsidP="001527F2">
      <w:pPr>
        <w:spacing w:after="200"/>
        <w:ind w:left="786"/>
        <w:contextualSpacing/>
        <w:jc w:val="center"/>
        <w:rPr>
          <w:rFonts w:cs="Times New Roman"/>
          <w:b/>
          <w:szCs w:val="24"/>
        </w:rPr>
      </w:pPr>
      <w:r w:rsidRPr="001527F2">
        <w:rPr>
          <w:rFonts w:cs="Times New Roman"/>
          <w:b/>
          <w:szCs w:val="24"/>
        </w:rPr>
        <w:t>VISUOTINIS DARBUOTOJŲ SUSIRINKIMAS</w:t>
      </w:r>
    </w:p>
    <w:p w:rsidR="001527F2" w:rsidRPr="001527F2" w:rsidRDefault="001527F2" w:rsidP="001527F2">
      <w:pPr>
        <w:spacing w:after="200"/>
        <w:ind w:left="786"/>
        <w:contextualSpacing/>
        <w:jc w:val="center"/>
        <w:rPr>
          <w:rFonts w:cs="Times New Roman"/>
          <w:b/>
          <w:sz w:val="28"/>
          <w:szCs w:val="28"/>
        </w:rPr>
      </w:pPr>
    </w:p>
    <w:p w:rsidR="001527F2" w:rsidRPr="001527F2" w:rsidRDefault="001527F2" w:rsidP="001527F2">
      <w:pPr>
        <w:spacing w:after="200"/>
        <w:ind w:left="426"/>
        <w:contextualSpacing/>
        <w:jc w:val="both"/>
        <w:rPr>
          <w:rFonts w:cs="Times New Roman"/>
          <w:szCs w:val="24"/>
        </w:rPr>
      </w:pPr>
      <w:r w:rsidRPr="001527F2">
        <w:rPr>
          <w:rFonts w:cs="Times New Roman"/>
          <w:szCs w:val="24"/>
        </w:rPr>
        <w:t>Dėl mokyklos 2013 metų finansinės veiklos ataskaitos ir 2014 metų biudžeto pristatymo.</w:t>
      </w:r>
    </w:p>
    <w:p w:rsidR="001527F2" w:rsidRDefault="001527F2" w:rsidP="001527F2">
      <w:pPr>
        <w:spacing w:after="200"/>
        <w:ind w:left="426"/>
        <w:contextualSpacing/>
        <w:jc w:val="both"/>
        <w:rPr>
          <w:rFonts w:cs="Times New Roman"/>
          <w:szCs w:val="24"/>
        </w:rPr>
      </w:pPr>
      <w:r w:rsidRPr="001527F2">
        <w:rPr>
          <w:rFonts w:cs="Times New Roman"/>
          <w:szCs w:val="24"/>
        </w:rPr>
        <w:t xml:space="preserve">                                                                                                                               2014 </w:t>
      </w:r>
      <w:proofErr w:type="spellStart"/>
      <w:r w:rsidRPr="001527F2">
        <w:rPr>
          <w:rFonts w:cs="Times New Roman"/>
          <w:szCs w:val="24"/>
        </w:rPr>
        <w:t>m</w:t>
      </w:r>
      <w:proofErr w:type="spellEnd"/>
      <w:r w:rsidRPr="001527F2">
        <w:rPr>
          <w:rFonts w:cs="Times New Roman"/>
          <w:szCs w:val="24"/>
        </w:rPr>
        <w:t>. sausis</w:t>
      </w:r>
    </w:p>
    <w:p w:rsidR="001527F2" w:rsidRDefault="001527F2" w:rsidP="001527F2">
      <w:pPr>
        <w:spacing w:after="200"/>
        <w:ind w:left="426"/>
        <w:contextualSpacing/>
        <w:jc w:val="both"/>
        <w:rPr>
          <w:rFonts w:cs="Times New Roman"/>
          <w:szCs w:val="24"/>
        </w:rPr>
      </w:pPr>
    </w:p>
    <w:p w:rsidR="001527F2" w:rsidRDefault="001527F2" w:rsidP="001527F2">
      <w:pPr>
        <w:spacing w:after="200"/>
        <w:ind w:left="426"/>
        <w:contextualSpacing/>
        <w:jc w:val="both"/>
        <w:rPr>
          <w:rFonts w:cs="Times New Roman"/>
          <w:szCs w:val="24"/>
        </w:rPr>
      </w:pPr>
    </w:p>
    <w:p w:rsidR="001527F2" w:rsidRDefault="001527F2" w:rsidP="001527F2">
      <w:pPr>
        <w:spacing w:after="200"/>
        <w:ind w:left="426"/>
        <w:contextualSpacing/>
        <w:jc w:val="both"/>
        <w:rPr>
          <w:rFonts w:cs="Times New Roman"/>
          <w:szCs w:val="24"/>
        </w:rPr>
      </w:pPr>
    </w:p>
    <w:p w:rsidR="001527F2" w:rsidRDefault="001527F2" w:rsidP="001527F2">
      <w:pPr>
        <w:spacing w:after="200"/>
        <w:ind w:left="426"/>
        <w:contextualSpacing/>
        <w:jc w:val="both"/>
        <w:rPr>
          <w:rFonts w:cs="Times New Roman"/>
          <w:szCs w:val="24"/>
        </w:rPr>
      </w:pPr>
    </w:p>
    <w:p w:rsidR="001527F2" w:rsidRDefault="001527F2" w:rsidP="001527F2">
      <w:pPr>
        <w:spacing w:after="200"/>
        <w:ind w:left="426"/>
        <w:contextualSpacing/>
        <w:jc w:val="both"/>
        <w:rPr>
          <w:rFonts w:cs="Times New Roman"/>
          <w:szCs w:val="24"/>
        </w:rPr>
      </w:pPr>
    </w:p>
    <w:p w:rsidR="001527F2" w:rsidRDefault="001527F2" w:rsidP="001527F2">
      <w:pPr>
        <w:spacing w:after="200"/>
        <w:ind w:left="426"/>
        <w:contextualSpacing/>
        <w:jc w:val="both"/>
        <w:rPr>
          <w:rFonts w:cs="Times New Roman"/>
          <w:szCs w:val="24"/>
        </w:rPr>
      </w:pPr>
    </w:p>
    <w:p w:rsidR="00126D1D" w:rsidRDefault="00126D1D" w:rsidP="001527F2">
      <w:pPr>
        <w:spacing w:after="200"/>
        <w:ind w:left="426"/>
        <w:contextualSpacing/>
        <w:jc w:val="both"/>
        <w:rPr>
          <w:rFonts w:cs="Times New Roman"/>
          <w:szCs w:val="24"/>
        </w:rPr>
      </w:pPr>
    </w:p>
    <w:p w:rsidR="00126D1D" w:rsidRDefault="00126D1D" w:rsidP="001527F2">
      <w:pPr>
        <w:spacing w:after="200"/>
        <w:ind w:left="426"/>
        <w:contextualSpacing/>
        <w:jc w:val="both"/>
        <w:rPr>
          <w:rFonts w:cs="Times New Roman"/>
          <w:szCs w:val="24"/>
        </w:rPr>
      </w:pPr>
    </w:p>
    <w:p w:rsidR="001527F2" w:rsidRDefault="001527F2" w:rsidP="001527F2">
      <w:pPr>
        <w:spacing w:after="200"/>
        <w:ind w:left="426"/>
        <w:contextualSpacing/>
        <w:jc w:val="both"/>
        <w:rPr>
          <w:rFonts w:cs="Times New Roman"/>
          <w:szCs w:val="24"/>
        </w:rPr>
      </w:pPr>
    </w:p>
    <w:p w:rsidR="001527F2" w:rsidRDefault="001527F2" w:rsidP="001527F2">
      <w:pPr>
        <w:spacing w:after="200"/>
        <w:ind w:left="426"/>
        <w:contextualSpacing/>
        <w:jc w:val="both"/>
        <w:rPr>
          <w:rFonts w:cs="Times New Roman"/>
          <w:szCs w:val="24"/>
        </w:rPr>
      </w:pPr>
    </w:p>
    <w:p w:rsidR="001527F2" w:rsidRDefault="001527F2" w:rsidP="001527F2">
      <w:pPr>
        <w:spacing w:after="200"/>
        <w:ind w:left="426"/>
        <w:contextualSpacing/>
        <w:jc w:val="both"/>
        <w:rPr>
          <w:rFonts w:cs="Times New Roman"/>
          <w:szCs w:val="24"/>
        </w:rPr>
      </w:pPr>
    </w:p>
    <w:p w:rsidR="001527F2" w:rsidRDefault="001527F2" w:rsidP="001527F2">
      <w:pPr>
        <w:spacing w:after="200"/>
        <w:ind w:left="426"/>
        <w:contextualSpacing/>
        <w:jc w:val="both"/>
        <w:rPr>
          <w:rFonts w:cs="Times New Roman"/>
          <w:szCs w:val="24"/>
        </w:rPr>
      </w:pPr>
    </w:p>
    <w:p w:rsidR="001527F2" w:rsidRPr="001527F2" w:rsidRDefault="001527F2" w:rsidP="002C67C6">
      <w:pPr>
        <w:spacing w:line="240" w:lineRule="auto"/>
        <w:jc w:val="center"/>
        <w:rPr>
          <w:rFonts w:eastAsia="Times New Roman" w:cs="Times New Roman"/>
          <w:b/>
          <w:szCs w:val="24"/>
          <w:lang w:eastAsia="lt-LT"/>
        </w:rPr>
      </w:pPr>
      <w:r w:rsidRPr="001527F2">
        <w:rPr>
          <w:rFonts w:eastAsia="Times New Roman" w:cs="Times New Roman"/>
          <w:b/>
          <w:szCs w:val="24"/>
          <w:lang w:eastAsia="lt-LT"/>
        </w:rPr>
        <w:lastRenderedPageBreak/>
        <w:t>ROZALIMO  VIDURINĖS  MOKYKLOS  RENGINIŲ  PLANAS</w:t>
      </w:r>
    </w:p>
    <w:p w:rsidR="001527F2" w:rsidRPr="001527F2" w:rsidRDefault="001527F2" w:rsidP="001527F2">
      <w:pPr>
        <w:spacing w:line="240" w:lineRule="auto"/>
        <w:rPr>
          <w:rFonts w:eastAsia="Times New Roman" w:cs="Times New Roman"/>
          <w:b/>
          <w:szCs w:val="24"/>
          <w:lang w:eastAsia="lt-LT"/>
        </w:rPr>
      </w:pPr>
    </w:p>
    <w:tbl>
      <w:tblPr>
        <w:tblW w:w="17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
        <w:gridCol w:w="4852"/>
        <w:gridCol w:w="8"/>
        <w:gridCol w:w="1440"/>
        <w:gridCol w:w="82"/>
        <w:gridCol w:w="2464"/>
        <w:gridCol w:w="2464"/>
        <w:gridCol w:w="82"/>
        <w:gridCol w:w="2382"/>
        <w:gridCol w:w="164"/>
        <w:gridCol w:w="2300"/>
        <w:gridCol w:w="246"/>
      </w:tblGrid>
      <w:tr w:rsidR="001527F2" w:rsidRPr="002C67C6" w:rsidTr="003D0FA0">
        <w:trPr>
          <w:gridAfter w:val="6"/>
          <w:wAfter w:w="7638" w:type="dxa"/>
        </w:trPr>
        <w:tc>
          <w:tcPr>
            <w:tcW w:w="1008" w:type="dxa"/>
            <w:gridSpan w:val="2"/>
            <w:shd w:val="clear" w:color="auto" w:fill="auto"/>
          </w:tcPr>
          <w:p w:rsidR="00CF38D9" w:rsidRPr="002C67C6" w:rsidRDefault="00CF38D9" w:rsidP="001527F2">
            <w:pPr>
              <w:spacing w:line="240" w:lineRule="auto"/>
              <w:rPr>
                <w:rFonts w:eastAsia="Times New Roman" w:cs="Times New Roman"/>
                <w:szCs w:val="24"/>
                <w:lang w:eastAsia="lt-LT"/>
              </w:rPr>
            </w:pPr>
            <w:proofErr w:type="spellStart"/>
            <w:r w:rsidRPr="002C67C6">
              <w:rPr>
                <w:rFonts w:eastAsia="Times New Roman" w:cs="Times New Roman"/>
                <w:szCs w:val="24"/>
                <w:lang w:eastAsia="lt-LT"/>
              </w:rPr>
              <w:t>Eil</w:t>
            </w:r>
            <w:proofErr w:type="spellEnd"/>
            <w:r w:rsidRPr="002C67C6">
              <w:rPr>
                <w:rFonts w:eastAsia="Times New Roman" w:cs="Times New Roman"/>
                <w:szCs w:val="24"/>
                <w:lang w:eastAsia="lt-LT"/>
              </w:rPr>
              <w:t>.</w:t>
            </w:r>
          </w:p>
          <w:p w:rsidR="001527F2" w:rsidRPr="002C67C6" w:rsidRDefault="001527F2" w:rsidP="001527F2">
            <w:pPr>
              <w:spacing w:line="240" w:lineRule="auto"/>
              <w:rPr>
                <w:rFonts w:eastAsia="Times New Roman" w:cs="Times New Roman"/>
                <w:szCs w:val="24"/>
                <w:lang w:eastAsia="lt-LT"/>
              </w:rPr>
            </w:pPr>
            <w:r w:rsidRPr="002C67C6">
              <w:rPr>
                <w:rFonts w:eastAsia="Times New Roman" w:cs="Times New Roman"/>
                <w:szCs w:val="24"/>
                <w:lang w:eastAsia="lt-LT"/>
              </w:rPr>
              <w:t xml:space="preserve"> </w:t>
            </w:r>
            <w:proofErr w:type="spellStart"/>
            <w:r w:rsidRPr="002C67C6">
              <w:rPr>
                <w:rFonts w:eastAsia="Times New Roman" w:cs="Times New Roman"/>
                <w:szCs w:val="24"/>
                <w:lang w:eastAsia="lt-LT"/>
              </w:rPr>
              <w:t>Nr</w:t>
            </w:r>
            <w:proofErr w:type="spellEnd"/>
            <w:r w:rsidRPr="002C67C6">
              <w:rPr>
                <w:rFonts w:eastAsia="Times New Roman" w:cs="Times New Roman"/>
                <w:szCs w:val="24"/>
                <w:lang w:eastAsia="lt-LT"/>
              </w:rPr>
              <w:t>.</w:t>
            </w:r>
          </w:p>
        </w:tc>
        <w:tc>
          <w:tcPr>
            <w:tcW w:w="4860" w:type="dxa"/>
            <w:gridSpan w:val="2"/>
            <w:shd w:val="clear" w:color="auto" w:fill="auto"/>
          </w:tcPr>
          <w:p w:rsidR="001527F2" w:rsidRPr="002C67C6" w:rsidRDefault="001527F2" w:rsidP="001527F2">
            <w:pPr>
              <w:spacing w:line="240" w:lineRule="auto"/>
              <w:jc w:val="center"/>
              <w:rPr>
                <w:rFonts w:eastAsia="Times New Roman" w:cs="Times New Roman"/>
                <w:szCs w:val="24"/>
                <w:lang w:eastAsia="lt-LT"/>
              </w:rPr>
            </w:pPr>
          </w:p>
          <w:p w:rsidR="001527F2" w:rsidRPr="002C67C6" w:rsidRDefault="001527F2" w:rsidP="001527F2">
            <w:pPr>
              <w:spacing w:line="240" w:lineRule="auto"/>
              <w:jc w:val="center"/>
              <w:rPr>
                <w:rFonts w:eastAsia="Times New Roman" w:cs="Times New Roman"/>
                <w:szCs w:val="24"/>
                <w:lang w:eastAsia="lt-LT"/>
              </w:rPr>
            </w:pPr>
            <w:r w:rsidRPr="002C67C6">
              <w:rPr>
                <w:rFonts w:eastAsia="Times New Roman" w:cs="Times New Roman"/>
                <w:szCs w:val="24"/>
                <w:lang w:eastAsia="lt-LT"/>
              </w:rPr>
              <w:t>RENGINYS</w:t>
            </w:r>
          </w:p>
          <w:p w:rsidR="001527F2" w:rsidRPr="002C67C6" w:rsidRDefault="001527F2" w:rsidP="001527F2">
            <w:pPr>
              <w:spacing w:line="240" w:lineRule="auto"/>
              <w:jc w:val="center"/>
              <w:rPr>
                <w:rFonts w:eastAsia="Times New Roman" w:cs="Times New Roman"/>
                <w:szCs w:val="24"/>
                <w:lang w:eastAsia="lt-LT"/>
              </w:rPr>
            </w:pPr>
          </w:p>
        </w:tc>
        <w:tc>
          <w:tcPr>
            <w:tcW w:w="1522" w:type="dxa"/>
            <w:gridSpan w:val="2"/>
            <w:shd w:val="clear" w:color="auto" w:fill="auto"/>
          </w:tcPr>
          <w:p w:rsidR="001527F2" w:rsidRPr="002C67C6" w:rsidRDefault="001527F2" w:rsidP="001527F2">
            <w:pPr>
              <w:spacing w:line="240" w:lineRule="auto"/>
              <w:jc w:val="center"/>
              <w:rPr>
                <w:rFonts w:eastAsia="Times New Roman" w:cs="Times New Roman"/>
                <w:szCs w:val="24"/>
                <w:lang w:eastAsia="lt-LT"/>
              </w:rPr>
            </w:pPr>
          </w:p>
          <w:p w:rsidR="001527F2" w:rsidRPr="002C67C6" w:rsidRDefault="001527F2" w:rsidP="001527F2">
            <w:pPr>
              <w:spacing w:line="240" w:lineRule="auto"/>
              <w:jc w:val="center"/>
              <w:rPr>
                <w:rFonts w:eastAsia="Times New Roman" w:cs="Times New Roman"/>
                <w:szCs w:val="24"/>
                <w:lang w:eastAsia="lt-LT"/>
              </w:rPr>
            </w:pPr>
            <w:r w:rsidRPr="002C67C6">
              <w:rPr>
                <w:rFonts w:eastAsia="Times New Roman" w:cs="Times New Roman"/>
                <w:szCs w:val="24"/>
                <w:lang w:eastAsia="lt-LT"/>
              </w:rPr>
              <w:t>DATA</w:t>
            </w:r>
          </w:p>
        </w:tc>
        <w:tc>
          <w:tcPr>
            <w:tcW w:w="2464" w:type="dxa"/>
            <w:shd w:val="clear" w:color="auto" w:fill="auto"/>
          </w:tcPr>
          <w:p w:rsidR="001527F2" w:rsidRPr="002C67C6" w:rsidRDefault="001527F2" w:rsidP="001527F2">
            <w:pPr>
              <w:spacing w:line="240" w:lineRule="auto"/>
              <w:jc w:val="center"/>
              <w:rPr>
                <w:rFonts w:eastAsia="Times New Roman" w:cs="Times New Roman"/>
                <w:szCs w:val="24"/>
                <w:lang w:eastAsia="lt-LT"/>
              </w:rPr>
            </w:pPr>
          </w:p>
          <w:p w:rsidR="001527F2" w:rsidRPr="002C67C6" w:rsidRDefault="001527F2" w:rsidP="001527F2">
            <w:pPr>
              <w:spacing w:line="240" w:lineRule="auto"/>
              <w:jc w:val="center"/>
              <w:rPr>
                <w:rFonts w:eastAsia="Times New Roman" w:cs="Times New Roman"/>
                <w:szCs w:val="24"/>
                <w:lang w:eastAsia="lt-LT"/>
              </w:rPr>
            </w:pPr>
            <w:r w:rsidRPr="002C67C6">
              <w:rPr>
                <w:rFonts w:eastAsia="Times New Roman" w:cs="Times New Roman"/>
                <w:szCs w:val="24"/>
                <w:lang w:eastAsia="lt-LT"/>
              </w:rPr>
              <w:t>ATSAKINGAS</w:t>
            </w:r>
          </w:p>
        </w:tc>
      </w:tr>
      <w:tr w:rsidR="001527F2" w:rsidRPr="001527F2" w:rsidTr="003D0FA0">
        <w:trPr>
          <w:gridAfter w:val="6"/>
          <w:wAfter w:w="7638" w:type="dxa"/>
          <w:trHeight w:val="311"/>
        </w:trPr>
        <w:tc>
          <w:tcPr>
            <w:tcW w:w="9854" w:type="dxa"/>
            <w:gridSpan w:val="7"/>
            <w:shd w:val="clear" w:color="auto" w:fill="auto"/>
          </w:tcPr>
          <w:p w:rsidR="001527F2" w:rsidRPr="001527F2" w:rsidRDefault="001527F2" w:rsidP="001527F2">
            <w:pPr>
              <w:spacing w:line="240" w:lineRule="auto"/>
              <w:jc w:val="center"/>
              <w:rPr>
                <w:rFonts w:eastAsia="Times New Roman" w:cs="Times New Roman"/>
                <w:b/>
                <w:szCs w:val="24"/>
                <w:lang w:eastAsia="lt-LT"/>
              </w:rPr>
            </w:pPr>
          </w:p>
          <w:p w:rsidR="001527F2" w:rsidRPr="001527F2" w:rsidRDefault="001527F2" w:rsidP="001527F2">
            <w:pPr>
              <w:spacing w:line="240" w:lineRule="auto"/>
              <w:jc w:val="center"/>
              <w:rPr>
                <w:rFonts w:eastAsia="Times New Roman" w:cs="Times New Roman"/>
                <w:b/>
                <w:szCs w:val="24"/>
                <w:lang w:eastAsia="lt-LT"/>
              </w:rPr>
            </w:pPr>
            <w:r w:rsidRPr="001527F2">
              <w:rPr>
                <w:rFonts w:eastAsia="Times New Roman" w:cs="Times New Roman"/>
                <w:b/>
                <w:szCs w:val="24"/>
                <w:lang w:eastAsia="lt-LT"/>
              </w:rPr>
              <w:t>MOKYKLOS  TRADICINĖS  ŠVENTĖS</w:t>
            </w:r>
          </w:p>
          <w:p w:rsidR="001527F2" w:rsidRPr="001527F2" w:rsidRDefault="001527F2" w:rsidP="001527F2">
            <w:pPr>
              <w:spacing w:line="240" w:lineRule="auto"/>
              <w:jc w:val="center"/>
              <w:rPr>
                <w:rFonts w:eastAsia="Times New Roman" w:cs="Times New Roman"/>
                <w:b/>
                <w:szCs w:val="24"/>
                <w:lang w:eastAsia="lt-LT"/>
              </w:rPr>
            </w:pP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Žinių  diena – Pirmojo  skambučio  šventė</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 </w:t>
            </w: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 09 - 03</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J.Dumbrienė</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L.Nomgaudienė</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E.Impolis</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I.Aganauskienė</w:t>
            </w:r>
            <w:proofErr w:type="spellEnd"/>
          </w:p>
        </w:tc>
      </w:tr>
      <w:tr w:rsidR="001527F2" w:rsidRPr="001527F2" w:rsidTr="003D0FA0">
        <w:trPr>
          <w:gridAfter w:val="6"/>
          <w:wAfter w:w="7638" w:type="dxa"/>
          <w:trHeight w:val="599"/>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Europos  kalbų  diena</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  </w:t>
            </w: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Rugsėjis </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Kalbų metodinė grupė</w:t>
            </w: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3.</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Pirmokų  krikštynos </w:t>
            </w: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Spalis </w:t>
            </w:r>
          </w:p>
          <w:p w:rsidR="001527F2" w:rsidRPr="001527F2" w:rsidRDefault="001527F2" w:rsidP="001527F2">
            <w:pPr>
              <w:spacing w:line="240" w:lineRule="auto"/>
              <w:rPr>
                <w:rFonts w:eastAsia="Times New Roman" w:cs="Times New Roman"/>
                <w:szCs w:val="24"/>
                <w:lang w:eastAsia="lt-LT"/>
              </w:rPr>
            </w:pP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J.Gavriušenkienė</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Prad.kl.mokyt</w:t>
            </w:r>
            <w:proofErr w:type="spellEnd"/>
            <w:r w:rsidRPr="001527F2">
              <w:rPr>
                <w:rFonts w:eastAsia="Times New Roman" w:cs="Times New Roman"/>
                <w:szCs w:val="24"/>
                <w:lang w:eastAsia="lt-LT"/>
              </w:rPr>
              <w:t>.</w:t>
            </w: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4.</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Sporto renginys „Draugystės ratas“</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Spalis </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V.Kanišauskienė</w:t>
            </w:r>
            <w:proofErr w:type="spellEnd"/>
            <w:r w:rsidRPr="001527F2">
              <w:rPr>
                <w:rFonts w:eastAsia="Times New Roman" w:cs="Times New Roman"/>
                <w:szCs w:val="24"/>
                <w:lang w:eastAsia="lt-LT"/>
              </w:rPr>
              <w:t xml:space="preserve">, </w:t>
            </w:r>
            <w:proofErr w:type="spellStart"/>
            <w:r w:rsidRPr="001527F2">
              <w:rPr>
                <w:rFonts w:eastAsia="Times New Roman" w:cs="Times New Roman"/>
                <w:szCs w:val="24"/>
                <w:lang w:eastAsia="lt-LT"/>
              </w:rPr>
              <w:t>I.Aganauskienė</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5.</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Paskutinio skambučio  šventė 10 </w:t>
            </w:r>
            <w:proofErr w:type="spellStart"/>
            <w:r w:rsidRPr="001527F2">
              <w:rPr>
                <w:rFonts w:eastAsia="Times New Roman" w:cs="Times New Roman"/>
                <w:szCs w:val="24"/>
                <w:lang w:eastAsia="lt-LT"/>
              </w:rPr>
              <w:t>kl</w:t>
            </w:r>
            <w:proofErr w:type="spellEnd"/>
            <w:r w:rsidRPr="001527F2">
              <w:rPr>
                <w:rFonts w:eastAsia="Times New Roman" w:cs="Times New Roman"/>
                <w:szCs w:val="24"/>
                <w:lang w:eastAsia="lt-LT"/>
              </w:rPr>
              <w:t>.</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2013- 05</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V.Kanišauskienė</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6.</w:t>
            </w:r>
          </w:p>
          <w:p w:rsidR="001527F2" w:rsidRPr="001527F2" w:rsidRDefault="001527F2" w:rsidP="001527F2">
            <w:pPr>
              <w:spacing w:line="240" w:lineRule="auto"/>
              <w:jc w:val="center"/>
              <w:rPr>
                <w:rFonts w:eastAsia="Times New Roman" w:cs="Times New Roman"/>
                <w:szCs w:val="24"/>
                <w:lang w:eastAsia="lt-LT"/>
              </w:rPr>
            </w:pP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Paskutinio skambučio šventė 1-5 </w:t>
            </w:r>
            <w:proofErr w:type="spellStart"/>
            <w:r w:rsidRPr="001527F2">
              <w:rPr>
                <w:rFonts w:eastAsia="Times New Roman" w:cs="Times New Roman"/>
                <w:szCs w:val="24"/>
                <w:lang w:eastAsia="lt-LT"/>
              </w:rPr>
              <w:t>kl</w:t>
            </w:r>
            <w:proofErr w:type="spellEnd"/>
            <w:r w:rsidRPr="001527F2">
              <w:rPr>
                <w:rFonts w:eastAsia="Times New Roman" w:cs="Times New Roman"/>
                <w:szCs w:val="24"/>
                <w:lang w:eastAsia="lt-LT"/>
              </w:rPr>
              <w:t>.</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2013-05-30</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J. </w:t>
            </w:r>
            <w:proofErr w:type="spellStart"/>
            <w:r w:rsidRPr="001527F2">
              <w:rPr>
                <w:rFonts w:eastAsia="Times New Roman" w:cs="Times New Roman"/>
                <w:szCs w:val="24"/>
                <w:lang w:eastAsia="lt-LT"/>
              </w:rPr>
              <w:t>Gavriušenkienė</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Prad.kl.mokyt</w:t>
            </w:r>
            <w:proofErr w:type="spellEnd"/>
            <w:r w:rsidRPr="001527F2">
              <w:rPr>
                <w:rFonts w:eastAsia="Times New Roman" w:cs="Times New Roman"/>
                <w:szCs w:val="24"/>
                <w:lang w:eastAsia="lt-LT"/>
              </w:rPr>
              <w:t>.</w:t>
            </w: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L.Nomgaudienė</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7.</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Sporto šventė</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Birželis </w:t>
            </w:r>
          </w:p>
        </w:tc>
        <w:tc>
          <w:tcPr>
            <w:tcW w:w="2546"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Kūno kult. mokyt.</w:t>
            </w: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8.</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Mokslo metų  užbaigimo ir pirmūnų pagerbimo šventė . </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2013-06</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I. </w:t>
            </w:r>
            <w:proofErr w:type="spellStart"/>
            <w:r w:rsidRPr="001527F2">
              <w:rPr>
                <w:rFonts w:eastAsia="Times New Roman" w:cs="Times New Roman"/>
                <w:szCs w:val="24"/>
                <w:lang w:eastAsia="lt-LT"/>
              </w:rPr>
              <w:t>Gugienė</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9.</w:t>
            </w:r>
          </w:p>
        </w:tc>
        <w:tc>
          <w:tcPr>
            <w:tcW w:w="4860"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Giesmių valanda</w:t>
            </w:r>
          </w:p>
          <w:p w:rsidR="001527F2" w:rsidRPr="001527F2" w:rsidRDefault="001527F2" w:rsidP="001527F2">
            <w:pPr>
              <w:spacing w:line="240" w:lineRule="auto"/>
              <w:jc w:val="center"/>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Birželis </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J.Skorupskienė, </w:t>
            </w:r>
            <w:proofErr w:type="spellStart"/>
            <w:r w:rsidRPr="001527F2">
              <w:rPr>
                <w:rFonts w:eastAsia="Times New Roman" w:cs="Times New Roman"/>
                <w:szCs w:val="24"/>
                <w:lang w:eastAsia="lt-LT"/>
              </w:rPr>
              <w:t>J.Sokienė</w:t>
            </w:r>
            <w:proofErr w:type="spellEnd"/>
            <w:r w:rsidRPr="001527F2">
              <w:rPr>
                <w:rFonts w:eastAsia="Times New Roman" w:cs="Times New Roman"/>
                <w:szCs w:val="24"/>
                <w:lang w:eastAsia="lt-LT"/>
              </w:rPr>
              <w:t xml:space="preserve">, </w:t>
            </w:r>
            <w:proofErr w:type="spellStart"/>
            <w:r w:rsidRPr="001527F2">
              <w:rPr>
                <w:rFonts w:eastAsia="Times New Roman" w:cs="Times New Roman"/>
                <w:szCs w:val="24"/>
                <w:lang w:eastAsia="lt-LT"/>
              </w:rPr>
              <w:t>I.Tuomienė</w:t>
            </w:r>
            <w:proofErr w:type="spellEnd"/>
            <w:r w:rsidRPr="001527F2">
              <w:rPr>
                <w:rFonts w:eastAsia="Times New Roman" w:cs="Times New Roman"/>
                <w:szCs w:val="24"/>
                <w:lang w:eastAsia="lt-LT"/>
              </w:rPr>
              <w:t>, N.Sinkevičienė</w:t>
            </w:r>
          </w:p>
        </w:tc>
      </w:tr>
      <w:tr w:rsidR="001527F2" w:rsidRPr="001527F2" w:rsidTr="003D0FA0">
        <w:trPr>
          <w:gridAfter w:val="6"/>
          <w:wAfter w:w="7638" w:type="dxa"/>
          <w:trHeight w:val="556"/>
        </w:trPr>
        <w:tc>
          <w:tcPr>
            <w:tcW w:w="9854" w:type="dxa"/>
            <w:gridSpan w:val="7"/>
            <w:shd w:val="clear" w:color="auto" w:fill="auto"/>
          </w:tcPr>
          <w:p w:rsidR="001527F2" w:rsidRPr="001527F2" w:rsidRDefault="001527F2" w:rsidP="001527F2">
            <w:pPr>
              <w:spacing w:line="240" w:lineRule="auto"/>
              <w:jc w:val="center"/>
              <w:rPr>
                <w:rFonts w:eastAsia="Times New Roman" w:cs="Times New Roman"/>
                <w:b/>
                <w:szCs w:val="24"/>
                <w:lang w:eastAsia="lt-LT"/>
              </w:rPr>
            </w:pPr>
          </w:p>
          <w:p w:rsidR="001527F2" w:rsidRPr="001527F2" w:rsidRDefault="001527F2" w:rsidP="001527F2">
            <w:pPr>
              <w:spacing w:line="240" w:lineRule="auto"/>
              <w:jc w:val="center"/>
              <w:rPr>
                <w:rFonts w:eastAsia="Times New Roman" w:cs="Times New Roman"/>
                <w:b/>
                <w:szCs w:val="24"/>
                <w:lang w:eastAsia="lt-LT"/>
              </w:rPr>
            </w:pPr>
            <w:r w:rsidRPr="001527F2">
              <w:rPr>
                <w:rFonts w:eastAsia="Times New Roman" w:cs="Times New Roman"/>
                <w:b/>
                <w:szCs w:val="24"/>
                <w:lang w:eastAsia="lt-LT"/>
              </w:rPr>
              <w:t>KALENDORINĖS  ŠVENTĖS</w:t>
            </w:r>
          </w:p>
          <w:p w:rsidR="001527F2" w:rsidRPr="001527F2" w:rsidRDefault="001527F2" w:rsidP="001527F2">
            <w:pPr>
              <w:spacing w:line="240" w:lineRule="auto"/>
              <w:jc w:val="center"/>
              <w:rPr>
                <w:rFonts w:eastAsia="Times New Roman" w:cs="Times New Roman"/>
                <w:b/>
                <w:szCs w:val="24"/>
                <w:lang w:eastAsia="lt-LT"/>
              </w:rPr>
            </w:pPr>
          </w:p>
        </w:tc>
      </w:tr>
      <w:tr w:rsidR="001527F2" w:rsidRPr="001527F2" w:rsidTr="003D0FA0">
        <w:trPr>
          <w:gridAfter w:val="6"/>
          <w:wAfter w:w="7638" w:type="dxa"/>
          <w:trHeight w:val="90"/>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10.</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Tarptautinės Mokytojų  dienos  paminėjimas</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10 - 04</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I.Tuomienė</w:t>
            </w:r>
            <w:proofErr w:type="spellEnd"/>
            <w:r w:rsidRPr="001527F2">
              <w:rPr>
                <w:rFonts w:eastAsia="Times New Roman" w:cs="Times New Roman"/>
                <w:szCs w:val="24"/>
                <w:lang w:eastAsia="lt-LT"/>
              </w:rPr>
              <w:t xml:space="preserve">, </w:t>
            </w:r>
            <w:proofErr w:type="spellStart"/>
            <w:r w:rsidRPr="001527F2">
              <w:rPr>
                <w:rFonts w:eastAsia="Times New Roman" w:cs="Times New Roman"/>
                <w:szCs w:val="24"/>
                <w:lang w:eastAsia="lt-LT"/>
              </w:rPr>
              <w:t>L.Nomgaudienė</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11.</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Lietuvos žydų genocido aukų atminimo dienos paminėjimas</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Rugsėjis</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G. </w:t>
            </w:r>
            <w:proofErr w:type="spellStart"/>
            <w:r w:rsidRPr="001527F2">
              <w:rPr>
                <w:rFonts w:eastAsia="Times New Roman" w:cs="Times New Roman"/>
                <w:szCs w:val="24"/>
                <w:lang w:eastAsia="lt-LT"/>
              </w:rPr>
              <w:t>Ilgarūbytė</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12.</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Rudenėlio</w:t>
            </w:r>
            <w:proofErr w:type="spellEnd"/>
            <w:r w:rsidRPr="001527F2">
              <w:rPr>
                <w:rFonts w:eastAsia="Times New Roman" w:cs="Times New Roman"/>
                <w:szCs w:val="24"/>
                <w:lang w:eastAsia="lt-LT"/>
              </w:rPr>
              <w:t xml:space="preserve"> šventė.</w:t>
            </w: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Rudens gėrybių paroda „Rudens grožybės“</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Rugsėjis</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Prad.kl.mokytojos</w:t>
            </w:r>
            <w:proofErr w:type="spellEnd"/>
          </w:p>
        </w:tc>
      </w:tr>
      <w:tr w:rsidR="001527F2" w:rsidRPr="001527F2" w:rsidTr="003D0FA0">
        <w:trPr>
          <w:gridAfter w:val="1"/>
          <w:wAfter w:w="246" w:type="dxa"/>
          <w:trHeight w:val="792"/>
        </w:trPr>
        <w:tc>
          <w:tcPr>
            <w:tcW w:w="1000" w:type="dxa"/>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13.</w:t>
            </w:r>
          </w:p>
        </w:tc>
        <w:tc>
          <w:tcPr>
            <w:tcW w:w="4860"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Kapų  tvarkymas  Vėlinių  dienai</w:t>
            </w:r>
          </w:p>
        </w:tc>
        <w:tc>
          <w:tcPr>
            <w:tcW w:w="1448"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Spalis</w:t>
            </w:r>
          </w:p>
        </w:tc>
        <w:tc>
          <w:tcPr>
            <w:tcW w:w="2546" w:type="dxa"/>
            <w:gridSpan w:val="2"/>
            <w:shd w:val="clear" w:color="auto" w:fill="auto"/>
            <w:vAlign w:val="center"/>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Klasių vadovai</w:t>
            </w:r>
          </w:p>
        </w:tc>
        <w:tc>
          <w:tcPr>
            <w:tcW w:w="2464" w:type="dxa"/>
            <w:tcBorders>
              <w:top w:val="nil"/>
              <w:bottom w:val="nil"/>
            </w:tcBorders>
            <w:shd w:val="clear" w:color="auto" w:fill="auto"/>
          </w:tcPr>
          <w:p w:rsidR="001527F2" w:rsidRPr="001527F2" w:rsidRDefault="001527F2" w:rsidP="001527F2">
            <w:pPr>
              <w:spacing w:line="240" w:lineRule="auto"/>
              <w:rPr>
                <w:rFonts w:eastAsia="Times New Roman" w:cs="Times New Roman"/>
                <w:b/>
                <w:szCs w:val="24"/>
                <w:lang w:eastAsia="lt-LT"/>
              </w:rPr>
            </w:pPr>
          </w:p>
          <w:p w:rsidR="001527F2" w:rsidRPr="001527F2" w:rsidRDefault="001527F2" w:rsidP="001527F2">
            <w:pPr>
              <w:spacing w:line="240" w:lineRule="auto"/>
              <w:rPr>
                <w:rFonts w:eastAsia="Times New Roman" w:cs="Times New Roman"/>
                <w:b/>
                <w:szCs w:val="24"/>
                <w:lang w:eastAsia="lt-LT"/>
              </w:rPr>
            </w:pPr>
          </w:p>
        </w:tc>
        <w:tc>
          <w:tcPr>
            <w:tcW w:w="2464" w:type="dxa"/>
            <w:gridSpan w:val="2"/>
            <w:shd w:val="clear" w:color="auto" w:fill="auto"/>
          </w:tcPr>
          <w:p w:rsidR="001527F2" w:rsidRPr="001527F2" w:rsidRDefault="001527F2" w:rsidP="001527F2">
            <w:pPr>
              <w:spacing w:line="240" w:lineRule="auto"/>
              <w:rPr>
                <w:rFonts w:eastAsia="Times New Roman" w:cs="Times New Roman"/>
                <w:b/>
                <w:szCs w:val="24"/>
                <w:lang w:eastAsia="lt-LT"/>
              </w:rPr>
            </w:pPr>
          </w:p>
          <w:p w:rsidR="001527F2" w:rsidRPr="001527F2" w:rsidRDefault="001527F2" w:rsidP="001527F2">
            <w:pPr>
              <w:spacing w:line="240" w:lineRule="auto"/>
              <w:rPr>
                <w:rFonts w:eastAsia="Times New Roman" w:cs="Times New Roman"/>
                <w:b/>
                <w:szCs w:val="24"/>
                <w:lang w:eastAsia="lt-LT"/>
              </w:rPr>
            </w:pPr>
            <w:r w:rsidRPr="001527F2">
              <w:rPr>
                <w:rFonts w:eastAsia="Times New Roman" w:cs="Times New Roman"/>
                <w:b/>
                <w:szCs w:val="24"/>
                <w:lang w:eastAsia="lt-LT"/>
              </w:rPr>
              <w:t>gruodis</w:t>
            </w:r>
          </w:p>
        </w:tc>
        <w:tc>
          <w:tcPr>
            <w:tcW w:w="2464" w:type="dxa"/>
            <w:gridSpan w:val="2"/>
            <w:shd w:val="clear" w:color="auto" w:fill="auto"/>
          </w:tcPr>
          <w:p w:rsidR="001527F2" w:rsidRPr="001527F2" w:rsidRDefault="001527F2" w:rsidP="001527F2">
            <w:pPr>
              <w:spacing w:line="240" w:lineRule="auto"/>
              <w:rPr>
                <w:rFonts w:eastAsia="Times New Roman" w:cs="Times New Roman"/>
                <w:b/>
                <w:szCs w:val="24"/>
                <w:lang w:eastAsia="lt-LT"/>
              </w:rPr>
            </w:pPr>
            <w:r w:rsidRPr="001527F2">
              <w:rPr>
                <w:rFonts w:eastAsia="Times New Roman" w:cs="Times New Roman"/>
                <w:b/>
                <w:szCs w:val="24"/>
                <w:lang w:eastAsia="lt-LT"/>
              </w:rPr>
              <w:t xml:space="preserve">A. </w:t>
            </w:r>
            <w:proofErr w:type="spellStart"/>
            <w:r w:rsidRPr="001527F2">
              <w:rPr>
                <w:rFonts w:eastAsia="Times New Roman" w:cs="Times New Roman"/>
                <w:b/>
                <w:szCs w:val="24"/>
                <w:lang w:eastAsia="lt-LT"/>
              </w:rPr>
              <w:t>Sinelnikienė</w:t>
            </w:r>
            <w:proofErr w:type="spellEnd"/>
            <w:r w:rsidRPr="001527F2">
              <w:rPr>
                <w:rFonts w:eastAsia="Times New Roman" w:cs="Times New Roman"/>
                <w:b/>
                <w:szCs w:val="24"/>
                <w:lang w:eastAsia="lt-LT"/>
              </w:rPr>
              <w:t>,</w:t>
            </w:r>
          </w:p>
          <w:p w:rsidR="001527F2" w:rsidRPr="001527F2" w:rsidRDefault="001527F2" w:rsidP="001527F2">
            <w:pPr>
              <w:spacing w:line="240" w:lineRule="auto"/>
              <w:rPr>
                <w:rFonts w:eastAsia="Times New Roman" w:cs="Times New Roman"/>
                <w:b/>
                <w:szCs w:val="24"/>
                <w:lang w:eastAsia="lt-LT"/>
              </w:rPr>
            </w:pPr>
            <w:r w:rsidRPr="001527F2">
              <w:rPr>
                <w:rFonts w:eastAsia="Times New Roman" w:cs="Times New Roman"/>
                <w:b/>
                <w:szCs w:val="24"/>
                <w:lang w:eastAsia="lt-LT"/>
              </w:rPr>
              <w:t xml:space="preserve">K. </w:t>
            </w:r>
            <w:proofErr w:type="spellStart"/>
            <w:r w:rsidRPr="001527F2">
              <w:rPr>
                <w:rFonts w:eastAsia="Times New Roman" w:cs="Times New Roman"/>
                <w:b/>
                <w:szCs w:val="24"/>
                <w:lang w:eastAsia="lt-LT"/>
              </w:rPr>
              <w:t>Kalvelienė</w:t>
            </w:r>
            <w:proofErr w:type="spellEnd"/>
          </w:p>
          <w:p w:rsidR="001527F2" w:rsidRPr="001527F2" w:rsidRDefault="001527F2" w:rsidP="001527F2">
            <w:pPr>
              <w:spacing w:line="240" w:lineRule="auto"/>
              <w:rPr>
                <w:rFonts w:eastAsia="Times New Roman" w:cs="Times New Roman"/>
                <w:b/>
                <w:szCs w:val="24"/>
                <w:lang w:eastAsia="lt-LT"/>
              </w:rPr>
            </w:pPr>
            <w:r w:rsidRPr="001527F2">
              <w:rPr>
                <w:rFonts w:eastAsia="Times New Roman" w:cs="Times New Roman"/>
                <w:b/>
                <w:szCs w:val="24"/>
                <w:lang w:eastAsia="lt-LT"/>
              </w:rPr>
              <w:t xml:space="preserve">N. Sinkevičienė, </w:t>
            </w:r>
            <w:proofErr w:type="spellStart"/>
            <w:r w:rsidRPr="001527F2">
              <w:rPr>
                <w:rFonts w:eastAsia="Times New Roman" w:cs="Times New Roman"/>
                <w:b/>
                <w:szCs w:val="24"/>
                <w:lang w:eastAsia="lt-LT"/>
              </w:rPr>
              <w:t>prad</w:t>
            </w:r>
            <w:proofErr w:type="spellEnd"/>
            <w:r w:rsidRPr="001527F2">
              <w:rPr>
                <w:rFonts w:eastAsia="Times New Roman" w:cs="Times New Roman"/>
                <w:b/>
                <w:szCs w:val="24"/>
                <w:lang w:eastAsia="lt-LT"/>
              </w:rPr>
              <w:t xml:space="preserve">. </w:t>
            </w:r>
          </w:p>
          <w:p w:rsidR="001527F2" w:rsidRPr="001527F2" w:rsidRDefault="001527F2" w:rsidP="001527F2">
            <w:pPr>
              <w:spacing w:line="240" w:lineRule="auto"/>
              <w:rPr>
                <w:rFonts w:eastAsia="Times New Roman" w:cs="Times New Roman"/>
                <w:b/>
                <w:szCs w:val="24"/>
                <w:lang w:eastAsia="lt-LT"/>
              </w:rPr>
            </w:pPr>
            <w:r w:rsidRPr="001527F2">
              <w:rPr>
                <w:rFonts w:eastAsia="Times New Roman" w:cs="Times New Roman"/>
                <w:b/>
                <w:szCs w:val="24"/>
                <w:lang w:eastAsia="lt-LT"/>
              </w:rPr>
              <w:t>klasių mokytojos</w:t>
            </w:r>
          </w:p>
        </w:tc>
      </w:tr>
      <w:tr w:rsidR="001527F2" w:rsidRPr="001527F2" w:rsidTr="003D0FA0">
        <w:trPr>
          <w:gridAfter w:val="6"/>
          <w:wAfter w:w="7638" w:type="dxa"/>
          <w:trHeight w:val="808"/>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14.</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Tarptautinės Tolerancijos dienos renginys</w:t>
            </w: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11- 16</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V. Jankauskienė</w:t>
            </w: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N. Sinkevičienė</w:t>
            </w: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G. </w:t>
            </w:r>
            <w:proofErr w:type="spellStart"/>
            <w:r w:rsidRPr="001527F2">
              <w:rPr>
                <w:rFonts w:eastAsia="Times New Roman" w:cs="Times New Roman"/>
                <w:szCs w:val="24"/>
                <w:lang w:eastAsia="lt-LT"/>
              </w:rPr>
              <w:t>Impolienė</w:t>
            </w:r>
            <w:proofErr w:type="spellEnd"/>
          </w:p>
        </w:tc>
      </w:tr>
      <w:tr w:rsidR="001527F2" w:rsidRPr="001527F2" w:rsidTr="003D0FA0">
        <w:trPr>
          <w:trHeight w:val="572"/>
        </w:trPr>
        <w:tc>
          <w:tcPr>
            <w:tcW w:w="1008" w:type="dxa"/>
            <w:gridSpan w:val="2"/>
            <w:tcBorders>
              <w:top w:val="nil"/>
            </w:tcBorders>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15.</w:t>
            </w:r>
          </w:p>
        </w:tc>
        <w:tc>
          <w:tcPr>
            <w:tcW w:w="4860" w:type="dxa"/>
            <w:gridSpan w:val="2"/>
            <w:tcBorders>
              <w:top w:val="nil"/>
            </w:tcBorders>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Kalėdinė šventė</w:t>
            </w: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
        </w:tc>
        <w:tc>
          <w:tcPr>
            <w:tcW w:w="1440" w:type="dxa"/>
            <w:tcBorders>
              <w:top w:val="nil"/>
            </w:tcBorders>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Gruodis </w:t>
            </w:r>
          </w:p>
        </w:tc>
        <w:tc>
          <w:tcPr>
            <w:tcW w:w="2546" w:type="dxa"/>
            <w:gridSpan w:val="2"/>
            <w:tcBorders>
              <w:top w:val="nil"/>
            </w:tcBorders>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Klasių vadovai</w:t>
            </w:r>
          </w:p>
        </w:tc>
        <w:tc>
          <w:tcPr>
            <w:tcW w:w="2546" w:type="dxa"/>
            <w:gridSpan w:val="2"/>
            <w:tcBorders>
              <w:top w:val="nil"/>
            </w:tcBorders>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sausio 13</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A. </w:t>
            </w:r>
            <w:proofErr w:type="spellStart"/>
            <w:r w:rsidRPr="001527F2">
              <w:rPr>
                <w:rFonts w:eastAsia="Times New Roman" w:cs="Times New Roman"/>
                <w:szCs w:val="24"/>
                <w:lang w:eastAsia="lt-LT"/>
              </w:rPr>
              <w:t>Sinelnikienė</w:t>
            </w:r>
            <w:proofErr w:type="spellEnd"/>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G. </w:t>
            </w:r>
            <w:proofErr w:type="spellStart"/>
            <w:r w:rsidRPr="001527F2">
              <w:rPr>
                <w:rFonts w:eastAsia="Times New Roman" w:cs="Times New Roman"/>
                <w:szCs w:val="24"/>
                <w:lang w:eastAsia="lt-LT"/>
              </w:rPr>
              <w:t>Ilgarūbytė</w:t>
            </w:r>
            <w:proofErr w:type="spellEnd"/>
            <w:r w:rsidRPr="001527F2">
              <w:rPr>
                <w:rFonts w:eastAsia="Times New Roman" w:cs="Times New Roman"/>
                <w:szCs w:val="24"/>
                <w:lang w:eastAsia="lt-LT"/>
              </w:rPr>
              <w:t>,</w:t>
            </w: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G. </w:t>
            </w:r>
            <w:proofErr w:type="spellStart"/>
            <w:r w:rsidRPr="001527F2">
              <w:rPr>
                <w:rFonts w:eastAsia="Times New Roman" w:cs="Times New Roman"/>
                <w:szCs w:val="24"/>
                <w:lang w:eastAsia="lt-LT"/>
              </w:rPr>
              <w:t>Skorupskis</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16.</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Pilietinė akcija „Atmintis gyva ,nes liudija“</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Sausis </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J.Sokienė</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L.Nomgaudienė</w:t>
            </w:r>
            <w:proofErr w:type="spellEnd"/>
          </w:p>
        </w:tc>
      </w:tr>
      <w:tr w:rsidR="001527F2" w:rsidRPr="001527F2" w:rsidTr="003D0FA0">
        <w:trPr>
          <w:gridAfter w:val="6"/>
          <w:wAfter w:w="7638" w:type="dxa"/>
          <w:trHeight w:val="1181"/>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17.</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Vasario 16-osios paminėjimas.</w:t>
            </w: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„Aš –lietuvis“</w:t>
            </w: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Vasaris </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I.Tuomienė</w:t>
            </w:r>
            <w:proofErr w:type="spellEnd"/>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J.Skorupskienė</w:t>
            </w: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G.Ilgarūbytė</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Prad.kl.mokytojos</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18.</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Kaziuko</w:t>
            </w:r>
            <w:proofErr w:type="spellEnd"/>
            <w:r w:rsidRPr="001527F2">
              <w:rPr>
                <w:rFonts w:eastAsia="Times New Roman" w:cs="Times New Roman"/>
                <w:szCs w:val="24"/>
                <w:lang w:eastAsia="lt-LT"/>
              </w:rPr>
              <w:t xml:space="preserve"> mugė</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Kovas </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J. </w:t>
            </w:r>
            <w:proofErr w:type="spellStart"/>
            <w:r w:rsidRPr="001527F2">
              <w:rPr>
                <w:rFonts w:eastAsia="Times New Roman" w:cs="Times New Roman"/>
                <w:szCs w:val="24"/>
                <w:lang w:eastAsia="lt-LT"/>
              </w:rPr>
              <w:t>Sokienė</w:t>
            </w:r>
            <w:proofErr w:type="spellEnd"/>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E. </w:t>
            </w:r>
            <w:proofErr w:type="spellStart"/>
            <w:r w:rsidRPr="001527F2">
              <w:rPr>
                <w:rFonts w:eastAsia="Times New Roman" w:cs="Times New Roman"/>
                <w:szCs w:val="24"/>
                <w:lang w:eastAsia="lt-LT"/>
              </w:rPr>
              <w:t>Impolis</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prad</w:t>
            </w:r>
            <w:proofErr w:type="spellEnd"/>
            <w:r w:rsidRPr="001527F2">
              <w:rPr>
                <w:rFonts w:eastAsia="Times New Roman" w:cs="Times New Roman"/>
                <w:szCs w:val="24"/>
                <w:lang w:eastAsia="lt-LT"/>
              </w:rPr>
              <w:t xml:space="preserve">. </w:t>
            </w:r>
            <w:proofErr w:type="spellStart"/>
            <w:r w:rsidRPr="001527F2">
              <w:rPr>
                <w:rFonts w:eastAsia="Times New Roman" w:cs="Times New Roman"/>
                <w:szCs w:val="24"/>
                <w:lang w:eastAsia="lt-LT"/>
              </w:rPr>
              <w:t>kl</w:t>
            </w:r>
            <w:proofErr w:type="spellEnd"/>
            <w:r w:rsidRPr="001527F2">
              <w:rPr>
                <w:rFonts w:eastAsia="Times New Roman" w:cs="Times New Roman"/>
                <w:szCs w:val="24"/>
                <w:lang w:eastAsia="lt-LT"/>
              </w:rPr>
              <w:t xml:space="preserve"> mokytojos</w:t>
            </w: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19.</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Dainų dainelė </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Sausis </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I.Tuomienė</w:t>
            </w:r>
            <w:proofErr w:type="spellEnd"/>
            <w:r w:rsidRPr="001527F2">
              <w:rPr>
                <w:rFonts w:eastAsia="Times New Roman" w:cs="Times New Roman"/>
                <w:szCs w:val="24"/>
                <w:lang w:eastAsia="lt-LT"/>
              </w:rPr>
              <w:t xml:space="preserve">, J.Skorupskienė, </w:t>
            </w:r>
            <w:proofErr w:type="spellStart"/>
            <w:r w:rsidRPr="001527F2">
              <w:rPr>
                <w:rFonts w:eastAsia="Times New Roman" w:cs="Times New Roman"/>
                <w:szCs w:val="24"/>
                <w:lang w:eastAsia="lt-LT"/>
              </w:rPr>
              <w:t>J.Navackienė</w:t>
            </w:r>
            <w:proofErr w:type="spellEnd"/>
            <w:r w:rsidRPr="001527F2">
              <w:rPr>
                <w:rFonts w:eastAsia="Times New Roman" w:cs="Times New Roman"/>
                <w:szCs w:val="24"/>
                <w:lang w:eastAsia="lt-LT"/>
              </w:rPr>
              <w:t>,</w:t>
            </w: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I.Aganauskienė</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20.</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Kovo 11-oji – Lietuvos Nepriklausomybės atkūrimo diena</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Kovas </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G. </w:t>
            </w:r>
            <w:proofErr w:type="spellStart"/>
            <w:r w:rsidRPr="001527F2">
              <w:rPr>
                <w:rFonts w:eastAsia="Times New Roman" w:cs="Times New Roman"/>
                <w:szCs w:val="24"/>
                <w:lang w:eastAsia="lt-LT"/>
              </w:rPr>
              <w:t>Ilgarūbytė</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R.Šaltmerienė</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21.</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Projektas skirtas  pasaulinei Žemės dienai</w:t>
            </w: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Kovas </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A. </w:t>
            </w:r>
            <w:proofErr w:type="spellStart"/>
            <w:r w:rsidRPr="001527F2">
              <w:rPr>
                <w:rFonts w:eastAsia="Times New Roman" w:cs="Times New Roman"/>
                <w:szCs w:val="24"/>
                <w:lang w:eastAsia="lt-LT"/>
              </w:rPr>
              <w:t>Valančiutė</w:t>
            </w:r>
            <w:proofErr w:type="spellEnd"/>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J. </w:t>
            </w:r>
            <w:proofErr w:type="spellStart"/>
            <w:r w:rsidRPr="001527F2">
              <w:rPr>
                <w:rFonts w:eastAsia="Times New Roman" w:cs="Times New Roman"/>
                <w:szCs w:val="24"/>
                <w:lang w:eastAsia="lt-LT"/>
              </w:rPr>
              <w:t>Sokienė</w:t>
            </w:r>
            <w:proofErr w:type="spellEnd"/>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A. </w:t>
            </w:r>
            <w:proofErr w:type="spellStart"/>
            <w:r w:rsidRPr="001527F2">
              <w:rPr>
                <w:rFonts w:eastAsia="Times New Roman" w:cs="Times New Roman"/>
                <w:szCs w:val="24"/>
                <w:lang w:eastAsia="lt-LT"/>
              </w:rPr>
              <w:t>Juodikienė</w:t>
            </w:r>
            <w:proofErr w:type="spellEnd"/>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J.Dumbrienė</w:t>
            </w:r>
            <w:proofErr w:type="spellEnd"/>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22.</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Motinos diena</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Gegužė </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Meno būreliai</w:t>
            </w: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pradinių </w:t>
            </w:r>
            <w:proofErr w:type="spellStart"/>
            <w:r w:rsidRPr="001527F2">
              <w:rPr>
                <w:rFonts w:eastAsia="Times New Roman" w:cs="Times New Roman"/>
                <w:szCs w:val="24"/>
                <w:lang w:eastAsia="lt-LT"/>
              </w:rPr>
              <w:t>kl</w:t>
            </w:r>
            <w:proofErr w:type="spellEnd"/>
            <w:r w:rsidRPr="001527F2">
              <w:rPr>
                <w:rFonts w:eastAsia="Times New Roman" w:cs="Times New Roman"/>
                <w:szCs w:val="24"/>
                <w:lang w:eastAsia="lt-LT"/>
              </w:rPr>
              <w:t>. mokyt.</w:t>
            </w:r>
          </w:p>
        </w:tc>
      </w:tr>
      <w:tr w:rsidR="001527F2" w:rsidRPr="001527F2" w:rsidTr="003D0FA0">
        <w:trPr>
          <w:gridAfter w:val="6"/>
          <w:wAfter w:w="7638" w:type="dxa"/>
        </w:trPr>
        <w:tc>
          <w:tcPr>
            <w:tcW w:w="9854" w:type="dxa"/>
            <w:gridSpan w:val="7"/>
            <w:shd w:val="clear" w:color="auto" w:fill="auto"/>
          </w:tcPr>
          <w:p w:rsidR="001527F2" w:rsidRPr="001527F2" w:rsidRDefault="001527F2" w:rsidP="001527F2">
            <w:pPr>
              <w:spacing w:line="240" w:lineRule="auto"/>
              <w:jc w:val="center"/>
              <w:rPr>
                <w:rFonts w:eastAsia="Times New Roman" w:cs="Times New Roman"/>
                <w:b/>
                <w:szCs w:val="24"/>
                <w:lang w:eastAsia="lt-LT"/>
              </w:rPr>
            </w:pPr>
          </w:p>
          <w:p w:rsidR="001527F2" w:rsidRPr="001527F2" w:rsidRDefault="001527F2" w:rsidP="001527F2">
            <w:pPr>
              <w:spacing w:line="240" w:lineRule="auto"/>
              <w:jc w:val="center"/>
              <w:rPr>
                <w:rFonts w:eastAsia="Times New Roman" w:cs="Times New Roman"/>
                <w:b/>
                <w:szCs w:val="24"/>
                <w:lang w:eastAsia="lt-LT"/>
              </w:rPr>
            </w:pPr>
            <w:r w:rsidRPr="001527F2">
              <w:rPr>
                <w:rFonts w:eastAsia="Times New Roman" w:cs="Times New Roman"/>
                <w:b/>
                <w:szCs w:val="24"/>
                <w:lang w:eastAsia="lt-LT"/>
              </w:rPr>
              <w:t>PRAMOGINIAI,  PAŽINTINIAI, PREVENCINIAI  RENGINIAI</w:t>
            </w:r>
          </w:p>
          <w:p w:rsidR="001527F2" w:rsidRPr="001527F2" w:rsidRDefault="001527F2" w:rsidP="001527F2">
            <w:pPr>
              <w:spacing w:line="240" w:lineRule="auto"/>
              <w:jc w:val="center"/>
              <w:rPr>
                <w:rFonts w:eastAsia="Times New Roman" w:cs="Times New Roman"/>
                <w:b/>
                <w:szCs w:val="24"/>
                <w:lang w:eastAsia="lt-LT"/>
              </w:rPr>
            </w:pP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23.</w:t>
            </w:r>
          </w:p>
          <w:p w:rsidR="001527F2" w:rsidRPr="001527F2" w:rsidRDefault="001527F2" w:rsidP="001527F2">
            <w:pPr>
              <w:spacing w:line="240" w:lineRule="auto"/>
              <w:jc w:val="center"/>
              <w:rPr>
                <w:rFonts w:eastAsia="Times New Roman" w:cs="Times New Roman"/>
                <w:szCs w:val="24"/>
                <w:lang w:eastAsia="lt-LT"/>
              </w:rPr>
            </w:pPr>
          </w:p>
        </w:tc>
        <w:tc>
          <w:tcPr>
            <w:tcW w:w="4860"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Akcija “ Kad aplinkui būtų gražu ir jauku..“  Savitvarka</w:t>
            </w:r>
          </w:p>
          <w:p w:rsidR="001527F2" w:rsidRPr="001527F2" w:rsidRDefault="001527F2" w:rsidP="001527F2">
            <w:pPr>
              <w:spacing w:line="240" w:lineRule="auto"/>
              <w:jc w:val="center"/>
              <w:rPr>
                <w:rFonts w:eastAsia="Times New Roman" w:cs="Times New Roman"/>
                <w:szCs w:val="24"/>
                <w:lang w:eastAsia="lt-LT"/>
              </w:rPr>
            </w:pP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spalis-lapkritis</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I. </w:t>
            </w:r>
            <w:proofErr w:type="spellStart"/>
            <w:r w:rsidRPr="001527F2">
              <w:rPr>
                <w:rFonts w:eastAsia="Times New Roman" w:cs="Times New Roman"/>
                <w:szCs w:val="24"/>
                <w:lang w:eastAsia="lt-LT"/>
              </w:rPr>
              <w:t>Survilienė</w:t>
            </w:r>
            <w:proofErr w:type="spellEnd"/>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klasių auklėtojai</w:t>
            </w: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24.</w:t>
            </w:r>
          </w:p>
        </w:tc>
        <w:tc>
          <w:tcPr>
            <w:tcW w:w="4860"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„Protų mūšis“</w:t>
            </w:r>
          </w:p>
          <w:p w:rsidR="001527F2" w:rsidRPr="001527F2" w:rsidRDefault="001527F2" w:rsidP="001527F2">
            <w:pPr>
              <w:spacing w:line="240" w:lineRule="auto"/>
              <w:jc w:val="center"/>
              <w:rPr>
                <w:rFonts w:eastAsia="Times New Roman" w:cs="Times New Roman"/>
                <w:szCs w:val="24"/>
                <w:lang w:eastAsia="lt-LT"/>
              </w:rPr>
            </w:pP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Spalis-lapkritis</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Kalbų metodinė grupė</w:t>
            </w: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25.</w:t>
            </w:r>
          </w:p>
        </w:tc>
        <w:tc>
          <w:tcPr>
            <w:tcW w:w="4860"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„Ar tu gudresnis už pradinuką?“</w:t>
            </w: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Lapkritis</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Prad.kl.mokytojos</w:t>
            </w:r>
            <w:proofErr w:type="spellEnd"/>
          </w:p>
          <w:p w:rsidR="001527F2" w:rsidRPr="001527F2" w:rsidRDefault="001527F2" w:rsidP="001527F2">
            <w:pPr>
              <w:spacing w:line="240" w:lineRule="auto"/>
              <w:rPr>
                <w:rFonts w:eastAsia="Times New Roman" w:cs="Times New Roman"/>
                <w:szCs w:val="24"/>
                <w:lang w:eastAsia="lt-LT"/>
              </w:rPr>
            </w:pPr>
          </w:p>
        </w:tc>
      </w:tr>
      <w:tr w:rsidR="001527F2" w:rsidRPr="001527F2" w:rsidTr="003D0FA0">
        <w:trPr>
          <w:gridAfter w:val="6"/>
          <w:wAfter w:w="7638" w:type="dxa"/>
        </w:trPr>
        <w:tc>
          <w:tcPr>
            <w:tcW w:w="1008"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26.</w:t>
            </w:r>
          </w:p>
        </w:tc>
        <w:tc>
          <w:tcPr>
            <w:tcW w:w="4860"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Tiksliųjų ir gamtos mokslų dienos</w:t>
            </w:r>
          </w:p>
          <w:p w:rsidR="001527F2" w:rsidRPr="001527F2" w:rsidRDefault="001527F2" w:rsidP="001527F2">
            <w:pPr>
              <w:spacing w:line="240" w:lineRule="auto"/>
              <w:jc w:val="center"/>
              <w:rPr>
                <w:rFonts w:eastAsia="Times New Roman" w:cs="Times New Roman"/>
                <w:szCs w:val="24"/>
                <w:lang w:eastAsia="lt-LT"/>
              </w:rPr>
            </w:pP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Lapkritis</w:t>
            </w:r>
          </w:p>
        </w:tc>
        <w:tc>
          <w:tcPr>
            <w:tcW w:w="2546"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Metodinė grupė</w:t>
            </w: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27.</w:t>
            </w:r>
          </w:p>
        </w:tc>
        <w:tc>
          <w:tcPr>
            <w:tcW w:w="4860"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Akcija „Mano aplinka be pavojingų atliekų“</w:t>
            </w:r>
          </w:p>
          <w:p w:rsidR="001527F2" w:rsidRPr="001527F2" w:rsidRDefault="001527F2" w:rsidP="001527F2">
            <w:pPr>
              <w:spacing w:line="240" w:lineRule="auto"/>
              <w:jc w:val="center"/>
              <w:rPr>
                <w:rFonts w:eastAsia="Times New Roman" w:cs="Times New Roman"/>
                <w:szCs w:val="24"/>
                <w:lang w:eastAsia="lt-LT"/>
              </w:rPr>
            </w:pP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Metų eigoje</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I.Survilienė</w:t>
            </w:r>
            <w:proofErr w:type="spellEnd"/>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Klasių auklėtojai</w:t>
            </w: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28.</w:t>
            </w:r>
          </w:p>
        </w:tc>
        <w:tc>
          <w:tcPr>
            <w:tcW w:w="4860"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Meninio skaitymo popietė</w:t>
            </w: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Sausis</w:t>
            </w:r>
          </w:p>
          <w:p w:rsidR="001527F2" w:rsidRPr="001527F2" w:rsidRDefault="001527F2" w:rsidP="001527F2">
            <w:pPr>
              <w:spacing w:line="240" w:lineRule="auto"/>
              <w:jc w:val="center"/>
              <w:rPr>
                <w:rFonts w:eastAsia="Times New Roman" w:cs="Times New Roman"/>
                <w:szCs w:val="24"/>
                <w:lang w:eastAsia="lt-LT"/>
              </w:rPr>
            </w:pP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I.Gugienė</w:t>
            </w:r>
            <w:proofErr w:type="spellEnd"/>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R. </w:t>
            </w:r>
            <w:proofErr w:type="spellStart"/>
            <w:r w:rsidRPr="001527F2">
              <w:rPr>
                <w:rFonts w:eastAsia="Times New Roman" w:cs="Times New Roman"/>
                <w:szCs w:val="24"/>
                <w:lang w:eastAsia="lt-LT"/>
              </w:rPr>
              <w:t>Šaltmerienė</w:t>
            </w:r>
            <w:proofErr w:type="spellEnd"/>
            <w:r w:rsidRPr="001527F2">
              <w:rPr>
                <w:rFonts w:eastAsia="Times New Roman" w:cs="Times New Roman"/>
                <w:szCs w:val="24"/>
                <w:lang w:eastAsia="lt-LT"/>
              </w:rPr>
              <w:t xml:space="preserve">, </w:t>
            </w:r>
            <w:proofErr w:type="spellStart"/>
            <w:r w:rsidRPr="001527F2">
              <w:rPr>
                <w:rFonts w:eastAsia="Times New Roman" w:cs="Times New Roman"/>
                <w:szCs w:val="24"/>
                <w:lang w:eastAsia="lt-LT"/>
              </w:rPr>
              <w:t>G.impolienė</w:t>
            </w:r>
            <w:proofErr w:type="spellEnd"/>
          </w:p>
          <w:p w:rsidR="001527F2" w:rsidRPr="001527F2" w:rsidRDefault="001527F2" w:rsidP="001527F2">
            <w:pPr>
              <w:spacing w:line="240" w:lineRule="auto"/>
              <w:rPr>
                <w:rFonts w:eastAsia="Times New Roman" w:cs="Times New Roman"/>
                <w:szCs w:val="24"/>
                <w:lang w:eastAsia="lt-LT"/>
              </w:rPr>
            </w:pPr>
          </w:p>
        </w:tc>
      </w:tr>
      <w:tr w:rsidR="001527F2" w:rsidRPr="001527F2" w:rsidTr="003D0FA0">
        <w:trPr>
          <w:gridAfter w:val="6"/>
          <w:wAfter w:w="7638" w:type="dxa"/>
        </w:trPr>
        <w:tc>
          <w:tcPr>
            <w:tcW w:w="1008" w:type="dxa"/>
            <w:gridSpan w:val="2"/>
            <w:shd w:val="clear" w:color="auto" w:fill="auto"/>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29.</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Susitikimai su policijos, priešgaisrinės, sveikatos apsaugos darbuotojais.</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Metų eigoje</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V. Jankauskienė</w:t>
            </w:r>
          </w:p>
        </w:tc>
      </w:tr>
      <w:tr w:rsidR="001527F2" w:rsidRPr="001527F2" w:rsidTr="003D0FA0">
        <w:trPr>
          <w:gridAfter w:val="6"/>
          <w:wAfter w:w="7638" w:type="dxa"/>
        </w:trPr>
        <w:tc>
          <w:tcPr>
            <w:tcW w:w="1008" w:type="dxa"/>
            <w:gridSpan w:val="2"/>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30.</w:t>
            </w:r>
          </w:p>
        </w:tc>
        <w:tc>
          <w:tcPr>
            <w:tcW w:w="4860"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Poilsio vakarai , diskotekos.</w:t>
            </w:r>
          </w:p>
          <w:p w:rsidR="001527F2" w:rsidRPr="001527F2" w:rsidRDefault="001527F2" w:rsidP="001527F2">
            <w:pPr>
              <w:spacing w:line="240" w:lineRule="auto"/>
              <w:rPr>
                <w:rFonts w:eastAsia="Times New Roman" w:cs="Times New Roman"/>
                <w:szCs w:val="24"/>
                <w:lang w:eastAsia="lt-LT"/>
              </w:rPr>
            </w:pPr>
          </w:p>
        </w:tc>
        <w:tc>
          <w:tcPr>
            <w:tcW w:w="1440" w:type="dxa"/>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Metų eigoje</w:t>
            </w:r>
          </w:p>
        </w:tc>
        <w:tc>
          <w:tcPr>
            <w:tcW w:w="2546" w:type="dxa"/>
            <w:gridSpan w:val="2"/>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Mokinių taryba</w:t>
            </w:r>
          </w:p>
        </w:tc>
      </w:tr>
      <w:tr w:rsidR="001527F2" w:rsidRPr="001527F2" w:rsidTr="003D0FA0">
        <w:trPr>
          <w:gridAfter w:val="6"/>
          <w:wAfter w:w="7638" w:type="dxa"/>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31.</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Sporto šventė. „Sportuok ir būsi sveikas“</w:t>
            </w:r>
          </w:p>
          <w:p w:rsidR="001527F2" w:rsidRPr="001527F2" w:rsidRDefault="001527F2" w:rsidP="001527F2">
            <w:pPr>
              <w:spacing w:line="240" w:lineRule="auto"/>
              <w:rPr>
                <w:rFonts w:eastAsia="Times New Roman" w:cs="Times New Roman"/>
                <w:szCs w:val="24"/>
                <w:lang w:eastAsia="lt-LT"/>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Gegužė</w:t>
            </w:r>
          </w:p>
          <w:p w:rsidR="001527F2" w:rsidRPr="001527F2" w:rsidRDefault="001527F2" w:rsidP="001527F2">
            <w:pPr>
              <w:spacing w:line="240" w:lineRule="auto"/>
              <w:jc w:val="center"/>
              <w:rPr>
                <w:rFonts w:eastAsia="Times New Roman" w:cs="Times New Roman"/>
                <w:szCs w:val="24"/>
                <w:lang w:eastAsia="lt-LT"/>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roofErr w:type="spellStart"/>
            <w:r w:rsidRPr="001527F2">
              <w:rPr>
                <w:rFonts w:eastAsia="Times New Roman" w:cs="Times New Roman"/>
                <w:szCs w:val="24"/>
                <w:lang w:eastAsia="lt-LT"/>
              </w:rPr>
              <w:t>Prad.kl.mokytojos</w:t>
            </w:r>
            <w:proofErr w:type="spellEnd"/>
          </w:p>
        </w:tc>
      </w:tr>
      <w:tr w:rsidR="001527F2" w:rsidRPr="001527F2" w:rsidTr="003D0FA0">
        <w:trPr>
          <w:gridAfter w:val="6"/>
          <w:wAfter w:w="7638" w:type="dxa"/>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32.</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Savaitė be patyčių</w:t>
            </w:r>
          </w:p>
          <w:p w:rsidR="001527F2" w:rsidRPr="001527F2" w:rsidRDefault="001527F2" w:rsidP="001527F2">
            <w:pPr>
              <w:spacing w:line="240" w:lineRule="auto"/>
              <w:rPr>
                <w:rFonts w:eastAsia="Times New Roman" w:cs="Times New Roman"/>
                <w:szCs w:val="24"/>
                <w:lang w:eastAsia="lt-LT"/>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527F2" w:rsidRPr="001527F2" w:rsidRDefault="001527F2" w:rsidP="001527F2">
            <w:pPr>
              <w:spacing w:line="240" w:lineRule="auto"/>
              <w:jc w:val="center"/>
              <w:rPr>
                <w:rFonts w:eastAsia="Times New Roman" w:cs="Times New Roman"/>
                <w:szCs w:val="24"/>
                <w:lang w:eastAsia="lt-LT"/>
              </w:rPr>
            </w:pPr>
          </w:p>
          <w:p w:rsidR="001527F2" w:rsidRPr="001527F2" w:rsidRDefault="001527F2" w:rsidP="001527F2">
            <w:pPr>
              <w:spacing w:line="240" w:lineRule="auto"/>
              <w:jc w:val="center"/>
              <w:rPr>
                <w:rFonts w:eastAsia="Times New Roman" w:cs="Times New Roman"/>
                <w:szCs w:val="24"/>
                <w:lang w:eastAsia="lt-LT"/>
              </w:rPr>
            </w:pPr>
            <w:r w:rsidRPr="001527F2">
              <w:rPr>
                <w:rFonts w:eastAsia="Times New Roman" w:cs="Times New Roman"/>
                <w:szCs w:val="24"/>
                <w:lang w:eastAsia="lt-LT"/>
              </w:rPr>
              <w:t>Kovas</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V.Jankauskienė, klasių vadovai</w:t>
            </w:r>
          </w:p>
        </w:tc>
      </w:tr>
    </w:tbl>
    <w:p w:rsidR="001527F2" w:rsidRPr="001527F2" w:rsidRDefault="001527F2" w:rsidP="001527F2">
      <w:pPr>
        <w:spacing w:line="240" w:lineRule="auto"/>
        <w:rPr>
          <w:rFonts w:eastAsia="Times New Roman" w:cs="Times New Roman"/>
          <w:b/>
          <w:szCs w:val="24"/>
          <w:u w:val="single"/>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                                                                                                                      </w:t>
      </w: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line="240" w:lineRule="auto"/>
        <w:rPr>
          <w:rFonts w:eastAsia="Times New Roman" w:cs="Times New Roman"/>
          <w:szCs w:val="24"/>
          <w:lang w:eastAsia="lt-LT"/>
        </w:rPr>
      </w:pPr>
      <w:r w:rsidRPr="001527F2">
        <w:rPr>
          <w:rFonts w:eastAsia="Times New Roman" w:cs="Times New Roman"/>
          <w:szCs w:val="24"/>
          <w:lang w:eastAsia="lt-LT"/>
        </w:rPr>
        <w:t xml:space="preserve">  </w:t>
      </w:r>
    </w:p>
    <w:p w:rsidR="001527F2" w:rsidRPr="001527F2" w:rsidRDefault="001527F2" w:rsidP="001527F2">
      <w:pPr>
        <w:spacing w:line="240" w:lineRule="auto"/>
        <w:rPr>
          <w:rFonts w:eastAsia="Times New Roman" w:cs="Times New Roman"/>
          <w:szCs w:val="24"/>
          <w:lang w:eastAsia="lt-LT"/>
        </w:rPr>
      </w:pPr>
    </w:p>
    <w:p w:rsidR="001527F2" w:rsidRPr="001527F2" w:rsidRDefault="001527F2" w:rsidP="001527F2">
      <w:pPr>
        <w:spacing w:after="200"/>
        <w:ind w:left="426"/>
        <w:contextualSpacing/>
        <w:jc w:val="both"/>
        <w:rPr>
          <w:rFonts w:cs="Times New Roman"/>
          <w:szCs w:val="24"/>
        </w:rPr>
      </w:pPr>
    </w:p>
    <w:p w:rsidR="001527F2" w:rsidRDefault="001527F2" w:rsidP="001527F2"/>
    <w:p w:rsidR="001527F2" w:rsidRDefault="001527F2" w:rsidP="001527F2"/>
    <w:p w:rsidR="00AB6C63" w:rsidRDefault="00AB6C63" w:rsidP="001527F2"/>
    <w:p w:rsidR="00AB6C63" w:rsidRDefault="00AB6C63" w:rsidP="001527F2"/>
    <w:p w:rsidR="00AB6C63" w:rsidRDefault="00AB6C63" w:rsidP="001527F2"/>
    <w:p w:rsidR="00AB6C63" w:rsidRDefault="00AB6C63" w:rsidP="001527F2"/>
    <w:p w:rsidR="00AB6C63" w:rsidRDefault="00AB6C63" w:rsidP="001527F2"/>
    <w:p w:rsidR="00AB6C63" w:rsidRDefault="00AB6C63" w:rsidP="001527F2"/>
    <w:p w:rsidR="00AB6C63" w:rsidRDefault="00AB6C63" w:rsidP="001527F2"/>
    <w:p w:rsidR="00AB6C63" w:rsidRDefault="00AB6C63" w:rsidP="001527F2"/>
    <w:p w:rsidR="00AB6C63" w:rsidRDefault="00AB6C63" w:rsidP="001527F2"/>
    <w:p w:rsidR="00AB6C63" w:rsidRDefault="00AB6C63" w:rsidP="001527F2"/>
    <w:p w:rsidR="00AB6C63" w:rsidRDefault="00AB6C63" w:rsidP="001527F2"/>
    <w:p w:rsidR="00AB6C63" w:rsidRDefault="00AB6C63" w:rsidP="001527F2"/>
    <w:p w:rsidR="00AB6C63" w:rsidRDefault="00AB6C63" w:rsidP="001527F2"/>
    <w:p w:rsidR="00126D1D" w:rsidRDefault="00126D1D" w:rsidP="001527F2"/>
    <w:p w:rsidR="00126D1D" w:rsidRDefault="00126D1D" w:rsidP="001527F2"/>
    <w:p w:rsidR="00126D1D" w:rsidRDefault="00126D1D" w:rsidP="001527F2"/>
    <w:p w:rsidR="00126D1D" w:rsidRDefault="00126D1D" w:rsidP="001527F2"/>
    <w:p w:rsidR="00AB6C63" w:rsidRDefault="00AB6C63" w:rsidP="001527F2"/>
    <w:p w:rsidR="00AB6C63" w:rsidRDefault="00AB6C63" w:rsidP="00AB6C63">
      <w:pPr>
        <w:spacing w:line="240" w:lineRule="auto"/>
        <w:jc w:val="center"/>
        <w:rPr>
          <w:rFonts w:eastAsia="Calibri" w:cs="Times New Roman"/>
          <w:b/>
          <w:szCs w:val="24"/>
        </w:rPr>
      </w:pPr>
      <w:r w:rsidRPr="00AB6C63">
        <w:rPr>
          <w:rFonts w:eastAsia="Calibri" w:cs="Times New Roman"/>
          <w:b/>
          <w:szCs w:val="24"/>
        </w:rPr>
        <w:lastRenderedPageBreak/>
        <w:t xml:space="preserve">DIREKTORIAUS INSPEKTAVIMO PLANAS </w:t>
      </w:r>
    </w:p>
    <w:p w:rsidR="00AB6C63" w:rsidRPr="00AB6C63" w:rsidRDefault="00AB6C63" w:rsidP="00AB6C63">
      <w:pPr>
        <w:spacing w:line="240" w:lineRule="auto"/>
        <w:jc w:val="center"/>
        <w:rPr>
          <w:rFonts w:eastAsia="Calibri"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909"/>
        <w:gridCol w:w="2896"/>
        <w:gridCol w:w="1246"/>
        <w:gridCol w:w="2233"/>
      </w:tblGrid>
      <w:tr w:rsidR="00AB6C63" w:rsidRPr="003D0FA0" w:rsidTr="003D0FA0">
        <w:trPr>
          <w:trHeight w:val="569"/>
        </w:trPr>
        <w:tc>
          <w:tcPr>
            <w:tcW w:w="570" w:type="dxa"/>
          </w:tcPr>
          <w:p w:rsidR="00AB6C63" w:rsidRPr="003D0FA0" w:rsidRDefault="00AB6C63" w:rsidP="00AB6C63">
            <w:pPr>
              <w:spacing w:line="240" w:lineRule="auto"/>
              <w:jc w:val="both"/>
              <w:rPr>
                <w:rFonts w:eastAsia="Calibri" w:cs="Times New Roman"/>
                <w:szCs w:val="24"/>
              </w:rPr>
            </w:pPr>
            <w:proofErr w:type="spellStart"/>
            <w:r w:rsidRPr="003D0FA0">
              <w:rPr>
                <w:rFonts w:eastAsia="Calibri" w:cs="Times New Roman"/>
                <w:szCs w:val="24"/>
              </w:rPr>
              <w:t>Eil</w:t>
            </w:r>
            <w:proofErr w:type="spellEnd"/>
            <w:r w:rsidRPr="003D0FA0">
              <w:rPr>
                <w:rFonts w:eastAsia="Calibri" w:cs="Times New Roman"/>
                <w:szCs w:val="24"/>
              </w:rPr>
              <w:t>.</w:t>
            </w:r>
          </w:p>
          <w:p w:rsidR="00AB6C63" w:rsidRPr="003D0FA0" w:rsidRDefault="00AB6C63" w:rsidP="00AB6C63">
            <w:pPr>
              <w:spacing w:line="240" w:lineRule="auto"/>
              <w:jc w:val="both"/>
              <w:rPr>
                <w:rFonts w:eastAsia="Calibri" w:cs="Times New Roman"/>
                <w:szCs w:val="24"/>
              </w:rPr>
            </w:pPr>
            <w:proofErr w:type="spellStart"/>
            <w:r w:rsidRPr="003D0FA0">
              <w:rPr>
                <w:rFonts w:eastAsia="Calibri" w:cs="Times New Roman"/>
                <w:szCs w:val="24"/>
              </w:rPr>
              <w:t>Nr</w:t>
            </w:r>
            <w:proofErr w:type="spellEnd"/>
            <w:r w:rsidRPr="003D0FA0">
              <w:rPr>
                <w:rFonts w:eastAsia="Calibri" w:cs="Times New Roman"/>
                <w:szCs w:val="24"/>
              </w:rPr>
              <w:t>.</w:t>
            </w:r>
          </w:p>
        </w:tc>
        <w:tc>
          <w:tcPr>
            <w:tcW w:w="2909" w:type="dxa"/>
          </w:tcPr>
          <w:p w:rsidR="00AB6C63" w:rsidRPr="003D0FA0" w:rsidRDefault="00AB6C63" w:rsidP="00AB6C63">
            <w:pPr>
              <w:spacing w:line="240" w:lineRule="auto"/>
              <w:jc w:val="center"/>
              <w:rPr>
                <w:rFonts w:eastAsia="Calibri" w:cs="Times New Roman"/>
                <w:szCs w:val="24"/>
              </w:rPr>
            </w:pPr>
            <w:r w:rsidRPr="003D0FA0">
              <w:rPr>
                <w:rFonts w:eastAsia="Calibri" w:cs="Times New Roman"/>
                <w:szCs w:val="24"/>
              </w:rPr>
              <w:t>Inspektavimo tikslai</w:t>
            </w:r>
          </w:p>
        </w:tc>
        <w:tc>
          <w:tcPr>
            <w:tcW w:w="2896" w:type="dxa"/>
          </w:tcPr>
          <w:p w:rsidR="00AB6C63" w:rsidRPr="003D0FA0" w:rsidRDefault="00AB6C63" w:rsidP="00AB6C63">
            <w:pPr>
              <w:spacing w:line="240" w:lineRule="auto"/>
              <w:jc w:val="both"/>
              <w:rPr>
                <w:rFonts w:eastAsia="Calibri" w:cs="Times New Roman"/>
                <w:szCs w:val="24"/>
              </w:rPr>
            </w:pPr>
            <w:r w:rsidRPr="003D0FA0">
              <w:rPr>
                <w:rFonts w:eastAsia="Calibri" w:cs="Times New Roman"/>
                <w:szCs w:val="24"/>
              </w:rPr>
              <w:t>Inspektavimo objektas</w:t>
            </w:r>
          </w:p>
        </w:tc>
        <w:tc>
          <w:tcPr>
            <w:tcW w:w="1246" w:type="dxa"/>
          </w:tcPr>
          <w:p w:rsidR="00AB6C63" w:rsidRPr="003D0FA0" w:rsidRDefault="00AB6C63" w:rsidP="00AB6C63">
            <w:pPr>
              <w:spacing w:line="240" w:lineRule="auto"/>
              <w:jc w:val="both"/>
              <w:rPr>
                <w:rFonts w:eastAsia="Calibri" w:cs="Times New Roman"/>
                <w:szCs w:val="24"/>
              </w:rPr>
            </w:pPr>
            <w:r w:rsidRPr="003D0FA0">
              <w:rPr>
                <w:rFonts w:eastAsia="Calibri" w:cs="Times New Roman"/>
                <w:szCs w:val="24"/>
              </w:rPr>
              <w:t>Data</w:t>
            </w:r>
          </w:p>
        </w:tc>
        <w:tc>
          <w:tcPr>
            <w:tcW w:w="2233" w:type="dxa"/>
          </w:tcPr>
          <w:p w:rsidR="00AB6C63" w:rsidRPr="003D0FA0" w:rsidRDefault="00AB6C63" w:rsidP="00AB6C63">
            <w:pPr>
              <w:spacing w:line="240" w:lineRule="auto"/>
              <w:jc w:val="both"/>
              <w:rPr>
                <w:rFonts w:eastAsia="Calibri" w:cs="Times New Roman"/>
                <w:szCs w:val="24"/>
              </w:rPr>
            </w:pPr>
            <w:r w:rsidRPr="003D0FA0">
              <w:rPr>
                <w:rFonts w:eastAsia="Calibri" w:cs="Times New Roman"/>
                <w:szCs w:val="24"/>
              </w:rPr>
              <w:t>Rezultatų apibendrinimas</w:t>
            </w:r>
          </w:p>
        </w:tc>
      </w:tr>
      <w:tr w:rsidR="00AB6C63" w:rsidRPr="00AB6C63" w:rsidTr="003D0FA0">
        <w:trPr>
          <w:trHeight w:val="737"/>
        </w:trPr>
        <w:tc>
          <w:tcPr>
            <w:tcW w:w="570" w:type="dxa"/>
          </w:tcPr>
          <w:p w:rsidR="00AB6C63" w:rsidRPr="00AB6C63" w:rsidRDefault="00AB6C63" w:rsidP="00AB6C63">
            <w:pPr>
              <w:spacing w:line="240" w:lineRule="auto"/>
              <w:rPr>
                <w:rFonts w:eastAsia="Calibri" w:cs="Times New Roman"/>
                <w:szCs w:val="24"/>
              </w:rPr>
            </w:pPr>
          </w:p>
          <w:p w:rsidR="00AB6C63" w:rsidRPr="00AB6C63" w:rsidRDefault="00AB6C63" w:rsidP="00AB6C63">
            <w:pPr>
              <w:spacing w:line="240" w:lineRule="auto"/>
              <w:rPr>
                <w:rFonts w:eastAsia="Calibri" w:cs="Times New Roman"/>
                <w:szCs w:val="24"/>
              </w:rPr>
            </w:pPr>
            <w:r w:rsidRPr="00AB6C63">
              <w:rPr>
                <w:rFonts w:eastAsia="Calibri" w:cs="Times New Roman"/>
                <w:szCs w:val="24"/>
              </w:rPr>
              <w:t>1.</w:t>
            </w:r>
          </w:p>
        </w:tc>
        <w:tc>
          <w:tcPr>
            <w:tcW w:w="2909" w:type="dxa"/>
          </w:tcPr>
          <w:p w:rsidR="00AB6C63" w:rsidRPr="00AB6C63" w:rsidRDefault="00AB6C63" w:rsidP="00AB6C63">
            <w:pPr>
              <w:spacing w:line="240" w:lineRule="auto"/>
              <w:ind w:hanging="1"/>
              <w:rPr>
                <w:rFonts w:eastAsia="Calibri" w:cs="Times New Roman"/>
                <w:szCs w:val="24"/>
              </w:rPr>
            </w:pPr>
            <w:r w:rsidRPr="00AB6C63">
              <w:rPr>
                <w:rFonts w:eastAsia="Calibri" w:cs="Times New Roman"/>
                <w:szCs w:val="24"/>
              </w:rPr>
              <w:t>Mokyklos veiklos programos parengimas</w:t>
            </w:r>
          </w:p>
        </w:tc>
        <w:tc>
          <w:tcPr>
            <w:tcW w:w="289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Veiklos programa ir jos priedai</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 xml:space="preserve">09 -03-20d. </w:t>
            </w:r>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Parengti ir aptarti metinę programą</w:t>
            </w:r>
          </w:p>
        </w:tc>
      </w:tr>
      <w:tr w:rsidR="00AB6C63" w:rsidRPr="00AB6C63" w:rsidTr="003D0FA0">
        <w:trPr>
          <w:trHeight w:val="737"/>
        </w:trPr>
        <w:tc>
          <w:tcPr>
            <w:tcW w:w="570" w:type="dxa"/>
          </w:tcPr>
          <w:p w:rsidR="00AB6C63" w:rsidRPr="00AB6C63" w:rsidRDefault="00AB6C63" w:rsidP="00AB6C63">
            <w:pPr>
              <w:spacing w:line="240" w:lineRule="auto"/>
              <w:ind w:left="-30" w:right="-212" w:firstLine="30"/>
              <w:rPr>
                <w:rFonts w:eastAsia="Calibri" w:cs="Times New Roman"/>
                <w:szCs w:val="24"/>
              </w:rPr>
            </w:pPr>
            <w:r w:rsidRPr="00AB6C63">
              <w:rPr>
                <w:rFonts w:eastAsia="Calibri" w:cs="Times New Roman"/>
                <w:szCs w:val="24"/>
              </w:rPr>
              <w:t>2.</w:t>
            </w:r>
          </w:p>
        </w:tc>
        <w:tc>
          <w:tcPr>
            <w:tcW w:w="2909"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Mokyklos ūkinio personalo veiklos reglamentavimas</w:t>
            </w:r>
          </w:p>
        </w:tc>
        <w:tc>
          <w:tcPr>
            <w:tcW w:w="2896" w:type="dxa"/>
          </w:tcPr>
          <w:p w:rsidR="00AB6C63" w:rsidRPr="00AB6C63" w:rsidRDefault="00AB6C63" w:rsidP="0036107E">
            <w:pPr>
              <w:spacing w:line="240" w:lineRule="auto"/>
              <w:rPr>
                <w:rFonts w:eastAsia="Calibri" w:cs="Times New Roman"/>
                <w:szCs w:val="24"/>
              </w:rPr>
            </w:pPr>
            <w:r w:rsidRPr="00AB6C63">
              <w:rPr>
                <w:rFonts w:eastAsia="Calibri" w:cs="Times New Roman"/>
                <w:szCs w:val="24"/>
              </w:rPr>
              <w:t>Darbo saugos</w:t>
            </w:r>
            <w:r w:rsidR="0036107E">
              <w:rPr>
                <w:rFonts w:eastAsia="Calibri" w:cs="Times New Roman"/>
                <w:szCs w:val="24"/>
              </w:rPr>
              <w:t>,</w:t>
            </w:r>
            <w:r w:rsidRPr="00AB6C63">
              <w:rPr>
                <w:rFonts w:eastAsia="Calibri" w:cs="Times New Roman"/>
                <w:szCs w:val="24"/>
              </w:rPr>
              <w:t xml:space="preserve"> priešgaisrinės taisyklės ir jų </w:t>
            </w:r>
            <w:proofErr w:type="spellStart"/>
            <w:r w:rsidRPr="00AB6C63">
              <w:rPr>
                <w:rFonts w:eastAsia="Calibri" w:cs="Times New Roman"/>
                <w:szCs w:val="24"/>
              </w:rPr>
              <w:t>laikymasis.Moky</w:t>
            </w:r>
            <w:r w:rsidR="0036107E">
              <w:rPr>
                <w:rFonts w:eastAsia="Calibri" w:cs="Times New Roman"/>
                <w:szCs w:val="24"/>
              </w:rPr>
              <w:t>klos</w:t>
            </w:r>
            <w:proofErr w:type="spellEnd"/>
            <w:r w:rsidR="0036107E">
              <w:rPr>
                <w:rFonts w:eastAsia="Calibri" w:cs="Times New Roman"/>
                <w:szCs w:val="24"/>
              </w:rPr>
              <w:t xml:space="preserve"> higienos normos laikymasis</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 xml:space="preserve">10-01-19 </w:t>
            </w:r>
            <w:proofErr w:type="spellStart"/>
            <w:r w:rsidRPr="00AB6C63">
              <w:rPr>
                <w:rFonts w:eastAsia="Calibri" w:cs="Times New Roman"/>
                <w:szCs w:val="24"/>
              </w:rPr>
              <w:t>d</w:t>
            </w:r>
            <w:proofErr w:type="spellEnd"/>
            <w:r w:rsidRPr="00AB6C63">
              <w:rPr>
                <w:rFonts w:eastAsia="Calibri" w:cs="Times New Roman"/>
                <w:szCs w:val="24"/>
              </w:rPr>
              <w:t xml:space="preserve">. </w:t>
            </w:r>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Aptarti su aptarnaujančiu personalu ir direktoriaus pavaduotoja ūkio reikalams</w:t>
            </w:r>
          </w:p>
        </w:tc>
      </w:tr>
      <w:tr w:rsidR="00AB6C63" w:rsidRPr="00AB6C63" w:rsidTr="003D0FA0">
        <w:trPr>
          <w:trHeight w:val="737"/>
        </w:trPr>
        <w:tc>
          <w:tcPr>
            <w:tcW w:w="570" w:type="dxa"/>
          </w:tcPr>
          <w:p w:rsidR="00AB6C63" w:rsidRPr="00AB6C63" w:rsidRDefault="00AB6C63" w:rsidP="00AB6C63">
            <w:pPr>
              <w:spacing w:line="240" w:lineRule="auto"/>
              <w:ind w:right="-5"/>
              <w:rPr>
                <w:rFonts w:eastAsia="Calibri" w:cs="Times New Roman"/>
                <w:szCs w:val="24"/>
              </w:rPr>
            </w:pPr>
            <w:r w:rsidRPr="00AB6C63">
              <w:rPr>
                <w:rFonts w:eastAsia="Calibri" w:cs="Times New Roman"/>
                <w:szCs w:val="24"/>
              </w:rPr>
              <w:t>3.</w:t>
            </w:r>
          </w:p>
        </w:tc>
        <w:tc>
          <w:tcPr>
            <w:tcW w:w="2909" w:type="dxa"/>
          </w:tcPr>
          <w:p w:rsidR="00AB6C63" w:rsidRPr="00AB6C63" w:rsidRDefault="0036107E" w:rsidP="00AB6C63">
            <w:pPr>
              <w:spacing w:line="240" w:lineRule="auto"/>
              <w:rPr>
                <w:rFonts w:eastAsia="Calibri" w:cs="Times New Roman"/>
                <w:szCs w:val="24"/>
              </w:rPr>
            </w:pPr>
            <w:r>
              <w:rPr>
                <w:rFonts w:eastAsia="Calibri" w:cs="Times New Roman"/>
                <w:szCs w:val="24"/>
              </w:rPr>
              <w:t>Mokinių pavė</w:t>
            </w:r>
            <w:r w:rsidR="00AB6C63" w:rsidRPr="00AB6C63">
              <w:rPr>
                <w:rFonts w:eastAsia="Calibri" w:cs="Times New Roman"/>
                <w:szCs w:val="24"/>
              </w:rPr>
              <w:t>žėjimas</w:t>
            </w:r>
          </w:p>
        </w:tc>
        <w:tc>
          <w:tcPr>
            <w:tcW w:w="2896" w:type="dxa"/>
          </w:tcPr>
          <w:p w:rsidR="00AB6C63" w:rsidRPr="00AB6C63" w:rsidRDefault="0036107E" w:rsidP="00AB6C63">
            <w:pPr>
              <w:spacing w:line="240" w:lineRule="auto"/>
              <w:rPr>
                <w:rFonts w:eastAsia="Calibri" w:cs="Times New Roman"/>
                <w:szCs w:val="24"/>
              </w:rPr>
            </w:pPr>
            <w:r>
              <w:rPr>
                <w:rFonts w:eastAsia="Calibri" w:cs="Times New Roman"/>
                <w:szCs w:val="24"/>
              </w:rPr>
              <w:t>Mokinių pavė</w:t>
            </w:r>
            <w:r w:rsidR="00AB6C63" w:rsidRPr="00AB6C63">
              <w:rPr>
                <w:rFonts w:eastAsia="Calibri" w:cs="Times New Roman"/>
                <w:szCs w:val="24"/>
              </w:rPr>
              <w:t>žėjimo grafikai ir maršrutai</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 xml:space="preserve">10-01-05 </w:t>
            </w:r>
            <w:proofErr w:type="spellStart"/>
            <w:r w:rsidRPr="00AB6C63">
              <w:rPr>
                <w:rFonts w:eastAsia="Calibri" w:cs="Times New Roman"/>
                <w:szCs w:val="24"/>
              </w:rPr>
              <w:t>d</w:t>
            </w:r>
            <w:proofErr w:type="spellEnd"/>
            <w:r w:rsidRPr="00AB6C63">
              <w:rPr>
                <w:rFonts w:eastAsia="Calibri" w:cs="Times New Roman"/>
                <w:szCs w:val="24"/>
              </w:rPr>
              <w:t>.</w:t>
            </w:r>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Aptarti su vežėjais ir sudaryti sutartis</w:t>
            </w:r>
          </w:p>
        </w:tc>
      </w:tr>
      <w:tr w:rsidR="00AB6C63" w:rsidRPr="00AB6C63" w:rsidTr="003D0FA0">
        <w:trPr>
          <w:trHeight w:val="737"/>
        </w:trPr>
        <w:tc>
          <w:tcPr>
            <w:tcW w:w="570"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4.</w:t>
            </w:r>
          </w:p>
        </w:tc>
        <w:tc>
          <w:tcPr>
            <w:tcW w:w="2909"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 xml:space="preserve"> Programos vykdymas, aktyviųjų metodų taikymas IT, fizikos pamokose 5-10 </w:t>
            </w:r>
            <w:proofErr w:type="spellStart"/>
            <w:r w:rsidRPr="00AB6C63">
              <w:rPr>
                <w:rFonts w:eastAsia="Calibri" w:cs="Times New Roman"/>
                <w:szCs w:val="24"/>
              </w:rPr>
              <w:t>kl</w:t>
            </w:r>
            <w:proofErr w:type="spellEnd"/>
            <w:r w:rsidRPr="00AB6C63">
              <w:rPr>
                <w:rFonts w:eastAsia="Calibri" w:cs="Times New Roman"/>
                <w:szCs w:val="24"/>
              </w:rPr>
              <w:t xml:space="preserve">. </w:t>
            </w:r>
            <w:proofErr w:type="spellStart"/>
            <w:r w:rsidRPr="00AB6C63">
              <w:rPr>
                <w:rFonts w:eastAsia="Calibri" w:cs="Times New Roman"/>
                <w:szCs w:val="24"/>
              </w:rPr>
              <w:t>koncentre</w:t>
            </w:r>
            <w:proofErr w:type="spellEnd"/>
          </w:p>
        </w:tc>
        <w:tc>
          <w:tcPr>
            <w:tcW w:w="289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Mokytojų pamokos</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11-12-23d.</w:t>
            </w:r>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Aptarti mokytojų taryboje</w:t>
            </w:r>
          </w:p>
        </w:tc>
      </w:tr>
      <w:tr w:rsidR="00AB6C63" w:rsidRPr="00AB6C63" w:rsidTr="003D0FA0">
        <w:trPr>
          <w:trHeight w:val="737"/>
        </w:trPr>
        <w:tc>
          <w:tcPr>
            <w:tcW w:w="570" w:type="dxa"/>
          </w:tcPr>
          <w:p w:rsidR="00AB6C63" w:rsidRPr="00AB6C63" w:rsidRDefault="00AB6C63" w:rsidP="00AB6C63">
            <w:pPr>
              <w:spacing w:line="240" w:lineRule="auto"/>
              <w:rPr>
                <w:rFonts w:eastAsia="Calibri" w:cs="Times New Roman"/>
                <w:szCs w:val="24"/>
              </w:rPr>
            </w:pPr>
          </w:p>
          <w:p w:rsidR="00AB6C63" w:rsidRPr="00AB6C63" w:rsidRDefault="00AB6C63" w:rsidP="00AB6C63">
            <w:pPr>
              <w:spacing w:line="240" w:lineRule="auto"/>
              <w:rPr>
                <w:rFonts w:eastAsia="Calibri" w:cs="Times New Roman"/>
                <w:szCs w:val="24"/>
              </w:rPr>
            </w:pPr>
            <w:r w:rsidRPr="00AB6C63">
              <w:rPr>
                <w:rFonts w:eastAsia="Calibri" w:cs="Times New Roman"/>
                <w:szCs w:val="24"/>
              </w:rPr>
              <w:t>5.</w:t>
            </w:r>
          </w:p>
        </w:tc>
        <w:tc>
          <w:tcPr>
            <w:tcW w:w="2909"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 xml:space="preserve">Kūno kultūros programos vykdymas. Saugus elgesys pamokose </w:t>
            </w:r>
          </w:p>
        </w:tc>
        <w:tc>
          <w:tcPr>
            <w:tcW w:w="289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Veikla pamokoje</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12- 05- 23d</w:t>
            </w:r>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Aptarti individualiai su mokytoju</w:t>
            </w:r>
          </w:p>
        </w:tc>
      </w:tr>
      <w:tr w:rsidR="00AB6C63" w:rsidRPr="00AB6C63" w:rsidTr="003D0FA0">
        <w:trPr>
          <w:trHeight w:val="737"/>
        </w:trPr>
        <w:tc>
          <w:tcPr>
            <w:tcW w:w="570" w:type="dxa"/>
            <w:vAlign w:val="center"/>
          </w:tcPr>
          <w:p w:rsidR="00AB6C63" w:rsidRPr="00AB6C63" w:rsidRDefault="00AB6C63" w:rsidP="00AB6C63">
            <w:pPr>
              <w:spacing w:line="240" w:lineRule="auto"/>
              <w:rPr>
                <w:rFonts w:eastAsia="Calibri" w:cs="Times New Roman"/>
                <w:szCs w:val="24"/>
              </w:rPr>
            </w:pPr>
            <w:r w:rsidRPr="00AB6C63">
              <w:rPr>
                <w:rFonts w:eastAsia="Calibri" w:cs="Times New Roman"/>
                <w:szCs w:val="24"/>
              </w:rPr>
              <w:t>6.</w:t>
            </w:r>
          </w:p>
        </w:tc>
        <w:tc>
          <w:tcPr>
            <w:tcW w:w="2909"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Mokinių vertinimas ir mokinių saugus elgesys technologijų pamokų metu.</w:t>
            </w:r>
          </w:p>
        </w:tc>
        <w:tc>
          <w:tcPr>
            <w:tcW w:w="289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Technologijų pamokos</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12-01-16d.</w:t>
            </w:r>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Individualiai aptarti su mokytojais</w:t>
            </w:r>
          </w:p>
        </w:tc>
      </w:tr>
      <w:tr w:rsidR="00AB6C63" w:rsidRPr="00AB6C63" w:rsidTr="003D0FA0">
        <w:trPr>
          <w:trHeight w:val="1028"/>
        </w:trPr>
        <w:tc>
          <w:tcPr>
            <w:tcW w:w="570"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7.</w:t>
            </w:r>
          </w:p>
        </w:tc>
        <w:tc>
          <w:tcPr>
            <w:tcW w:w="2909"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Moksleivių maitinimas</w:t>
            </w:r>
          </w:p>
        </w:tc>
        <w:tc>
          <w:tcPr>
            <w:tcW w:w="2896" w:type="dxa"/>
          </w:tcPr>
          <w:p w:rsidR="00AB6C63" w:rsidRPr="00AB6C63" w:rsidRDefault="00AB6C63" w:rsidP="00AB6C63">
            <w:pPr>
              <w:spacing w:line="240" w:lineRule="auto"/>
              <w:rPr>
                <w:rFonts w:eastAsia="Calibri" w:cs="Times New Roman"/>
                <w:szCs w:val="24"/>
              </w:rPr>
            </w:pPr>
            <w:proofErr w:type="spellStart"/>
            <w:r w:rsidRPr="00AB6C63">
              <w:rPr>
                <w:rFonts w:eastAsia="Calibri" w:cs="Times New Roman"/>
                <w:szCs w:val="24"/>
              </w:rPr>
              <w:t>Vyr</w:t>
            </w:r>
            <w:proofErr w:type="spellEnd"/>
            <w:r w:rsidRPr="00AB6C63">
              <w:rPr>
                <w:rFonts w:eastAsia="Calibri" w:cs="Times New Roman"/>
                <w:szCs w:val="24"/>
              </w:rPr>
              <w:t xml:space="preserve"> virėjos, budinčių mokytojų veikla</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 xml:space="preserve">12 </w:t>
            </w:r>
            <w:proofErr w:type="spellStart"/>
            <w:r w:rsidRPr="00AB6C63">
              <w:rPr>
                <w:rFonts w:eastAsia="Calibri" w:cs="Times New Roman"/>
                <w:szCs w:val="24"/>
              </w:rPr>
              <w:t>mėn</w:t>
            </w:r>
            <w:proofErr w:type="spellEnd"/>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Aptarti su virtuvės personalu</w:t>
            </w:r>
          </w:p>
        </w:tc>
      </w:tr>
      <w:tr w:rsidR="00AB6C63" w:rsidRPr="00AB6C63" w:rsidTr="003D0FA0">
        <w:trPr>
          <w:trHeight w:val="1040"/>
        </w:trPr>
        <w:tc>
          <w:tcPr>
            <w:tcW w:w="570" w:type="dxa"/>
          </w:tcPr>
          <w:p w:rsidR="00AB6C63" w:rsidRPr="00AB6C63" w:rsidRDefault="00AB6C63" w:rsidP="00AB6C63">
            <w:pPr>
              <w:spacing w:line="240" w:lineRule="auto"/>
              <w:jc w:val="center"/>
              <w:rPr>
                <w:rFonts w:eastAsia="Calibri" w:cs="Times New Roman"/>
                <w:szCs w:val="24"/>
              </w:rPr>
            </w:pPr>
            <w:r w:rsidRPr="00AB6C63">
              <w:rPr>
                <w:rFonts w:eastAsia="Calibri" w:cs="Times New Roman"/>
                <w:szCs w:val="24"/>
              </w:rPr>
              <w:t>8.</w:t>
            </w:r>
          </w:p>
        </w:tc>
        <w:tc>
          <w:tcPr>
            <w:tcW w:w="2909"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Namų darbų vertinimas geografijos, istorijos, fizikos pamokose</w:t>
            </w:r>
          </w:p>
        </w:tc>
        <w:tc>
          <w:tcPr>
            <w:tcW w:w="2896" w:type="dxa"/>
          </w:tcPr>
          <w:p w:rsidR="00AB6C63" w:rsidRPr="00AB6C63" w:rsidRDefault="00AB6C63" w:rsidP="00AB6C63">
            <w:pPr>
              <w:spacing w:line="240" w:lineRule="auto"/>
              <w:rPr>
                <w:rFonts w:eastAsia="Calibri" w:cs="Times New Roman"/>
                <w:szCs w:val="24"/>
              </w:rPr>
            </w:pPr>
            <w:proofErr w:type="spellStart"/>
            <w:r w:rsidRPr="00AB6C63">
              <w:rPr>
                <w:rFonts w:eastAsia="Calibri" w:cs="Times New Roman"/>
                <w:szCs w:val="24"/>
              </w:rPr>
              <w:t>Geografijos,istorijos,fizikos</w:t>
            </w:r>
            <w:proofErr w:type="spellEnd"/>
            <w:r w:rsidRPr="00AB6C63">
              <w:rPr>
                <w:rFonts w:eastAsia="Calibri" w:cs="Times New Roman"/>
                <w:szCs w:val="24"/>
              </w:rPr>
              <w:t xml:space="preserve"> pamokos</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01- 08-14d.</w:t>
            </w:r>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 xml:space="preserve">Aptarti </w:t>
            </w:r>
            <w:proofErr w:type="spellStart"/>
            <w:r w:rsidRPr="00AB6C63">
              <w:rPr>
                <w:rFonts w:eastAsia="Calibri" w:cs="Times New Roman"/>
                <w:szCs w:val="24"/>
              </w:rPr>
              <w:t>direkcinės</w:t>
            </w:r>
            <w:proofErr w:type="spellEnd"/>
            <w:r w:rsidRPr="00AB6C63">
              <w:rPr>
                <w:rFonts w:eastAsia="Calibri" w:cs="Times New Roman"/>
                <w:szCs w:val="24"/>
              </w:rPr>
              <w:t xml:space="preserve"> tarybos posėdyje</w:t>
            </w:r>
          </w:p>
        </w:tc>
      </w:tr>
      <w:tr w:rsidR="00AB6C63" w:rsidRPr="00AB6C63" w:rsidTr="003D0FA0">
        <w:trPr>
          <w:trHeight w:val="1150"/>
        </w:trPr>
        <w:tc>
          <w:tcPr>
            <w:tcW w:w="570"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9.</w:t>
            </w:r>
          </w:p>
        </w:tc>
        <w:tc>
          <w:tcPr>
            <w:tcW w:w="2909"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Mokinių sveikatos būklės stebėjimas</w:t>
            </w:r>
          </w:p>
        </w:tc>
        <w:tc>
          <w:tcPr>
            <w:tcW w:w="289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Sveikatos priežiūros specialisto veikla</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 xml:space="preserve">02 </w:t>
            </w:r>
            <w:proofErr w:type="spellStart"/>
            <w:r w:rsidRPr="00AB6C63">
              <w:rPr>
                <w:rFonts w:eastAsia="Calibri" w:cs="Times New Roman"/>
                <w:szCs w:val="24"/>
              </w:rPr>
              <w:t>mėn</w:t>
            </w:r>
            <w:proofErr w:type="spellEnd"/>
            <w:r w:rsidRPr="00AB6C63">
              <w:rPr>
                <w:rFonts w:eastAsia="Calibri" w:cs="Times New Roman"/>
                <w:szCs w:val="24"/>
              </w:rPr>
              <w:t>.</w:t>
            </w:r>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Apibendrinti ir aptarti su klasių vadovais</w:t>
            </w:r>
          </w:p>
        </w:tc>
      </w:tr>
      <w:tr w:rsidR="00AB6C63" w:rsidRPr="00AB6C63" w:rsidTr="003D0FA0">
        <w:trPr>
          <w:trHeight w:val="1555"/>
        </w:trPr>
        <w:tc>
          <w:tcPr>
            <w:tcW w:w="570" w:type="dxa"/>
          </w:tcPr>
          <w:p w:rsidR="00AB6C63" w:rsidRPr="00AB6C63" w:rsidRDefault="00AB6C63" w:rsidP="00AB6C63">
            <w:pPr>
              <w:spacing w:line="240" w:lineRule="auto"/>
              <w:jc w:val="center"/>
              <w:rPr>
                <w:rFonts w:eastAsia="Calibri" w:cs="Times New Roman"/>
                <w:szCs w:val="24"/>
              </w:rPr>
            </w:pPr>
            <w:r w:rsidRPr="00AB6C63">
              <w:rPr>
                <w:rFonts w:eastAsia="Calibri" w:cs="Times New Roman"/>
                <w:szCs w:val="24"/>
              </w:rPr>
              <w:t>10.</w:t>
            </w:r>
          </w:p>
        </w:tc>
        <w:tc>
          <w:tcPr>
            <w:tcW w:w="2909"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Mokyklos lėšų planavimas 2014 finansiniams metams</w:t>
            </w:r>
          </w:p>
        </w:tc>
        <w:tc>
          <w:tcPr>
            <w:tcW w:w="2896" w:type="dxa"/>
          </w:tcPr>
          <w:p w:rsidR="00AB6C63" w:rsidRPr="00AB6C63" w:rsidRDefault="00730001" w:rsidP="00AB6C63">
            <w:pPr>
              <w:spacing w:line="240" w:lineRule="auto"/>
              <w:rPr>
                <w:rFonts w:eastAsia="Calibri" w:cs="Times New Roman"/>
                <w:szCs w:val="24"/>
              </w:rPr>
            </w:pPr>
            <w:r>
              <w:rPr>
                <w:rFonts w:eastAsia="Calibri" w:cs="Times New Roman"/>
                <w:szCs w:val="24"/>
              </w:rPr>
              <w:t>Buh</w:t>
            </w:r>
            <w:r w:rsidR="00AB6C63" w:rsidRPr="00AB6C63">
              <w:rPr>
                <w:rFonts w:eastAsia="Calibri" w:cs="Times New Roman"/>
                <w:szCs w:val="24"/>
              </w:rPr>
              <w:t>alterinės apskaitos dokumentai</w:t>
            </w: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02-06- 10d.</w:t>
            </w:r>
          </w:p>
        </w:tc>
        <w:tc>
          <w:tcPr>
            <w:tcW w:w="2233"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Aptarti ir apibendrinti mokyklos bendruomenės susirinkime</w:t>
            </w:r>
          </w:p>
        </w:tc>
      </w:tr>
      <w:tr w:rsidR="00AB6C63" w:rsidRPr="00AB6C63" w:rsidTr="003D0FA0">
        <w:trPr>
          <w:trHeight w:val="1570"/>
        </w:trPr>
        <w:tc>
          <w:tcPr>
            <w:tcW w:w="570" w:type="dxa"/>
          </w:tcPr>
          <w:p w:rsidR="00AB6C63" w:rsidRPr="00AB6C63" w:rsidRDefault="00AB6C63" w:rsidP="00AB6C63">
            <w:pPr>
              <w:spacing w:line="240" w:lineRule="auto"/>
              <w:jc w:val="center"/>
              <w:rPr>
                <w:rFonts w:eastAsia="Calibri" w:cs="Times New Roman"/>
                <w:szCs w:val="24"/>
              </w:rPr>
            </w:pPr>
            <w:r w:rsidRPr="00AB6C63">
              <w:rPr>
                <w:rFonts w:eastAsia="Calibri" w:cs="Times New Roman"/>
                <w:szCs w:val="24"/>
              </w:rPr>
              <w:t>11.</w:t>
            </w:r>
          </w:p>
        </w:tc>
        <w:tc>
          <w:tcPr>
            <w:tcW w:w="2909"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Mokyklos materialinės bazės įvertinimas. Mokyklos remonto darbų planavimas 2014m.</w:t>
            </w:r>
          </w:p>
        </w:tc>
        <w:tc>
          <w:tcPr>
            <w:tcW w:w="289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Direktoriaus pavaduotojos ūkinės veiklos planai</w:t>
            </w:r>
          </w:p>
          <w:p w:rsidR="00AB6C63" w:rsidRPr="00AB6C63" w:rsidRDefault="00AB6C63" w:rsidP="00AB6C63">
            <w:pPr>
              <w:spacing w:line="240" w:lineRule="auto"/>
              <w:rPr>
                <w:rFonts w:eastAsia="Calibri" w:cs="Times New Roman"/>
                <w:szCs w:val="24"/>
              </w:rPr>
            </w:pPr>
          </w:p>
          <w:p w:rsidR="00AB6C63" w:rsidRPr="00AB6C63" w:rsidRDefault="00AB6C63" w:rsidP="00AB6C63">
            <w:pPr>
              <w:spacing w:line="240" w:lineRule="auto"/>
              <w:rPr>
                <w:rFonts w:eastAsia="Calibri" w:cs="Times New Roman"/>
                <w:szCs w:val="24"/>
              </w:rPr>
            </w:pPr>
          </w:p>
        </w:tc>
        <w:tc>
          <w:tcPr>
            <w:tcW w:w="1246" w:type="dxa"/>
          </w:tcPr>
          <w:p w:rsidR="00AB6C63" w:rsidRPr="00AB6C63" w:rsidRDefault="00AB6C63" w:rsidP="00AB6C63">
            <w:pPr>
              <w:spacing w:line="240" w:lineRule="auto"/>
              <w:rPr>
                <w:rFonts w:eastAsia="Calibri" w:cs="Times New Roman"/>
                <w:szCs w:val="24"/>
              </w:rPr>
            </w:pPr>
            <w:r w:rsidRPr="00AB6C63">
              <w:rPr>
                <w:rFonts w:eastAsia="Calibri" w:cs="Times New Roman"/>
                <w:szCs w:val="24"/>
              </w:rPr>
              <w:t xml:space="preserve">05 </w:t>
            </w:r>
            <w:proofErr w:type="spellStart"/>
            <w:r w:rsidRPr="00AB6C63">
              <w:rPr>
                <w:rFonts w:eastAsia="Calibri" w:cs="Times New Roman"/>
                <w:szCs w:val="24"/>
              </w:rPr>
              <w:t>mėn</w:t>
            </w:r>
            <w:proofErr w:type="spellEnd"/>
            <w:r w:rsidRPr="00AB6C63">
              <w:rPr>
                <w:rFonts w:eastAsia="Calibri" w:cs="Times New Roman"/>
                <w:szCs w:val="24"/>
              </w:rPr>
              <w:t>.</w:t>
            </w:r>
          </w:p>
        </w:tc>
        <w:tc>
          <w:tcPr>
            <w:tcW w:w="2233" w:type="dxa"/>
          </w:tcPr>
          <w:p w:rsidR="00AB6C63" w:rsidRPr="00AB6C63" w:rsidRDefault="00AB6C63" w:rsidP="00AB6C63">
            <w:pPr>
              <w:spacing w:line="240" w:lineRule="auto"/>
              <w:jc w:val="center"/>
              <w:rPr>
                <w:rFonts w:eastAsia="Calibri" w:cs="Times New Roman"/>
                <w:szCs w:val="24"/>
              </w:rPr>
            </w:pPr>
            <w:r w:rsidRPr="00AB6C63">
              <w:rPr>
                <w:rFonts w:eastAsia="Calibri" w:cs="Times New Roman"/>
                <w:szCs w:val="24"/>
              </w:rPr>
              <w:t xml:space="preserve">Aptarti </w:t>
            </w:r>
            <w:proofErr w:type="spellStart"/>
            <w:r w:rsidRPr="00AB6C63">
              <w:rPr>
                <w:rFonts w:eastAsia="Calibri" w:cs="Times New Roman"/>
                <w:szCs w:val="24"/>
              </w:rPr>
              <w:t>direkcinės</w:t>
            </w:r>
            <w:proofErr w:type="spellEnd"/>
            <w:r w:rsidRPr="00AB6C63">
              <w:rPr>
                <w:rFonts w:eastAsia="Calibri" w:cs="Times New Roman"/>
                <w:szCs w:val="24"/>
              </w:rPr>
              <w:t xml:space="preserve"> tarybos posėdyje.</w:t>
            </w:r>
          </w:p>
        </w:tc>
      </w:tr>
    </w:tbl>
    <w:p w:rsidR="00AB6C63" w:rsidRPr="00AB6C63" w:rsidRDefault="00AB6C63" w:rsidP="00AB6C63">
      <w:pPr>
        <w:spacing w:line="240" w:lineRule="auto"/>
        <w:rPr>
          <w:rFonts w:eastAsia="Calibri" w:cs="Times New Roman"/>
          <w:szCs w:val="24"/>
        </w:rPr>
      </w:pPr>
    </w:p>
    <w:p w:rsidR="00AB6C63" w:rsidRDefault="00AB6C63" w:rsidP="001527F2"/>
    <w:p w:rsidR="00AB6C63" w:rsidRDefault="00AB6C63" w:rsidP="001527F2"/>
    <w:p w:rsidR="00126D1D" w:rsidRDefault="00126D1D" w:rsidP="001527F2"/>
    <w:p w:rsidR="00126D1D" w:rsidRDefault="00126D1D" w:rsidP="001527F2"/>
    <w:p w:rsidR="00126D1D" w:rsidRDefault="00126D1D" w:rsidP="001527F2"/>
    <w:p w:rsidR="00AB6C63" w:rsidRDefault="00AB6C63" w:rsidP="001527F2"/>
    <w:p w:rsidR="003D0FA0" w:rsidRDefault="003D0FA0" w:rsidP="003D0FA0">
      <w:pPr>
        <w:spacing w:line="240" w:lineRule="auto"/>
        <w:jc w:val="center"/>
        <w:rPr>
          <w:rFonts w:eastAsia="Calibri" w:cs="Times New Roman"/>
          <w:b/>
          <w:szCs w:val="24"/>
        </w:rPr>
      </w:pPr>
      <w:r w:rsidRPr="00AB6C63">
        <w:rPr>
          <w:rFonts w:eastAsia="Calibri" w:cs="Times New Roman"/>
          <w:b/>
          <w:szCs w:val="24"/>
        </w:rPr>
        <w:t xml:space="preserve">DIREKTORIAUS </w:t>
      </w:r>
      <w:r>
        <w:rPr>
          <w:rFonts w:eastAsia="Calibri" w:cs="Times New Roman"/>
          <w:b/>
          <w:szCs w:val="24"/>
        </w:rPr>
        <w:t xml:space="preserve">PAVADUOTOJOS UGDYMUI </w:t>
      </w:r>
      <w:r w:rsidR="00BB00BC">
        <w:rPr>
          <w:rFonts w:eastAsia="Calibri" w:cs="Times New Roman"/>
          <w:b/>
          <w:szCs w:val="24"/>
        </w:rPr>
        <w:t xml:space="preserve">VEIKLOS PRIEŽIŪROS </w:t>
      </w:r>
      <w:r w:rsidRPr="00AB6C63">
        <w:rPr>
          <w:rFonts w:eastAsia="Calibri" w:cs="Times New Roman"/>
          <w:b/>
          <w:szCs w:val="24"/>
        </w:rPr>
        <w:t xml:space="preserve">PLANAS </w:t>
      </w:r>
    </w:p>
    <w:p w:rsidR="003D0FA0" w:rsidRPr="00AB6C63" w:rsidRDefault="003D0FA0" w:rsidP="003D0FA0">
      <w:pPr>
        <w:spacing w:line="240" w:lineRule="auto"/>
        <w:jc w:val="center"/>
        <w:rPr>
          <w:rFonts w:eastAsia="Calibri"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909"/>
        <w:gridCol w:w="2896"/>
        <w:gridCol w:w="1246"/>
        <w:gridCol w:w="2233"/>
      </w:tblGrid>
      <w:tr w:rsidR="003D0FA0" w:rsidRPr="003D0FA0" w:rsidTr="003D0FA0">
        <w:trPr>
          <w:trHeight w:val="569"/>
        </w:trPr>
        <w:tc>
          <w:tcPr>
            <w:tcW w:w="570" w:type="dxa"/>
          </w:tcPr>
          <w:p w:rsidR="003D0FA0" w:rsidRPr="003D0FA0" w:rsidRDefault="003D0FA0" w:rsidP="003D0FA0">
            <w:pPr>
              <w:spacing w:line="240" w:lineRule="auto"/>
              <w:jc w:val="both"/>
              <w:rPr>
                <w:rFonts w:eastAsia="Calibri" w:cs="Times New Roman"/>
                <w:szCs w:val="24"/>
              </w:rPr>
            </w:pPr>
            <w:proofErr w:type="spellStart"/>
            <w:r w:rsidRPr="003D0FA0">
              <w:rPr>
                <w:rFonts w:eastAsia="Calibri" w:cs="Times New Roman"/>
                <w:szCs w:val="24"/>
              </w:rPr>
              <w:t>Eil</w:t>
            </w:r>
            <w:proofErr w:type="spellEnd"/>
            <w:r w:rsidRPr="003D0FA0">
              <w:rPr>
                <w:rFonts w:eastAsia="Calibri" w:cs="Times New Roman"/>
                <w:szCs w:val="24"/>
              </w:rPr>
              <w:t>.</w:t>
            </w:r>
          </w:p>
          <w:p w:rsidR="003D0FA0" w:rsidRPr="003D0FA0" w:rsidRDefault="003D0FA0" w:rsidP="003D0FA0">
            <w:pPr>
              <w:spacing w:line="240" w:lineRule="auto"/>
              <w:jc w:val="both"/>
              <w:rPr>
                <w:rFonts w:eastAsia="Calibri" w:cs="Times New Roman"/>
                <w:szCs w:val="24"/>
              </w:rPr>
            </w:pPr>
            <w:proofErr w:type="spellStart"/>
            <w:r w:rsidRPr="003D0FA0">
              <w:rPr>
                <w:rFonts w:eastAsia="Calibri" w:cs="Times New Roman"/>
                <w:szCs w:val="24"/>
              </w:rPr>
              <w:t>Nr</w:t>
            </w:r>
            <w:proofErr w:type="spellEnd"/>
            <w:r w:rsidRPr="003D0FA0">
              <w:rPr>
                <w:rFonts w:eastAsia="Calibri" w:cs="Times New Roman"/>
                <w:szCs w:val="24"/>
              </w:rPr>
              <w:t>.</w:t>
            </w:r>
          </w:p>
        </w:tc>
        <w:tc>
          <w:tcPr>
            <w:tcW w:w="2909" w:type="dxa"/>
          </w:tcPr>
          <w:p w:rsidR="003D0FA0" w:rsidRPr="003D0FA0" w:rsidRDefault="003D0FA0" w:rsidP="003D0FA0">
            <w:pPr>
              <w:spacing w:line="240" w:lineRule="auto"/>
              <w:jc w:val="center"/>
              <w:rPr>
                <w:rFonts w:eastAsia="Calibri" w:cs="Times New Roman"/>
                <w:szCs w:val="24"/>
              </w:rPr>
            </w:pPr>
            <w:r w:rsidRPr="003D0FA0">
              <w:rPr>
                <w:rFonts w:eastAsia="Calibri" w:cs="Times New Roman"/>
                <w:szCs w:val="24"/>
              </w:rPr>
              <w:t>Inspektavimo tikslai</w:t>
            </w:r>
          </w:p>
        </w:tc>
        <w:tc>
          <w:tcPr>
            <w:tcW w:w="2896" w:type="dxa"/>
          </w:tcPr>
          <w:p w:rsidR="003D0FA0" w:rsidRPr="003D0FA0" w:rsidRDefault="003D0FA0" w:rsidP="003D0FA0">
            <w:pPr>
              <w:spacing w:line="240" w:lineRule="auto"/>
              <w:jc w:val="both"/>
              <w:rPr>
                <w:rFonts w:eastAsia="Calibri" w:cs="Times New Roman"/>
                <w:szCs w:val="24"/>
              </w:rPr>
            </w:pPr>
            <w:r w:rsidRPr="003D0FA0">
              <w:rPr>
                <w:rFonts w:eastAsia="Calibri" w:cs="Times New Roman"/>
                <w:szCs w:val="24"/>
              </w:rPr>
              <w:t>Inspektavimo objektas</w:t>
            </w:r>
          </w:p>
        </w:tc>
        <w:tc>
          <w:tcPr>
            <w:tcW w:w="1246" w:type="dxa"/>
          </w:tcPr>
          <w:p w:rsidR="003D0FA0" w:rsidRPr="003D0FA0" w:rsidRDefault="003D0FA0" w:rsidP="003D0FA0">
            <w:pPr>
              <w:spacing w:line="240" w:lineRule="auto"/>
              <w:jc w:val="both"/>
              <w:rPr>
                <w:rFonts w:eastAsia="Calibri" w:cs="Times New Roman"/>
                <w:szCs w:val="24"/>
              </w:rPr>
            </w:pPr>
            <w:r w:rsidRPr="003D0FA0">
              <w:rPr>
                <w:rFonts w:eastAsia="Calibri" w:cs="Times New Roman"/>
                <w:szCs w:val="24"/>
              </w:rPr>
              <w:t>Data</w:t>
            </w:r>
          </w:p>
        </w:tc>
        <w:tc>
          <w:tcPr>
            <w:tcW w:w="2233" w:type="dxa"/>
          </w:tcPr>
          <w:p w:rsidR="003D0FA0" w:rsidRPr="003D0FA0" w:rsidRDefault="003D0FA0" w:rsidP="003D0FA0">
            <w:pPr>
              <w:spacing w:line="240" w:lineRule="auto"/>
              <w:jc w:val="both"/>
              <w:rPr>
                <w:rFonts w:eastAsia="Calibri" w:cs="Times New Roman"/>
                <w:szCs w:val="24"/>
              </w:rPr>
            </w:pPr>
            <w:r w:rsidRPr="003D0FA0">
              <w:rPr>
                <w:rFonts w:eastAsia="Calibri" w:cs="Times New Roman"/>
                <w:szCs w:val="24"/>
              </w:rPr>
              <w:t>Rezultatų apibendrinimas</w:t>
            </w:r>
          </w:p>
        </w:tc>
      </w:tr>
      <w:tr w:rsidR="003D0FA0" w:rsidRPr="00AB6C63" w:rsidTr="003D0FA0">
        <w:trPr>
          <w:trHeight w:val="737"/>
        </w:trPr>
        <w:tc>
          <w:tcPr>
            <w:tcW w:w="570" w:type="dxa"/>
          </w:tcPr>
          <w:p w:rsidR="003D0FA0" w:rsidRPr="00AB6C63" w:rsidRDefault="003D0FA0" w:rsidP="003D0FA0">
            <w:pPr>
              <w:spacing w:line="240" w:lineRule="auto"/>
              <w:rPr>
                <w:rFonts w:eastAsia="Calibri" w:cs="Times New Roman"/>
                <w:szCs w:val="24"/>
              </w:rPr>
            </w:pPr>
          </w:p>
          <w:p w:rsidR="003D0FA0" w:rsidRPr="00AB6C63" w:rsidRDefault="003D0FA0" w:rsidP="003D0FA0">
            <w:pPr>
              <w:spacing w:line="240" w:lineRule="auto"/>
              <w:rPr>
                <w:rFonts w:eastAsia="Calibri" w:cs="Times New Roman"/>
                <w:szCs w:val="24"/>
              </w:rPr>
            </w:pPr>
            <w:r w:rsidRPr="00AB6C63">
              <w:rPr>
                <w:rFonts w:eastAsia="Calibri" w:cs="Times New Roman"/>
                <w:szCs w:val="24"/>
              </w:rPr>
              <w:t>1.</w:t>
            </w:r>
          </w:p>
        </w:tc>
        <w:tc>
          <w:tcPr>
            <w:tcW w:w="2909" w:type="dxa"/>
          </w:tcPr>
          <w:p w:rsidR="003D0FA0" w:rsidRPr="00AB6C63" w:rsidRDefault="003D0FA0" w:rsidP="003D0FA0">
            <w:pPr>
              <w:spacing w:line="240" w:lineRule="auto"/>
              <w:ind w:hanging="1"/>
              <w:rPr>
                <w:rFonts w:eastAsia="Calibri" w:cs="Times New Roman"/>
                <w:szCs w:val="24"/>
              </w:rPr>
            </w:pPr>
            <w:r>
              <w:rPr>
                <w:rFonts w:eastAsia="Calibri" w:cs="Times New Roman"/>
                <w:szCs w:val="24"/>
              </w:rPr>
              <w:t>Mokytojų parengti ilgalaikiai planai</w:t>
            </w:r>
          </w:p>
        </w:tc>
        <w:tc>
          <w:tcPr>
            <w:tcW w:w="2896" w:type="dxa"/>
          </w:tcPr>
          <w:p w:rsidR="003D0FA0" w:rsidRPr="00AB6C63" w:rsidRDefault="003D0FA0" w:rsidP="003D0FA0">
            <w:pPr>
              <w:spacing w:line="240" w:lineRule="auto"/>
              <w:rPr>
                <w:rFonts w:eastAsia="Calibri" w:cs="Times New Roman"/>
                <w:szCs w:val="24"/>
              </w:rPr>
            </w:pPr>
            <w:r>
              <w:rPr>
                <w:rFonts w:eastAsia="Calibri" w:cs="Times New Roman"/>
                <w:szCs w:val="24"/>
              </w:rPr>
              <w:t>Dalykų mokytojų ilgalaikiai planai</w:t>
            </w:r>
          </w:p>
        </w:tc>
        <w:tc>
          <w:tcPr>
            <w:tcW w:w="1246" w:type="dxa"/>
          </w:tcPr>
          <w:p w:rsidR="003D0FA0" w:rsidRPr="00AB6C63" w:rsidRDefault="003D0FA0" w:rsidP="003D0FA0">
            <w:pPr>
              <w:spacing w:line="240" w:lineRule="auto"/>
              <w:rPr>
                <w:rFonts w:eastAsia="Calibri" w:cs="Times New Roman"/>
                <w:szCs w:val="24"/>
              </w:rPr>
            </w:pPr>
            <w:r>
              <w:rPr>
                <w:rFonts w:eastAsia="Calibri" w:cs="Times New Roman"/>
                <w:szCs w:val="24"/>
              </w:rPr>
              <w:t>Rugsėjis</w:t>
            </w:r>
          </w:p>
        </w:tc>
        <w:tc>
          <w:tcPr>
            <w:tcW w:w="2233" w:type="dxa"/>
          </w:tcPr>
          <w:p w:rsidR="003D0FA0" w:rsidRPr="00AB6C63" w:rsidRDefault="003D0FA0" w:rsidP="003D0FA0">
            <w:pPr>
              <w:spacing w:line="240" w:lineRule="auto"/>
              <w:rPr>
                <w:rFonts w:eastAsia="Calibri" w:cs="Times New Roman"/>
                <w:szCs w:val="24"/>
              </w:rPr>
            </w:pPr>
            <w:r>
              <w:rPr>
                <w:rFonts w:eastAsia="Calibri" w:cs="Times New Roman"/>
                <w:szCs w:val="24"/>
              </w:rPr>
              <w:t>Aptariami metodinėse grupėse su dalykų mokytojais</w:t>
            </w:r>
          </w:p>
        </w:tc>
      </w:tr>
      <w:tr w:rsidR="003D0FA0" w:rsidRPr="00AB6C63" w:rsidTr="003D0FA0">
        <w:trPr>
          <w:trHeight w:val="737"/>
        </w:trPr>
        <w:tc>
          <w:tcPr>
            <w:tcW w:w="570" w:type="dxa"/>
          </w:tcPr>
          <w:p w:rsidR="003D0FA0" w:rsidRPr="00AB6C63" w:rsidRDefault="003D0FA0" w:rsidP="003D0FA0">
            <w:pPr>
              <w:spacing w:line="240" w:lineRule="auto"/>
              <w:rPr>
                <w:rFonts w:eastAsia="Calibri" w:cs="Times New Roman"/>
                <w:szCs w:val="24"/>
              </w:rPr>
            </w:pPr>
            <w:r>
              <w:rPr>
                <w:rFonts w:eastAsia="Calibri" w:cs="Times New Roman"/>
                <w:szCs w:val="24"/>
              </w:rPr>
              <w:t>2.</w:t>
            </w:r>
          </w:p>
        </w:tc>
        <w:tc>
          <w:tcPr>
            <w:tcW w:w="2909" w:type="dxa"/>
          </w:tcPr>
          <w:p w:rsidR="003D0FA0" w:rsidRDefault="003D0FA0" w:rsidP="003D0FA0">
            <w:pPr>
              <w:spacing w:line="240" w:lineRule="auto"/>
              <w:ind w:hanging="1"/>
              <w:rPr>
                <w:rFonts w:eastAsia="Calibri" w:cs="Times New Roman"/>
                <w:szCs w:val="24"/>
              </w:rPr>
            </w:pPr>
            <w:r>
              <w:rPr>
                <w:rFonts w:eastAsia="Calibri" w:cs="Times New Roman"/>
                <w:szCs w:val="24"/>
              </w:rPr>
              <w:t>Aktyvaus metodo taikymas tiksliųjų ir gamtos mokslų pamokose</w:t>
            </w:r>
          </w:p>
        </w:tc>
        <w:tc>
          <w:tcPr>
            <w:tcW w:w="2896" w:type="dxa"/>
          </w:tcPr>
          <w:p w:rsidR="003D0FA0" w:rsidRDefault="003D0FA0" w:rsidP="003D0FA0">
            <w:pPr>
              <w:spacing w:line="240" w:lineRule="auto"/>
              <w:rPr>
                <w:rFonts w:eastAsia="Calibri" w:cs="Times New Roman"/>
                <w:szCs w:val="24"/>
              </w:rPr>
            </w:pPr>
            <w:r>
              <w:rPr>
                <w:rFonts w:eastAsia="Calibri" w:cs="Times New Roman"/>
                <w:szCs w:val="24"/>
              </w:rPr>
              <w:t>Fizikos, matematikos, chemijos, biologijos dalykų pamokos 5-10kl</w:t>
            </w:r>
          </w:p>
        </w:tc>
        <w:tc>
          <w:tcPr>
            <w:tcW w:w="1246" w:type="dxa"/>
          </w:tcPr>
          <w:p w:rsidR="003D0FA0" w:rsidRDefault="003D0FA0" w:rsidP="003D0FA0">
            <w:pPr>
              <w:spacing w:line="240" w:lineRule="auto"/>
              <w:rPr>
                <w:rFonts w:eastAsia="Calibri" w:cs="Times New Roman"/>
                <w:szCs w:val="24"/>
              </w:rPr>
            </w:pPr>
            <w:r>
              <w:rPr>
                <w:rFonts w:eastAsia="Calibri" w:cs="Times New Roman"/>
                <w:szCs w:val="24"/>
              </w:rPr>
              <w:t>I pusmetis</w:t>
            </w:r>
          </w:p>
        </w:tc>
        <w:tc>
          <w:tcPr>
            <w:tcW w:w="2233" w:type="dxa"/>
          </w:tcPr>
          <w:p w:rsidR="003D0FA0" w:rsidRDefault="003D0FA0" w:rsidP="003D0FA0">
            <w:pPr>
              <w:spacing w:line="240" w:lineRule="auto"/>
              <w:rPr>
                <w:rFonts w:eastAsia="Calibri" w:cs="Times New Roman"/>
                <w:szCs w:val="24"/>
              </w:rPr>
            </w:pPr>
            <w:r>
              <w:rPr>
                <w:rFonts w:eastAsia="Calibri" w:cs="Times New Roman"/>
                <w:szCs w:val="24"/>
              </w:rPr>
              <w:t>Individualiai su dalykų mokytojais, mokytojų tarybos posėdyje</w:t>
            </w:r>
          </w:p>
        </w:tc>
      </w:tr>
      <w:tr w:rsidR="00D83A6F" w:rsidRPr="00AB6C63" w:rsidTr="003D0FA0">
        <w:trPr>
          <w:trHeight w:val="737"/>
        </w:trPr>
        <w:tc>
          <w:tcPr>
            <w:tcW w:w="570" w:type="dxa"/>
          </w:tcPr>
          <w:p w:rsidR="00D83A6F" w:rsidRDefault="00D83A6F" w:rsidP="003D0FA0">
            <w:pPr>
              <w:spacing w:line="240" w:lineRule="auto"/>
              <w:rPr>
                <w:rFonts w:eastAsia="Calibri" w:cs="Times New Roman"/>
                <w:szCs w:val="24"/>
              </w:rPr>
            </w:pPr>
            <w:r>
              <w:rPr>
                <w:rFonts w:eastAsia="Calibri" w:cs="Times New Roman"/>
                <w:szCs w:val="24"/>
              </w:rPr>
              <w:t>3.</w:t>
            </w:r>
          </w:p>
        </w:tc>
        <w:tc>
          <w:tcPr>
            <w:tcW w:w="2909" w:type="dxa"/>
          </w:tcPr>
          <w:p w:rsidR="00D83A6F" w:rsidRDefault="00D83A6F" w:rsidP="003D0FA0">
            <w:pPr>
              <w:spacing w:line="240" w:lineRule="auto"/>
              <w:ind w:hanging="1"/>
              <w:rPr>
                <w:rFonts w:eastAsia="Calibri" w:cs="Times New Roman"/>
                <w:szCs w:val="24"/>
              </w:rPr>
            </w:pPr>
            <w:r>
              <w:rPr>
                <w:rFonts w:eastAsia="Calibri" w:cs="Times New Roman"/>
                <w:szCs w:val="24"/>
              </w:rPr>
              <w:t xml:space="preserve">Ugdymo proceso analizė 8 </w:t>
            </w:r>
            <w:proofErr w:type="spellStart"/>
            <w:r>
              <w:rPr>
                <w:rFonts w:eastAsia="Calibri" w:cs="Times New Roman"/>
                <w:szCs w:val="24"/>
              </w:rPr>
              <w:t>kl</w:t>
            </w:r>
            <w:proofErr w:type="spellEnd"/>
            <w:r>
              <w:rPr>
                <w:rFonts w:eastAsia="Calibri" w:cs="Times New Roman"/>
                <w:szCs w:val="24"/>
              </w:rPr>
              <w:t>.</w:t>
            </w:r>
          </w:p>
        </w:tc>
        <w:tc>
          <w:tcPr>
            <w:tcW w:w="2896" w:type="dxa"/>
          </w:tcPr>
          <w:p w:rsidR="00D83A6F" w:rsidRDefault="00D83A6F" w:rsidP="003D0FA0">
            <w:pPr>
              <w:spacing w:line="240" w:lineRule="auto"/>
              <w:rPr>
                <w:rFonts w:eastAsia="Calibri" w:cs="Times New Roman"/>
                <w:szCs w:val="24"/>
              </w:rPr>
            </w:pPr>
            <w:r>
              <w:rPr>
                <w:rFonts w:eastAsia="Calibri" w:cs="Times New Roman"/>
                <w:szCs w:val="24"/>
              </w:rPr>
              <w:t xml:space="preserve">Lietuvių </w:t>
            </w:r>
            <w:proofErr w:type="spellStart"/>
            <w:r>
              <w:rPr>
                <w:rFonts w:eastAsia="Calibri" w:cs="Times New Roman"/>
                <w:szCs w:val="24"/>
              </w:rPr>
              <w:t>k</w:t>
            </w:r>
            <w:proofErr w:type="spellEnd"/>
            <w:r>
              <w:rPr>
                <w:rFonts w:eastAsia="Calibri" w:cs="Times New Roman"/>
                <w:szCs w:val="24"/>
              </w:rPr>
              <w:t xml:space="preserve">., istorijos, matematikos mokytojų pamokos 8 </w:t>
            </w:r>
            <w:proofErr w:type="spellStart"/>
            <w:r>
              <w:rPr>
                <w:rFonts w:eastAsia="Calibri" w:cs="Times New Roman"/>
                <w:szCs w:val="24"/>
              </w:rPr>
              <w:t>kl</w:t>
            </w:r>
            <w:proofErr w:type="spellEnd"/>
            <w:r>
              <w:rPr>
                <w:rFonts w:eastAsia="Calibri" w:cs="Times New Roman"/>
                <w:szCs w:val="24"/>
              </w:rPr>
              <w:t>.</w:t>
            </w:r>
          </w:p>
        </w:tc>
        <w:tc>
          <w:tcPr>
            <w:tcW w:w="1246" w:type="dxa"/>
          </w:tcPr>
          <w:p w:rsidR="00D83A6F" w:rsidRDefault="00D83A6F" w:rsidP="003D0FA0">
            <w:pPr>
              <w:spacing w:line="240" w:lineRule="auto"/>
              <w:rPr>
                <w:rFonts w:eastAsia="Calibri" w:cs="Times New Roman"/>
                <w:szCs w:val="24"/>
              </w:rPr>
            </w:pPr>
            <w:r>
              <w:rPr>
                <w:rFonts w:eastAsia="Calibri" w:cs="Times New Roman"/>
                <w:szCs w:val="24"/>
              </w:rPr>
              <w:t>II pusmetis</w:t>
            </w:r>
          </w:p>
        </w:tc>
        <w:tc>
          <w:tcPr>
            <w:tcW w:w="2233" w:type="dxa"/>
          </w:tcPr>
          <w:p w:rsidR="00D83A6F" w:rsidRDefault="00D83A6F" w:rsidP="003D0FA0">
            <w:pPr>
              <w:spacing w:line="240" w:lineRule="auto"/>
              <w:rPr>
                <w:rFonts w:eastAsia="Calibri" w:cs="Times New Roman"/>
                <w:szCs w:val="24"/>
              </w:rPr>
            </w:pPr>
            <w:r>
              <w:rPr>
                <w:rFonts w:eastAsia="Calibri" w:cs="Times New Roman"/>
                <w:szCs w:val="24"/>
              </w:rPr>
              <w:t xml:space="preserve">Metodinėse grupėse, </w:t>
            </w:r>
            <w:proofErr w:type="spellStart"/>
            <w:r>
              <w:rPr>
                <w:rFonts w:eastAsia="Calibri" w:cs="Times New Roman"/>
                <w:szCs w:val="24"/>
              </w:rPr>
              <w:t>direkcinės</w:t>
            </w:r>
            <w:proofErr w:type="spellEnd"/>
            <w:r>
              <w:rPr>
                <w:rFonts w:eastAsia="Calibri" w:cs="Times New Roman"/>
                <w:szCs w:val="24"/>
              </w:rPr>
              <w:t xml:space="preserve"> tarybos posėdyje</w:t>
            </w:r>
          </w:p>
        </w:tc>
      </w:tr>
      <w:tr w:rsidR="00D83A6F" w:rsidRPr="00AB6C63" w:rsidTr="003D0FA0">
        <w:trPr>
          <w:trHeight w:val="737"/>
        </w:trPr>
        <w:tc>
          <w:tcPr>
            <w:tcW w:w="570" w:type="dxa"/>
          </w:tcPr>
          <w:p w:rsidR="00D83A6F" w:rsidRDefault="00D83A6F" w:rsidP="003D0FA0">
            <w:pPr>
              <w:spacing w:line="240" w:lineRule="auto"/>
              <w:rPr>
                <w:rFonts w:eastAsia="Calibri" w:cs="Times New Roman"/>
                <w:szCs w:val="24"/>
              </w:rPr>
            </w:pPr>
            <w:r>
              <w:rPr>
                <w:rFonts w:eastAsia="Calibri" w:cs="Times New Roman"/>
                <w:szCs w:val="24"/>
              </w:rPr>
              <w:t>4.</w:t>
            </w:r>
          </w:p>
        </w:tc>
        <w:tc>
          <w:tcPr>
            <w:tcW w:w="2909" w:type="dxa"/>
          </w:tcPr>
          <w:p w:rsidR="00D83A6F" w:rsidRDefault="00D83A6F" w:rsidP="003D0FA0">
            <w:pPr>
              <w:spacing w:line="240" w:lineRule="auto"/>
              <w:ind w:hanging="1"/>
              <w:rPr>
                <w:rFonts w:eastAsia="Calibri" w:cs="Times New Roman"/>
                <w:szCs w:val="24"/>
              </w:rPr>
            </w:pPr>
            <w:proofErr w:type="spellStart"/>
            <w:r>
              <w:rPr>
                <w:rFonts w:eastAsia="Calibri" w:cs="Times New Roman"/>
                <w:szCs w:val="24"/>
              </w:rPr>
              <w:t>Ugdymo(si</w:t>
            </w:r>
            <w:proofErr w:type="spellEnd"/>
            <w:r>
              <w:rPr>
                <w:rFonts w:eastAsia="Calibri" w:cs="Times New Roman"/>
                <w:szCs w:val="24"/>
              </w:rPr>
              <w:t>)</w:t>
            </w:r>
            <w:r w:rsidR="00F85FEC">
              <w:rPr>
                <w:rFonts w:eastAsia="Calibri" w:cs="Times New Roman"/>
                <w:szCs w:val="24"/>
              </w:rPr>
              <w:t xml:space="preserve"> turinys ir </w:t>
            </w:r>
            <w:proofErr w:type="spellStart"/>
            <w:r w:rsidR="00F85FEC">
              <w:rPr>
                <w:rFonts w:eastAsia="Calibri" w:cs="Times New Roman"/>
                <w:szCs w:val="24"/>
              </w:rPr>
              <w:t>mokymo(si</w:t>
            </w:r>
            <w:proofErr w:type="spellEnd"/>
            <w:r w:rsidR="00F85FEC">
              <w:rPr>
                <w:rFonts w:eastAsia="Calibri" w:cs="Times New Roman"/>
                <w:szCs w:val="24"/>
              </w:rPr>
              <w:t>) kokybė</w:t>
            </w:r>
          </w:p>
        </w:tc>
        <w:tc>
          <w:tcPr>
            <w:tcW w:w="2896" w:type="dxa"/>
          </w:tcPr>
          <w:p w:rsidR="00D83A6F" w:rsidRDefault="00F85FEC" w:rsidP="003D0FA0">
            <w:pPr>
              <w:spacing w:line="240" w:lineRule="auto"/>
              <w:rPr>
                <w:rFonts w:eastAsia="Calibri" w:cs="Times New Roman"/>
                <w:szCs w:val="24"/>
              </w:rPr>
            </w:pPr>
            <w:r>
              <w:rPr>
                <w:rFonts w:eastAsia="Calibri" w:cs="Times New Roman"/>
                <w:szCs w:val="24"/>
              </w:rPr>
              <w:t>Mokytojų atviros pamokos, bibliotekoje esančių priemonių panaudojimas</w:t>
            </w:r>
          </w:p>
        </w:tc>
        <w:tc>
          <w:tcPr>
            <w:tcW w:w="1246" w:type="dxa"/>
          </w:tcPr>
          <w:p w:rsidR="00D83A6F" w:rsidRDefault="00F85FEC" w:rsidP="003D0FA0">
            <w:pPr>
              <w:spacing w:line="240" w:lineRule="auto"/>
              <w:rPr>
                <w:rFonts w:eastAsia="Calibri" w:cs="Times New Roman"/>
                <w:szCs w:val="24"/>
              </w:rPr>
            </w:pPr>
            <w:r>
              <w:rPr>
                <w:rFonts w:eastAsia="Calibri" w:cs="Times New Roman"/>
                <w:szCs w:val="24"/>
              </w:rPr>
              <w:t>II pusmetis</w:t>
            </w:r>
          </w:p>
        </w:tc>
        <w:tc>
          <w:tcPr>
            <w:tcW w:w="2233" w:type="dxa"/>
          </w:tcPr>
          <w:p w:rsidR="00D83A6F" w:rsidRDefault="00F85FEC" w:rsidP="003D0FA0">
            <w:pPr>
              <w:spacing w:line="240" w:lineRule="auto"/>
              <w:rPr>
                <w:rFonts w:eastAsia="Calibri" w:cs="Times New Roman"/>
                <w:szCs w:val="24"/>
              </w:rPr>
            </w:pPr>
            <w:r>
              <w:rPr>
                <w:rFonts w:eastAsia="Calibri" w:cs="Times New Roman"/>
                <w:szCs w:val="24"/>
              </w:rPr>
              <w:t>Metodinėse grupėse</w:t>
            </w:r>
          </w:p>
        </w:tc>
      </w:tr>
      <w:tr w:rsidR="00F85FEC" w:rsidRPr="00AB6C63" w:rsidTr="003D0FA0">
        <w:trPr>
          <w:trHeight w:val="737"/>
        </w:trPr>
        <w:tc>
          <w:tcPr>
            <w:tcW w:w="570" w:type="dxa"/>
          </w:tcPr>
          <w:p w:rsidR="00F85FEC" w:rsidRDefault="00F85FEC" w:rsidP="003D0FA0">
            <w:pPr>
              <w:spacing w:line="240" w:lineRule="auto"/>
              <w:rPr>
                <w:rFonts w:eastAsia="Calibri" w:cs="Times New Roman"/>
                <w:szCs w:val="24"/>
              </w:rPr>
            </w:pPr>
            <w:r>
              <w:rPr>
                <w:rFonts w:eastAsia="Calibri" w:cs="Times New Roman"/>
                <w:szCs w:val="24"/>
              </w:rPr>
              <w:t>5.</w:t>
            </w:r>
          </w:p>
        </w:tc>
        <w:tc>
          <w:tcPr>
            <w:tcW w:w="2909" w:type="dxa"/>
          </w:tcPr>
          <w:p w:rsidR="00F85FEC" w:rsidRDefault="00F85FEC" w:rsidP="003D0FA0">
            <w:pPr>
              <w:spacing w:line="240" w:lineRule="auto"/>
              <w:ind w:hanging="1"/>
              <w:rPr>
                <w:rFonts w:eastAsia="Calibri" w:cs="Times New Roman"/>
                <w:szCs w:val="24"/>
              </w:rPr>
            </w:pPr>
            <w:r>
              <w:rPr>
                <w:rFonts w:eastAsia="Calibri" w:cs="Times New Roman"/>
                <w:szCs w:val="24"/>
              </w:rPr>
              <w:t xml:space="preserve">5-12 </w:t>
            </w:r>
            <w:proofErr w:type="spellStart"/>
            <w:r>
              <w:rPr>
                <w:rFonts w:eastAsia="Calibri" w:cs="Times New Roman"/>
                <w:szCs w:val="24"/>
              </w:rPr>
              <w:t>kl</w:t>
            </w:r>
            <w:proofErr w:type="spellEnd"/>
            <w:r>
              <w:rPr>
                <w:rFonts w:eastAsia="Calibri" w:cs="Times New Roman"/>
                <w:szCs w:val="24"/>
              </w:rPr>
              <w:t>. elektroninio dienyno tvarkymo priežiūra</w:t>
            </w:r>
          </w:p>
        </w:tc>
        <w:tc>
          <w:tcPr>
            <w:tcW w:w="2896" w:type="dxa"/>
          </w:tcPr>
          <w:p w:rsidR="00F85FEC" w:rsidRDefault="00B53934" w:rsidP="003D0FA0">
            <w:pPr>
              <w:spacing w:line="240" w:lineRule="auto"/>
              <w:rPr>
                <w:rFonts w:eastAsia="Calibri" w:cs="Times New Roman"/>
                <w:szCs w:val="24"/>
              </w:rPr>
            </w:pPr>
            <w:r>
              <w:rPr>
                <w:rFonts w:eastAsia="Calibri" w:cs="Times New Roman"/>
                <w:szCs w:val="24"/>
              </w:rPr>
              <w:t>Dienynas</w:t>
            </w:r>
          </w:p>
        </w:tc>
        <w:tc>
          <w:tcPr>
            <w:tcW w:w="1246" w:type="dxa"/>
          </w:tcPr>
          <w:p w:rsidR="00F85FEC" w:rsidRDefault="00B53934" w:rsidP="003D0FA0">
            <w:pPr>
              <w:spacing w:line="240" w:lineRule="auto"/>
              <w:rPr>
                <w:rFonts w:eastAsia="Calibri" w:cs="Times New Roman"/>
                <w:szCs w:val="24"/>
              </w:rPr>
            </w:pPr>
            <w:r>
              <w:rPr>
                <w:rFonts w:eastAsia="Calibri" w:cs="Times New Roman"/>
                <w:szCs w:val="24"/>
              </w:rPr>
              <w:t>Lapkritis, vasaris, birželis</w:t>
            </w:r>
          </w:p>
        </w:tc>
        <w:tc>
          <w:tcPr>
            <w:tcW w:w="2233" w:type="dxa"/>
          </w:tcPr>
          <w:p w:rsidR="00F85FEC" w:rsidRDefault="00BB00BC" w:rsidP="003D0FA0">
            <w:pPr>
              <w:spacing w:line="240" w:lineRule="auto"/>
              <w:rPr>
                <w:rFonts w:eastAsia="Calibri" w:cs="Times New Roman"/>
                <w:szCs w:val="24"/>
              </w:rPr>
            </w:pPr>
            <w:r>
              <w:rPr>
                <w:rFonts w:eastAsia="Calibri" w:cs="Times New Roman"/>
                <w:szCs w:val="24"/>
              </w:rPr>
              <w:t>Individualiai su dalykų mokytojais, klasių auklėtojais</w:t>
            </w:r>
          </w:p>
        </w:tc>
      </w:tr>
      <w:tr w:rsidR="00BB00BC" w:rsidRPr="00AB6C63" w:rsidTr="003D0FA0">
        <w:trPr>
          <w:trHeight w:val="737"/>
        </w:trPr>
        <w:tc>
          <w:tcPr>
            <w:tcW w:w="570" w:type="dxa"/>
          </w:tcPr>
          <w:p w:rsidR="00BB00BC" w:rsidRDefault="00BB00BC" w:rsidP="003D0FA0">
            <w:pPr>
              <w:spacing w:line="240" w:lineRule="auto"/>
              <w:rPr>
                <w:rFonts w:eastAsia="Calibri" w:cs="Times New Roman"/>
                <w:szCs w:val="24"/>
              </w:rPr>
            </w:pPr>
            <w:r>
              <w:rPr>
                <w:rFonts w:eastAsia="Calibri" w:cs="Times New Roman"/>
                <w:szCs w:val="24"/>
              </w:rPr>
              <w:t>6.</w:t>
            </w:r>
          </w:p>
        </w:tc>
        <w:tc>
          <w:tcPr>
            <w:tcW w:w="2909" w:type="dxa"/>
          </w:tcPr>
          <w:p w:rsidR="00BB00BC" w:rsidRDefault="00BB00BC" w:rsidP="003D0FA0">
            <w:pPr>
              <w:spacing w:line="240" w:lineRule="auto"/>
              <w:ind w:hanging="1"/>
              <w:rPr>
                <w:rFonts w:eastAsia="Calibri" w:cs="Times New Roman"/>
                <w:szCs w:val="24"/>
              </w:rPr>
            </w:pPr>
            <w:r>
              <w:rPr>
                <w:rFonts w:eastAsia="Calibri" w:cs="Times New Roman"/>
                <w:szCs w:val="24"/>
              </w:rPr>
              <w:t xml:space="preserve">Keliamų tikslų ir uždavinių įgyvendinimas klasėse </w:t>
            </w:r>
          </w:p>
        </w:tc>
        <w:tc>
          <w:tcPr>
            <w:tcW w:w="2896" w:type="dxa"/>
          </w:tcPr>
          <w:p w:rsidR="00BB00BC" w:rsidRDefault="00BB00BC" w:rsidP="003D0FA0">
            <w:pPr>
              <w:spacing w:line="240" w:lineRule="auto"/>
              <w:rPr>
                <w:rFonts w:eastAsia="Calibri" w:cs="Times New Roman"/>
                <w:szCs w:val="24"/>
              </w:rPr>
            </w:pPr>
            <w:r>
              <w:rPr>
                <w:rFonts w:eastAsia="Calibri" w:cs="Times New Roman"/>
                <w:szCs w:val="24"/>
              </w:rPr>
              <w:t>Klasių auklėtojų planai, bendradarbiavimas su tėvais, globėjais (rūpintojais)</w:t>
            </w:r>
          </w:p>
        </w:tc>
        <w:tc>
          <w:tcPr>
            <w:tcW w:w="1246" w:type="dxa"/>
          </w:tcPr>
          <w:p w:rsidR="00BB00BC" w:rsidRDefault="00BB00BC" w:rsidP="003D0FA0">
            <w:pPr>
              <w:spacing w:line="240" w:lineRule="auto"/>
              <w:rPr>
                <w:rFonts w:eastAsia="Calibri" w:cs="Times New Roman"/>
                <w:szCs w:val="24"/>
              </w:rPr>
            </w:pPr>
            <w:r>
              <w:rPr>
                <w:rFonts w:eastAsia="Calibri" w:cs="Times New Roman"/>
                <w:szCs w:val="24"/>
              </w:rPr>
              <w:t>Gruodis</w:t>
            </w:r>
          </w:p>
        </w:tc>
        <w:tc>
          <w:tcPr>
            <w:tcW w:w="2233" w:type="dxa"/>
          </w:tcPr>
          <w:p w:rsidR="00BB00BC" w:rsidRDefault="00BB00BC" w:rsidP="003D0FA0">
            <w:pPr>
              <w:spacing w:line="240" w:lineRule="auto"/>
              <w:rPr>
                <w:rFonts w:eastAsia="Calibri" w:cs="Times New Roman"/>
                <w:szCs w:val="24"/>
              </w:rPr>
            </w:pPr>
            <w:r>
              <w:rPr>
                <w:rFonts w:eastAsia="Calibri" w:cs="Times New Roman"/>
                <w:szCs w:val="24"/>
              </w:rPr>
              <w:t>Klasių auklėtojų metodinėje grupėje</w:t>
            </w:r>
          </w:p>
        </w:tc>
      </w:tr>
    </w:tbl>
    <w:p w:rsidR="00AB6C63" w:rsidRDefault="00AB6C63" w:rsidP="001527F2"/>
    <w:p w:rsidR="00BB00BC" w:rsidRDefault="00BB00BC" w:rsidP="001527F2"/>
    <w:p w:rsidR="00BB00BC" w:rsidRDefault="00BB00BC" w:rsidP="001527F2"/>
    <w:p w:rsidR="00BB00BC" w:rsidRDefault="00BB00BC" w:rsidP="001527F2">
      <w:r>
        <w:t>Direktoriaus pavaduotoja ugdymui</w:t>
      </w:r>
      <w:r>
        <w:tab/>
      </w:r>
      <w:r>
        <w:tab/>
      </w:r>
      <w:r>
        <w:tab/>
      </w:r>
      <w:r>
        <w:tab/>
        <w:t xml:space="preserve">I. </w:t>
      </w:r>
      <w:proofErr w:type="spellStart"/>
      <w:r>
        <w:t>Gugienė</w:t>
      </w:r>
      <w:proofErr w:type="spellEnd"/>
    </w:p>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BB00BC" w:rsidRDefault="00BB00BC" w:rsidP="001527F2"/>
    <w:p w:rsidR="00FE274C" w:rsidRPr="00FE274C" w:rsidRDefault="00FE274C" w:rsidP="00FE274C">
      <w:pPr>
        <w:spacing w:line="240" w:lineRule="auto"/>
        <w:jc w:val="center"/>
        <w:rPr>
          <w:rFonts w:cs="Times New Roman"/>
          <w:b/>
          <w:szCs w:val="24"/>
        </w:rPr>
      </w:pPr>
      <w:r w:rsidRPr="00FE274C">
        <w:rPr>
          <w:rFonts w:cs="Times New Roman"/>
          <w:b/>
          <w:szCs w:val="24"/>
        </w:rPr>
        <w:lastRenderedPageBreak/>
        <w:t xml:space="preserve">DIREKTORIAUS PAVADUOTOJOS UGDYMUI </w:t>
      </w:r>
    </w:p>
    <w:p w:rsidR="00FE274C" w:rsidRDefault="00FE274C" w:rsidP="00FE274C">
      <w:pPr>
        <w:spacing w:line="240" w:lineRule="auto"/>
        <w:jc w:val="center"/>
        <w:rPr>
          <w:rFonts w:cs="Times New Roman"/>
          <w:b/>
          <w:szCs w:val="24"/>
        </w:rPr>
      </w:pPr>
      <w:r>
        <w:rPr>
          <w:rFonts w:cs="Times New Roman"/>
          <w:b/>
          <w:szCs w:val="24"/>
        </w:rPr>
        <w:t>PEDAGOGINĖS VEIKLOS PRIEŽIŪROS PLANAS</w:t>
      </w:r>
      <w:r w:rsidRPr="00FE274C">
        <w:rPr>
          <w:rFonts w:cs="Times New Roman"/>
          <w:b/>
          <w:szCs w:val="24"/>
        </w:rPr>
        <w:t xml:space="preserve"> </w:t>
      </w:r>
    </w:p>
    <w:p w:rsidR="00FE274C" w:rsidRPr="00FE274C" w:rsidRDefault="00FE274C" w:rsidP="00FE274C">
      <w:pPr>
        <w:spacing w:line="240" w:lineRule="auto"/>
        <w:jc w:val="center"/>
        <w:rPr>
          <w:rFonts w:cs="Times New Roman"/>
          <w:b/>
          <w:szCs w:val="24"/>
        </w:rPr>
      </w:pPr>
    </w:p>
    <w:tbl>
      <w:tblPr>
        <w:tblStyle w:val="Lentelstinklelis2"/>
        <w:tblW w:w="0" w:type="auto"/>
        <w:tblInd w:w="-743" w:type="dxa"/>
        <w:tblLook w:val="04A0" w:firstRow="1" w:lastRow="0" w:firstColumn="1" w:lastColumn="0" w:noHBand="0" w:noVBand="1"/>
      </w:tblPr>
      <w:tblGrid>
        <w:gridCol w:w="3206"/>
        <w:gridCol w:w="3032"/>
        <w:gridCol w:w="1417"/>
        <w:gridCol w:w="2942"/>
      </w:tblGrid>
      <w:tr w:rsidR="00FE274C" w:rsidRPr="00FE274C" w:rsidTr="00FE274C">
        <w:tc>
          <w:tcPr>
            <w:tcW w:w="3206" w:type="dxa"/>
          </w:tcPr>
          <w:p w:rsidR="00FE274C" w:rsidRPr="00FE274C" w:rsidRDefault="00FE274C" w:rsidP="00FE274C">
            <w:pPr>
              <w:jc w:val="center"/>
              <w:rPr>
                <w:rFonts w:ascii="Times New Roman" w:hAnsi="Times New Roman" w:cs="Times New Roman"/>
                <w:sz w:val="24"/>
                <w:szCs w:val="24"/>
              </w:rPr>
            </w:pPr>
            <w:r w:rsidRPr="00FE274C">
              <w:rPr>
                <w:rFonts w:ascii="Times New Roman" w:hAnsi="Times New Roman" w:cs="Times New Roman"/>
                <w:sz w:val="24"/>
                <w:szCs w:val="24"/>
              </w:rPr>
              <w:t>Inspektavimo tikslai</w:t>
            </w:r>
          </w:p>
        </w:tc>
        <w:tc>
          <w:tcPr>
            <w:tcW w:w="3032" w:type="dxa"/>
          </w:tcPr>
          <w:p w:rsidR="00FE274C" w:rsidRPr="00FE274C" w:rsidRDefault="00FE274C" w:rsidP="00FE274C">
            <w:pPr>
              <w:jc w:val="center"/>
              <w:rPr>
                <w:rFonts w:ascii="Times New Roman" w:hAnsi="Times New Roman" w:cs="Times New Roman"/>
                <w:sz w:val="24"/>
                <w:szCs w:val="24"/>
              </w:rPr>
            </w:pPr>
            <w:r w:rsidRPr="00FE274C">
              <w:rPr>
                <w:rFonts w:ascii="Times New Roman" w:hAnsi="Times New Roman" w:cs="Times New Roman"/>
                <w:sz w:val="24"/>
                <w:szCs w:val="24"/>
              </w:rPr>
              <w:t>Inspektavimo objektas</w:t>
            </w:r>
          </w:p>
        </w:tc>
        <w:tc>
          <w:tcPr>
            <w:tcW w:w="1417" w:type="dxa"/>
          </w:tcPr>
          <w:p w:rsidR="00FE274C" w:rsidRPr="00FE274C" w:rsidRDefault="00FE274C" w:rsidP="00FE274C">
            <w:pPr>
              <w:jc w:val="center"/>
              <w:rPr>
                <w:rFonts w:ascii="Times New Roman" w:hAnsi="Times New Roman" w:cs="Times New Roman"/>
                <w:sz w:val="24"/>
                <w:szCs w:val="24"/>
              </w:rPr>
            </w:pPr>
            <w:r w:rsidRPr="00FE274C">
              <w:rPr>
                <w:rFonts w:ascii="Times New Roman" w:hAnsi="Times New Roman" w:cs="Times New Roman"/>
                <w:sz w:val="24"/>
                <w:szCs w:val="24"/>
              </w:rPr>
              <w:t xml:space="preserve">Data </w:t>
            </w:r>
          </w:p>
        </w:tc>
        <w:tc>
          <w:tcPr>
            <w:tcW w:w="2942" w:type="dxa"/>
          </w:tcPr>
          <w:p w:rsidR="00FE274C" w:rsidRPr="00FE274C" w:rsidRDefault="00FE274C" w:rsidP="00FE274C">
            <w:pPr>
              <w:jc w:val="center"/>
              <w:rPr>
                <w:rFonts w:ascii="Times New Roman" w:hAnsi="Times New Roman" w:cs="Times New Roman"/>
                <w:sz w:val="24"/>
                <w:szCs w:val="24"/>
              </w:rPr>
            </w:pPr>
            <w:r w:rsidRPr="00FE274C">
              <w:rPr>
                <w:rFonts w:ascii="Times New Roman" w:hAnsi="Times New Roman" w:cs="Times New Roman"/>
                <w:sz w:val="24"/>
                <w:szCs w:val="24"/>
              </w:rPr>
              <w:t>Rezultatų apibendrinimas</w:t>
            </w: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Susipažinti ir patvirtinti dalykų individualizuotas ir pritaikytas programas SUP mokiniams</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Dalykų mokytojų sudarytos programos</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Rugsėjis </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Patvirtinti VGK komisijoje,</w:t>
            </w:r>
          </w:p>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Individualiai su dalykų mokytojais</w:t>
            </w: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Susipažinti su neformaliojo ugdymo programomis, teikti mokyklos direktoriui tvirtinti užsiėmimų tvarkaraštį</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Būrelių vadovų parengtos programos</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Rugsėjis </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Individualiai su būrelių vadovais</w:t>
            </w: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Mokyklinės dokumentacijos pildymas :</w:t>
            </w:r>
          </w:p>
          <w:p w:rsidR="00FE274C" w:rsidRPr="00FE274C" w:rsidRDefault="00FE274C" w:rsidP="00FE274C">
            <w:pPr>
              <w:numPr>
                <w:ilvl w:val="0"/>
                <w:numId w:val="11"/>
              </w:numPr>
              <w:jc w:val="both"/>
              <w:rPr>
                <w:rFonts w:ascii="Times New Roman" w:hAnsi="Times New Roman" w:cs="Times New Roman"/>
                <w:sz w:val="24"/>
                <w:szCs w:val="24"/>
              </w:rPr>
            </w:pPr>
            <w:r w:rsidRPr="00FE274C">
              <w:rPr>
                <w:rFonts w:ascii="Times New Roman" w:hAnsi="Times New Roman" w:cs="Times New Roman"/>
                <w:sz w:val="24"/>
                <w:szCs w:val="24"/>
              </w:rPr>
              <w:t>Dienynai,</w:t>
            </w:r>
          </w:p>
          <w:p w:rsidR="00FE274C" w:rsidRPr="00FE274C" w:rsidRDefault="00FE274C" w:rsidP="00FE274C">
            <w:pPr>
              <w:numPr>
                <w:ilvl w:val="0"/>
                <w:numId w:val="11"/>
              </w:numPr>
              <w:jc w:val="both"/>
              <w:rPr>
                <w:rFonts w:ascii="Times New Roman" w:hAnsi="Times New Roman" w:cs="Times New Roman"/>
                <w:sz w:val="24"/>
                <w:szCs w:val="24"/>
              </w:rPr>
            </w:pPr>
            <w:r w:rsidRPr="00FE274C">
              <w:rPr>
                <w:rFonts w:ascii="Times New Roman" w:hAnsi="Times New Roman" w:cs="Times New Roman"/>
                <w:sz w:val="24"/>
                <w:szCs w:val="24"/>
              </w:rPr>
              <w:t>Mokinių asmens bylos</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Pradinių klasių dienynai, moksleivių bylos</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Spalis </w:t>
            </w:r>
          </w:p>
          <w:p w:rsidR="00FE274C" w:rsidRPr="00FE274C" w:rsidRDefault="00FE274C" w:rsidP="00FE274C">
            <w:pPr>
              <w:rPr>
                <w:rFonts w:ascii="Times New Roman" w:hAnsi="Times New Roman" w:cs="Times New Roman"/>
                <w:sz w:val="24"/>
                <w:szCs w:val="24"/>
              </w:rPr>
            </w:pPr>
          </w:p>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Birželis </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Individualiai su pradinių klasių mokytojomis</w:t>
            </w: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Prevencinės veiklos integravimas į ugdymo procesą</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Klasių auklėtojų veiklos planai</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Gruodis </w:t>
            </w:r>
          </w:p>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Balandis </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Individualiai su klasių auklėtojais</w:t>
            </w: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Vieningų reikalavimų  laikymasis pradinėse klasėse :</w:t>
            </w:r>
          </w:p>
          <w:p w:rsidR="00FE274C" w:rsidRPr="00FE274C" w:rsidRDefault="00FE274C" w:rsidP="00FE274C">
            <w:pPr>
              <w:numPr>
                <w:ilvl w:val="0"/>
                <w:numId w:val="12"/>
              </w:numPr>
              <w:jc w:val="both"/>
              <w:rPr>
                <w:rFonts w:ascii="Times New Roman" w:hAnsi="Times New Roman" w:cs="Times New Roman"/>
                <w:sz w:val="24"/>
                <w:szCs w:val="24"/>
              </w:rPr>
            </w:pPr>
            <w:r w:rsidRPr="00FE274C">
              <w:rPr>
                <w:rFonts w:ascii="Times New Roman" w:hAnsi="Times New Roman" w:cs="Times New Roman"/>
                <w:sz w:val="24"/>
                <w:szCs w:val="24"/>
              </w:rPr>
              <w:t>Užrašai ant sąsiuvinių</w:t>
            </w:r>
          </w:p>
          <w:p w:rsidR="00FE274C" w:rsidRPr="00FE274C" w:rsidRDefault="00FE274C" w:rsidP="00FE274C">
            <w:pPr>
              <w:numPr>
                <w:ilvl w:val="0"/>
                <w:numId w:val="12"/>
              </w:numPr>
              <w:jc w:val="both"/>
              <w:rPr>
                <w:rFonts w:ascii="Times New Roman" w:hAnsi="Times New Roman" w:cs="Times New Roman"/>
                <w:sz w:val="24"/>
                <w:szCs w:val="24"/>
              </w:rPr>
            </w:pPr>
            <w:r w:rsidRPr="00FE274C">
              <w:rPr>
                <w:rFonts w:ascii="Times New Roman" w:hAnsi="Times New Roman" w:cs="Times New Roman"/>
                <w:sz w:val="24"/>
                <w:szCs w:val="24"/>
              </w:rPr>
              <w:t>Užduočių atlikimo tvarka sąsiuviniuose</w:t>
            </w:r>
          </w:p>
          <w:p w:rsidR="00FE274C" w:rsidRPr="00FE274C" w:rsidRDefault="00FE274C" w:rsidP="00FE274C">
            <w:pPr>
              <w:numPr>
                <w:ilvl w:val="0"/>
                <w:numId w:val="12"/>
              </w:numPr>
              <w:jc w:val="both"/>
              <w:rPr>
                <w:rFonts w:ascii="Times New Roman" w:hAnsi="Times New Roman" w:cs="Times New Roman"/>
                <w:sz w:val="24"/>
                <w:szCs w:val="24"/>
              </w:rPr>
            </w:pPr>
            <w:r w:rsidRPr="00FE274C">
              <w:rPr>
                <w:rFonts w:ascii="Times New Roman" w:hAnsi="Times New Roman" w:cs="Times New Roman"/>
                <w:sz w:val="24"/>
                <w:szCs w:val="24"/>
              </w:rPr>
              <w:t>Užduočių tikrinimas ir įvertinimas</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Pradinių klasių mokinių sąsiuviniai, pratybų sąsiuviniai</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Lapkritis </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Pradinių klasių metodinėje grupėje</w:t>
            </w: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Gerosios patirties sklaida, atviros pamokos</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Pradinės klasės</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Visus mokslo metus</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 xml:space="preserve">Metodinėje grupėje </w:t>
            </w:r>
          </w:p>
          <w:p w:rsidR="00FE274C" w:rsidRPr="00FE274C" w:rsidRDefault="00FE274C" w:rsidP="00FE274C">
            <w:pPr>
              <w:jc w:val="both"/>
              <w:rPr>
                <w:rFonts w:ascii="Times New Roman" w:hAnsi="Times New Roman" w:cs="Times New Roman"/>
                <w:sz w:val="24"/>
                <w:szCs w:val="24"/>
              </w:rPr>
            </w:pP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Dalyvavimas pradinių klasių mokytojų metodinės grupės posėdžiuose</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Metodinė grupė</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Visus mokslo metus</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Metodinėje grupėje</w:t>
            </w: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 xml:space="preserve">Aktyviųjų mokymosi metodų taikymas tiksliųjų ir gamtos mokslų pamokose </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1-4 </w:t>
            </w:r>
            <w:proofErr w:type="spellStart"/>
            <w:r w:rsidRPr="00FE274C">
              <w:rPr>
                <w:rFonts w:ascii="Times New Roman" w:hAnsi="Times New Roman" w:cs="Times New Roman"/>
                <w:sz w:val="24"/>
                <w:szCs w:val="24"/>
              </w:rPr>
              <w:t>kl</w:t>
            </w:r>
            <w:proofErr w:type="spellEnd"/>
            <w:r w:rsidRPr="00FE274C">
              <w:rPr>
                <w:rFonts w:ascii="Times New Roman" w:hAnsi="Times New Roman" w:cs="Times New Roman"/>
                <w:sz w:val="24"/>
                <w:szCs w:val="24"/>
              </w:rPr>
              <w:t>. matematikos, pasaulio pažinimo pamokos</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Visus mokslo metus</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Metodinėje grupėje</w:t>
            </w:r>
          </w:p>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Individualiai su pradinių klasių mokytojomis</w:t>
            </w: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Ketvirtos klasės mokinių pažangos ir pasiekimų patikra</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4 </w:t>
            </w:r>
            <w:proofErr w:type="spellStart"/>
            <w:r w:rsidRPr="00FE274C">
              <w:rPr>
                <w:rFonts w:ascii="Times New Roman" w:hAnsi="Times New Roman" w:cs="Times New Roman"/>
                <w:sz w:val="24"/>
                <w:szCs w:val="24"/>
              </w:rPr>
              <w:t>kl</w:t>
            </w:r>
            <w:proofErr w:type="spellEnd"/>
            <w:r w:rsidRPr="00FE274C">
              <w:rPr>
                <w:rFonts w:ascii="Times New Roman" w:hAnsi="Times New Roman" w:cs="Times New Roman"/>
                <w:sz w:val="24"/>
                <w:szCs w:val="24"/>
              </w:rPr>
              <w:t xml:space="preserve">.  lietuvių </w:t>
            </w:r>
            <w:proofErr w:type="spellStart"/>
            <w:r w:rsidRPr="00FE274C">
              <w:rPr>
                <w:rFonts w:ascii="Times New Roman" w:hAnsi="Times New Roman" w:cs="Times New Roman"/>
                <w:sz w:val="24"/>
                <w:szCs w:val="24"/>
              </w:rPr>
              <w:t>k</w:t>
            </w:r>
            <w:proofErr w:type="spellEnd"/>
            <w:r w:rsidRPr="00FE274C">
              <w:rPr>
                <w:rFonts w:ascii="Times New Roman" w:hAnsi="Times New Roman" w:cs="Times New Roman"/>
                <w:sz w:val="24"/>
                <w:szCs w:val="24"/>
              </w:rPr>
              <w:t>., matematikos pamokos</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Balandis </w:t>
            </w:r>
          </w:p>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Gegužė </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Metodinėje grupėje</w:t>
            </w:r>
          </w:p>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Individualiai su mokytoja</w:t>
            </w:r>
          </w:p>
        </w:tc>
      </w:tr>
      <w:tr w:rsidR="00FE274C" w:rsidRPr="00FE274C" w:rsidTr="00FE274C">
        <w:tc>
          <w:tcPr>
            <w:tcW w:w="3206"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Neformalaus ugdymo kiekybinė ir kokybinė analizė, dienynų pildymas</w:t>
            </w:r>
          </w:p>
        </w:tc>
        <w:tc>
          <w:tcPr>
            <w:tcW w:w="3032"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Neformalaus ugdymo dienynai</w:t>
            </w:r>
          </w:p>
        </w:tc>
        <w:tc>
          <w:tcPr>
            <w:tcW w:w="1417" w:type="dxa"/>
          </w:tcPr>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Sausis </w:t>
            </w:r>
          </w:p>
          <w:p w:rsidR="00FE274C" w:rsidRPr="00FE274C" w:rsidRDefault="00FE274C" w:rsidP="00FE274C">
            <w:pPr>
              <w:rPr>
                <w:rFonts w:ascii="Times New Roman" w:hAnsi="Times New Roman" w:cs="Times New Roman"/>
                <w:sz w:val="24"/>
                <w:szCs w:val="24"/>
              </w:rPr>
            </w:pPr>
            <w:r w:rsidRPr="00FE274C">
              <w:rPr>
                <w:rFonts w:ascii="Times New Roman" w:hAnsi="Times New Roman" w:cs="Times New Roman"/>
                <w:sz w:val="24"/>
                <w:szCs w:val="24"/>
              </w:rPr>
              <w:t xml:space="preserve">Gegužė </w:t>
            </w:r>
          </w:p>
        </w:tc>
        <w:tc>
          <w:tcPr>
            <w:tcW w:w="2942" w:type="dxa"/>
          </w:tcPr>
          <w:p w:rsidR="00FE274C" w:rsidRPr="00FE274C" w:rsidRDefault="00FE274C" w:rsidP="00FE274C">
            <w:pPr>
              <w:jc w:val="both"/>
              <w:rPr>
                <w:rFonts w:ascii="Times New Roman" w:hAnsi="Times New Roman" w:cs="Times New Roman"/>
                <w:sz w:val="24"/>
                <w:szCs w:val="24"/>
              </w:rPr>
            </w:pPr>
            <w:r w:rsidRPr="00FE274C">
              <w:rPr>
                <w:rFonts w:ascii="Times New Roman" w:hAnsi="Times New Roman" w:cs="Times New Roman"/>
                <w:sz w:val="24"/>
                <w:szCs w:val="24"/>
              </w:rPr>
              <w:t>Individualiai su būrelių vadovais</w:t>
            </w:r>
          </w:p>
        </w:tc>
      </w:tr>
    </w:tbl>
    <w:p w:rsidR="00FE274C" w:rsidRPr="00FE274C" w:rsidRDefault="00FE274C" w:rsidP="00FE274C">
      <w:pPr>
        <w:spacing w:after="200"/>
        <w:jc w:val="center"/>
        <w:rPr>
          <w:rFonts w:cs="Times New Roman"/>
          <w:szCs w:val="24"/>
        </w:rPr>
      </w:pPr>
    </w:p>
    <w:p w:rsidR="00FE274C" w:rsidRPr="00FE274C" w:rsidRDefault="00FE274C" w:rsidP="00FE274C">
      <w:pPr>
        <w:tabs>
          <w:tab w:val="left" w:pos="0"/>
        </w:tabs>
        <w:spacing w:after="200"/>
        <w:jc w:val="both"/>
        <w:rPr>
          <w:rFonts w:cs="Times New Roman"/>
          <w:szCs w:val="24"/>
        </w:rPr>
      </w:pPr>
      <w:r w:rsidRPr="00FE274C">
        <w:rPr>
          <w:rFonts w:cs="Times New Roman"/>
          <w:szCs w:val="24"/>
        </w:rPr>
        <w:t xml:space="preserve">Direktoriaus pavaduotoja </w:t>
      </w:r>
      <w:r>
        <w:rPr>
          <w:rFonts w:cs="Times New Roman"/>
          <w:szCs w:val="24"/>
        </w:rPr>
        <w:t>ugdymui</w:t>
      </w:r>
      <w:r w:rsidRPr="00FE274C">
        <w:rPr>
          <w:rFonts w:cs="Times New Roman"/>
          <w:szCs w:val="24"/>
        </w:rPr>
        <w:t xml:space="preserve">                                                                </w:t>
      </w:r>
      <w:proofErr w:type="spellStart"/>
      <w:r w:rsidRPr="00FE274C">
        <w:rPr>
          <w:rFonts w:cs="Times New Roman"/>
          <w:szCs w:val="24"/>
        </w:rPr>
        <w:t>L.Nomgaudienė</w:t>
      </w:r>
      <w:proofErr w:type="spellEnd"/>
    </w:p>
    <w:p w:rsidR="00BB00BC" w:rsidRPr="00FE274C" w:rsidRDefault="00BB00BC" w:rsidP="00BB00BC">
      <w:pPr>
        <w:jc w:val="center"/>
        <w:rPr>
          <w:rFonts w:cs="Times New Roman"/>
          <w:b/>
          <w:szCs w:val="24"/>
        </w:rPr>
      </w:pPr>
    </w:p>
    <w:p w:rsidR="00BB00BC" w:rsidRPr="00FE274C" w:rsidRDefault="00BB00BC" w:rsidP="00BB00BC">
      <w:pPr>
        <w:jc w:val="center"/>
        <w:rPr>
          <w:rFonts w:cs="Times New Roman"/>
          <w:b/>
          <w:szCs w:val="24"/>
        </w:rPr>
      </w:pPr>
    </w:p>
    <w:p w:rsidR="00BB00BC" w:rsidRPr="00FE274C" w:rsidRDefault="00BB00BC" w:rsidP="00BB00BC">
      <w:pPr>
        <w:jc w:val="center"/>
        <w:rPr>
          <w:rFonts w:cs="Times New Roman"/>
          <w:b/>
          <w:szCs w:val="24"/>
        </w:rPr>
      </w:pPr>
    </w:p>
    <w:p w:rsidR="00BB00BC" w:rsidRPr="00FE274C" w:rsidRDefault="00BB00BC" w:rsidP="00BB00BC">
      <w:pPr>
        <w:jc w:val="center"/>
        <w:rPr>
          <w:rFonts w:cs="Times New Roman"/>
          <w:b/>
          <w:szCs w:val="24"/>
        </w:rPr>
      </w:pPr>
    </w:p>
    <w:p w:rsidR="00BB00BC" w:rsidRPr="00FE274C" w:rsidRDefault="00BB00BC" w:rsidP="00BB00BC">
      <w:pPr>
        <w:jc w:val="center"/>
        <w:rPr>
          <w:rFonts w:cs="Times New Roman"/>
          <w:b/>
          <w:szCs w:val="24"/>
        </w:rPr>
      </w:pPr>
    </w:p>
    <w:p w:rsidR="00BB00BC" w:rsidRPr="00FE274C" w:rsidRDefault="00BB00BC" w:rsidP="00BB00BC">
      <w:pPr>
        <w:jc w:val="center"/>
        <w:rPr>
          <w:rFonts w:cs="Times New Roman"/>
          <w:b/>
          <w:szCs w:val="24"/>
        </w:rPr>
      </w:pPr>
    </w:p>
    <w:p w:rsidR="00BB00BC" w:rsidRPr="00FE274C" w:rsidRDefault="00BB00BC" w:rsidP="00BB00BC">
      <w:pPr>
        <w:jc w:val="center"/>
        <w:rPr>
          <w:rFonts w:cs="Times New Roman"/>
          <w:b/>
          <w:szCs w:val="24"/>
        </w:rPr>
      </w:pPr>
    </w:p>
    <w:p w:rsidR="00BB00BC" w:rsidRPr="00FE274C" w:rsidRDefault="00BB00BC" w:rsidP="00BB00BC">
      <w:pPr>
        <w:jc w:val="center"/>
        <w:rPr>
          <w:rFonts w:cs="Times New Roman"/>
          <w:b/>
          <w:szCs w:val="24"/>
        </w:rPr>
      </w:pPr>
    </w:p>
    <w:p w:rsidR="00BB00BC" w:rsidRDefault="00FE274C" w:rsidP="00BB00BC">
      <w:pPr>
        <w:jc w:val="center"/>
        <w:rPr>
          <w:b/>
        </w:rPr>
      </w:pPr>
      <w:r>
        <w:rPr>
          <w:b/>
        </w:rPr>
        <w:lastRenderedPageBreak/>
        <w:t xml:space="preserve">DIREKTORIAUS PAVADUOTOJOS ŪKIO REIKALAMS </w:t>
      </w:r>
    </w:p>
    <w:p w:rsidR="00FE274C" w:rsidRDefault="00FE274C" w:rsidP="00BB00BC">
      <w:pPr>
        <w:jc w:val="center"/>
        <w:rPr>
          <w:b/>
        </w:rPr>
      </w:pPr>
      <w:r>
        <w:rPr>
          <w:b/>
        </w:rPr>
        <w:t>ŪKINĖS VEIKLOS PLANAS</w:t>
      </w:r>
    </w:p>
    <w:p w:rsidR="00FE274C" w:rsidRDefault="00FE274C" w:rsidP="00BB00BC">
      <w:pPr>
        <w:jc w:val="center"/>
        <w:rPr>
          <w:b/>
        </w:rPr>
      </w:pPr>
    </w:p>
    <w:tbl>
      <w:tblPr>
        <w:tblStyle w:val="Lentelstinklelis"/>
        <w:tblW w:w="0" w:type="auto"/>
        <w:tblLook w:val="04A0" w:firstRow="1" w:lastRow="0" w:firstColumn="1" w:lastColumn="0" w:noHBand="0" w:noVBand="1"/>
      </w:tblPr>
      <w:tblGrid>
        <w:gridCol w:w="959"/>
        <w:gridCol w:w="4536"/>
        <w:gridCol w:w="1895"/>
        <w:gridCol w:w="2464"/>
      </w:tblGrid>
      <w:tr w:rsidR="00233BE3" w:rsidRPr="00233BE3" w:rsidTr="00233BE3">
        <w:tc>
          <w:tcPr>
            <w:tcW w:w="959" w:type="dxa"/>
          </w:tcPr>
          <w:p w:rsidR="00233BE3" w:rsidRPr="00233BE3" w:rsidRDefault="00233BE3" w:rsidP="00BB00BC">
            <w:pPr>
              <w:jc w:val="center"/>
            </w:pPr>
            <w:proofErr w:type="spellStart"/>
            <w:r w:rsidRPr="00233BE3">
              <w:t>Eil</w:t>
            </w:r>
            <w:proofErr w:type="spellEnd"/>
            <w:r w:rsidRPr="00233BE3">
              <w:t xml:space="preserve">. </w:t>
            </w:r>
            <w:proofErr w:type="spellStart"/>
            <w:r w:rsidRPr="00233BE3">
              <w:t>Nr</w:t>
            </w:r>
            <w:proofErr w:type="spellEnd"/>
            <w:r w:rsidRPr="00233BE3">
              <w:t>.</w:t>
            </w:r>
          </w:p>
        </w:tc>
        <w:tc>
          <w:tcPr>
            <w:tcW w:w="4536" w:type="dxa"/>
          </w:tcPr>
          <w:p w:rsidR="00233BE3" w:rsidRPr="00233BE3" w:rsidRDefault="00233BE3" w:rsidP="00BB00BC">
            <w:pPr>
              <w:jc w:val="center"/>
            </w:pPr>
            <w:r>
              <w:t>Darbų pavadinimas</w:t>
            </w:r>
          </w:p>
        </w:tc>
        <w:tc>
          <w:tcPr>
            <w:tcW w:w="1895" w:type="dxa"/>
          </w:tcPr>
          <w:p w:rsidR="00233BE3" w:rsidRPr="00233BE3" w:rsidRDefault="00233BE3" w:rsidP="00BB00BC">
            <w:pPr>
              <w:jc w:val="center"/>
            </w:pPr>
            <w:r>
              <w:t>Data</w:t>
            </w:r>
          </w:p>
        </w:tc>
        <w:tc>
          <w:tcPr>
            <w:tcW w:w="2464" w:type="dxa"/>
          </w:tcPr>
          <w:p w:rsidR="00233BE3" w:rsidRPr="00233BE3" w:rsidRDefault="00233BE3" w:rsidP="00BB00BC">
            <w:pPr>
              <w:jc w:val="center"/>
            </w:pPr>
            <w:r>
              <w:t>Atsakingas</w:t>
            </w:r>
          </w:p>
        </w:tc>
      </w:tr>
      <w:tr w:rsidR="00233BE3" w:rsidRPr="00233BE3" w:rsidTr="00233BE3">
        <w:tc>
          <w:tcPr>
            <w:tcW w:w="959" w:type="dxa"/>
          </w:tcPr>
          <w:p w:rsidR="00233BE3" w:rsidRPr="00233BE3" w:rsidRDefault="00233BE3" w:rsidP="00233BE3">
            <w:r>
              <w:t>1.</w:t>
            </w:r>
          </w:p>
        </w:tc>
        <w:tc>
          <w:tcPr>
            <w:tcW w:w="4536" w:type="dxa"/>
          </w:tcPr>
          <w:p w:rsidR="00233BE3" w:rsidRDefault="00233BE3" w:rsidP="00233BE3">
            <w:r>
              <w:t>Darbuotojų gaisrinės saugos instruktavimas, priešgaisrinio inventoriaus patikrinimas.</w:t>
            </w:r>
          </w:p>
        </w:tc>
        <w:tc>
          <w:tcPr>
            <w:tcW w:w="1895" w:type="dxa"/>
          </w:tcPr>
          <w:p w:rsidR="00233BE3" w:rsidRDefault="00233BE3" w:rsidP="00233BE3">
            <w:r>
              <w:t>Rugsėjis</w:t>
            </w:r>
          </w:p>
        </w:tc>
        <w:tc>
          <w:tcPr>
            <w:tcW w:w="2464" w:type="dxa"/>
          </w:tcPr>
          <w:p w:rsidR="00233BE3" w:rsidRDefault="00233BE3" w:rsidP="00233BE3">
            <w:r>
              <w:t xml:space="preserve">I. </w:t>
            </w:r>
            <w:proofErr w:type="spellStart"/>
            <w:r>
              <w:t>Survilienė</w:t>
            </w:r>
            <w:proofErr w:type="spellEnd"/>
          </w:p>
          <w:p w:rsidR="00233BE3" w:rsidRDefault="00233BE3" w:rsidP="00233BE3">
            <w:r>
              <w:t xml:space="preserve">G. </w:t>
            </w:r>
            <w:proofErr w:type="spellStart"/>
            <w:r>
              <w:t>Skorupskis</w:t>
            </w:r>
            <w:proofErr w:type="spellEnd"/>
          </w:p>
        </w:tc>
      </w:tr>
      <w:tr w:rsidR="00233BE3" w:rsidRPr="00233BE3" w:rsidTr="00233BE3">
        <w:tc>
          <w:tcPr>
            <w:tcW w:w="959" w:type="dxa"/>
          </w:tcPr>
          <w:p w:rsidR="00233BE3" w:rsidRDefault="00233BE3" w:rsidP="00233BE3">
            <w:r>
              <w:t>2.</w:t>
            </w:r>
          </w:p>
        </w:tc>
        <w:tc>
          <w:tcPr>
            <w:tcW w:w="4536" w:type="dxa"/>
          </w:tcPr>
          <w:p w:rsidR="00233BE3" w:rsidRDefault="009B2388" w:rsidP="00233BE3">
            <w:r>
              <w:t>Darbų, susijusių su šildymo sezono pradžia ir pabaiga, organizavimas.</w:t>
            </w:r>
          </w:p>
        </w:tc>
        <w:tc>
          <w:tcPr>
            <w:tcW w:w="1895" w:type="dxa"/>
          </w:tcPr>
          <w:p w:rsidR="00233BE3" w:rsidRDefault="009B2388" w:rsidP="00233BE3">
            <w:r>
              <w:t>Spalis</w:t>
            </w:r>
          </w:p>
          <w:p w:rsidR="009B2388" w:rsidRDefault="009B2388" w:rsidP="00233BE3">
            <w:r>
              <w:t>Balandis</w:t>
            </w:r>
          </w:p>
        </w:tc>
        <w:tc>
          <w:tcPr>
            <w:tcW w:w="2464" w:type="dxa"/>
          </w:tcPr>
          <w:p w:rsidR="00233BE3" w:rsidRDefault="009B2388" w:rsidP="00233BE3">
            <w:r>
              <w:t xml:space="preserve">I. </w:t>
            </w:r>
            <w:proofErr w:type="spellStart"/>
            <w:r>
              <w:t>Survilienė</w:t>
            </w:r>
            <w:proofErr w:type="spellEnd"/>
          </w:p>
          <w:p w:rsidR="009B2388" w:rsidRDefault="00453093" w:rsidP="00233BE3">
            <w:r>
              <w:t xml:space="preserve">G. </w:t>
            </w:r>
            <w:proofErr w:type="spellStart"/>
            <w:r>
              <w:t>Skorupskis</w:t>
            </w:r>
            <w:proofErr w:type="spellEnd"/>
          </w:p>
        </w:tc>
      </w:tr>
      <w:tr w:rsidR="00453093" w:rsidRPr="00233BE3" w:rsidTr="00233BE3">
        <w:tc>
          <w:tcPr>
            <w:tcW w:w="959" w:type="dxa"/>
          </w:tcPr>
          <w:p w:rsidR="00453093" w:rsidRDefault="00453093" w:rsidP="00233BE3">
            <w:r>
              <w:t>3.</w:t>
            </w:r>
          </w:p>
        </w:tc>
        <w:tc>
          <w:tcPr>
            <w:tcW w:w="4536" w:type="dxa"/>
          </w:tcPr>
          <w:p w:rsidR="00453093" w:rsidRDefault="00453093" w:rsidP="00233BE3">
            <w:r>
              <w:t>Mokyklos aplinkos tvarkymo darbų planavimas ir organizavimas.</w:t>
            </w:r>
          </w:p>
        </w:tc>
        <w:tc>
          <w:tcPr>
            <w:tcW w:w="1895" w:type="dxa"/>
          </w:tcPr>
          <w:p w:rsidR="00453093" w:rsidRDefault="00453093" w:rsidP="00233BE3">
            <w:r>
              <w:t>Spalis</w:t>
            </w:r>
          </w:p>
          <w:p w:rsidR="00453093" w:rsidRDefault="00453093" w:rsidP="00233BE3">
            <w:r>
              <w:t>Balandis</w:t>
            </w:r>
          </w:p>
        </w:tc>
        <w:tc>
          <w:tcPr>
            <w:tcW w:w="2464" w:type="dxa"/>
          </w:tcPr>
          <w:p w:rsidR="00453093" w:rsidRDefault="00453093" w:rsidP="00233BE3">
            <w:r>
              <w:t xml:space="preserve">I. </w:t>
            </w:r>
            <w:proofErr w:type="spellStart"/>
            <w:r>
              <w:t>Survilienė</w:t>
            </w:r>
            <w:proofErr w:type="spellEnd"/>
          </w:p>
        </w:tc>
      </w:tr>
      <w:tr w:rsidR="00453093" w:rsidRPr="00233BE3" w:rsidTr="00233BE3">
        <w:tc>
          <w:tcPr>
            <w:tcW w:w="959" w:type="dxa"/>
          </w:tcPr>
          <w:p w:rsidR="00453093" w:rsidRDefault="00453093" w:rsidP="00233BE3">
            <w:r>
              <w:t>4.</w:t>
            </w:r>
          </w:p>
        </w:tc>
        <w:tc>
          <w:tcPr>
            <w:tcW w:w="4536" w:type="dxa"/>
          </w:tcPr>
          <w:p w:rsidR="00453093" w:rsidRDefault="00453093" w:rsidP="00233BE3">
            <w:r>
              <w:t>Metinė inventorizacija.</w:t>
            </w:r>
          </w:p>
        </w:tc>
        <w:tc>
          <w:tcPr>
            <w:tcW w:w="1895" w:type="dxa"/>
          </w:tcPr>
          <w:p w:rsidR="00453093" w:rsidRDefault="00453093" w:rsidP="00233BE3">
            <w:r>
              <w:t>Spalis-lapkritis</w:t>
            </w:r>
          </w:p>
        </w:tc>
        <w:tc>
          <w:tcPr>
            <w:tcW w:w="2464" w:type="dxa"/>
          </w:tcPr>
          <w:p w:rsidR="00453093" w:rsidRDefault="00453093" w:rsidP="00233BE3">
            <w:r>
              <w:t xml:space="preserve">I. </w:t>
            </w:r>
            <w:proofErr w:type="spellStart"/>
            <w:r>
              <w:t>Survilienė</w:t>
            </w:r>
            <w:proofErr w:type="spellEnd"/>
          </w:p>
          <w:p w:rsidR="00453093" w:rsidRDefault="00453093" w:rsidP="00233BE3">
            <w:r>
              <w:t xml:space="preserve">I. </w:t>
            </w:r>
            <w:proofErr w:type="spellStart"/>
            <w:r>
              <w:t>Gugienė</w:t>
            </w:r>
            <w:proofErr w:type="spellEnd"/>
          </w:p>
        </w:tc>
      </w:tr>
      <w:tr w:rsidR="00453093" w:rsidRPr="00233BE3" w:rsidTr="00233BE3">
        <w:tc>
          <w:tcPr>
            <w:tcW w:w="959" w:type="dxa"/>
          </w:tcPr>
          <w:p w:rsidR="00453093" w:rsidRDefault="00453093" w:rsidP="00233BE3">
            <w:r>
              <w:t>5.</w:t>
            </w:r>
          </w:p>
        </w:tc>
        <w:tc>
          <w:tcPr>
            <w:tcW w:w="4536" w:type="dxa"/>
          </w:tcPr>
          <w:p w:rsidR="00453093" w:rsidRDefault="00453093" w:rsidP="00233BE3">
            <w:r>
              <w:t>Supaprastinto viešojo pirkimo maisto produktams organizavimas.</w:t>
            </w:r>
          </w:p>
        </w:tc>
        <w:tc>
          <w:tcPr>
            <w:tcW w:w="1895" w:type="dxa"/>
          </w:tcPr>
          <w:p w:rsidR="00453093" w:rsidRDefault="00453093" w:rsidP="00233BE3">
            <w:r>
              <w:t>Spalis-gruodis</w:t>
            </w:r>
          </w:p>
        </w:tc>
        <w:tc>
          <w:tcPr>
            <w:tcW w:w="2464" w:type="dxa"/>
          </w:tcPr>
          <w:p w:rsidR="00453093" w:rsidRDefault="00453093" w:rsidP="00233BE3">
            <w:r>
              <w:t xml:space="preserve">I. </w:t>
            </w:r>
            <w:proofErr w:type="spellStart"/>
            <w:r>
              <w:t>Survilienė</w:t>
            </w:r>
            <w:proofErr w:type="spellEnd"/>
          </w:p>
          <w:p w:rsidR="00453093" w:rsidRDefault="00453093" w:rsidP="00233BE3">
            <w:r>
              <w:t xml:space="preserve">D. </w:t>
            </w:r>
            <w:proofErr w:type="spellStart"/>
            <w:r>
              <w:t>Jakūbaitienė</w:t>
            </w:r>
            <w:proofErr w:type="spellEnd"/>
          </w:p>
        </w:tc>
      </w:tr>
      <w:tr w:rsidR="00453093" w:rsidRPr="00233BE3" w:rsidTr="00233BE3">
        <w:tc>
          <w:tcPr>
            <w:tcW w:w="959" w:type="dxa"/>
          </w:tcPr>
          <w:p w:rsidR="00453093" w:rsidRDefault="00453093" w:rsidP="00233BE3">
            <w:r>
              <w:t>6.</w:t>
            </w:r>
          </w:p>
        </w:tc>
        <w:tc>
          <w:tcPr>
            <w:tcW w:w="4536" w:type="dxa"/>
          </w:tcPr>
          <w:p w:rsidR="00453093" w:rsidRDefault="00453093" w:rsidP="00233BE3">
            <w:r>
              <w:t>Techninio personalo darbo saugos</w:t>
            </w:r>
            <w:r w:rsidR="002A700E">
              <w:t xml:space="preserve"> žinių patikrinimas-instruktavimas darbo vietose.</w:t>
            </w:r>
          </w:p>
        </w:tc>
        <w:tc>
          <w:tcPr>
            <w:tcW w:w="1895" w:type="dxa"/>
          </w:tcPr>
          <w:p w:rsidR="00453093" w:rsidRDefault="002A700E" w:rsidP="00233BE3">
            <w:r>
              <w:t>Sausis</w:t>
            </w:r>
          </w:p>
        </w:tc>
        <w:tc>
          <w:tcPr>
            <w:tcW w:w="2464" w:type="dxa"/>
          </w:tcPr>
          <w:p w:rsidR="00453093" w:rsidRDefault="002A700E" w:rsidP="00233BE3">
            <w:r>
              <w:t xml:space="preserve">I. </w:t>
            </w:r>
            <w:proofErr w:type="spellStart"/>
            <w:r>
              <w:t>Survilienė</w:t>
            </w:r>
            <w:proofErr w:type="spellEnd"/>
          </w:p>
        </w:tc>
      </w:tr>
      <w:tr w:rsidR="002A700E" w:rsidRPr="00233BE3" w:rsidTr="00233BE3">
        <w:tc>
          <w:tcPr>
            <w:tcW w:w="959" w:type="dxa"/>
          </w:tcPr>
          <w:p w:rsidR="002A700E" w:rsidRDefault="002A700E" w:rsidP="00233BE3">
            <w:r>
              <w:t>7.</w:t>
            </w:r>
          </w:p>
        </w:tc>
        <w:tc>
          <w:tcPr>
            <w:tcW w:w="4536" w:type="dxa"/>
          </w:tcPr>
          <w:p w:rsidR="002A700E" w:rsidRDefault="002A700E" w:rsidP="00233BE3">
            <w:r>
              <w:t>Mokyklos inventoriaus remonto darbų organizavimas.</w:t>
            </w:r>
          </w:p>
        </w:tc>
        <w:tc>
          <w:tcPr>
            <w:tcW w:w="1895" w:type="dxa"/>
          </w:tcPr>
          <w:p w:rsidR="002A700E" w:rsidRDefault="002A700E" w:rsidP="00233BE3">
            <w:r>
              <w:t>Gegužė-rugpjūtis</w:t>
            </w:r>
          </w:p>
        </w:tc>
        <w:tc>
          <w:tcPr>
            <w:tcW w:w="2464" w:type="dxa"/>
          </w:tcPr>
          <w:p w:rsidR="002A700E" w:rsidRDefault="002A700E" w:rsidP="00233BE3">
            <w:r>
              <w:t xml:space="preserve">I. </w:t>
            </w:r>
            <w:proofErr w:type="spellStart"/>
            <w:r>
              <w:t>Survilienė</w:t>
            </w:r>
            <w:proofErr w:type="spellEnd"/>
          </w:p>
        </w:tc>
      </w:tr>
      <w:tr w:rsidR="002A700E" w:rsidRPr="00233BE3" w:rsidTr="00233BE3">
        <w:tc>
          <w:tcPr>
            <w:tcW w:w="959" w:type="dxa"/>
          </w:tcPr>
          <w:p w:rsidR="002A700E" w:rsidRDefault="002A700E" w:rsidP="00233BE3">
            <w:r>
              <w:t>8.</w:t>
            </w:r>
          </w:p>
        </w:tc>
        <w:tc>
          <w:tcPr>
            <w:tcW w:w="4536" w:type="dxa"/>
          </w:tcPr>
          <w:p w:rsidR="002A700E" w:rsidRDefault="002A700E" w:rsidP="00233BE3">
            <w:r>
              <w:t>Mokyklos, mokyklos valgyklos einamo remonto darbų organizavimas.</w:t>
            </w:r>
          </w:p>
        </w:tc>
        <w:tc>
          <w:tcPr>
            <w:tcW w:w="1895" w:type="dxa"/>
          </w:tcPr>
          <w:p w:rsidR="002A700E" w:rsidRDefault="002A700E" w:rsidP="00233BE3">
            <w:r>
              <w:t>Gegužė-rugpjūtis</w:t>
            </w:r>
          </w:p>
        </w:tc>
        <w:tc>
          <w:tcPr>
            <w:tcW w:w="2464" w:type="dxa"/>
          </w:tcPr>
          <w:p w:rsidR="002A700E" w:rsidRDefault="002A700E" w:rsidP="00233BE3">
            <w:r>
              <w:t xml:space="preserve">I. </w:t>
            </w:r>
            <w:proofErr w:type="spellStart"/>
            <w:r>
              <w:t>Survilienė</w:t>
            </w:r>
            <w:proofErr w:type="spellEnd"/>
          </w:p>
        </w:tc>
      </w:tr>
    </w:tbl>
    <w:p w:rsidR="00FE274C" w:rsidRDefault="00FE274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2A700E">
      <w:pPr>
        <w:rPr>
          <w:b/>
        </w:rPr>
      </w:pPr>
    </w:p>
    <w:p w:rsidR="002A700E" w:rsidRDefault="002A700E" w:rsidP="002A700E">
      <w:pPr>
        <w:rPr>
          <w:b/>
        </w:rPr>
      </w:pPr>
    </w:p>
    <w:p w:rsidR="002A700E" w:rsidRDefault="002A700E" w:rsidP="002A700E">
      <w:r w:rsidRPr="002A700E">
        <w:t>Direktoriaus pavaduotoja ūkio reikalams</w:t>
      </w:r>
      <w:r w:rsidRPr="002A700E">
        <w:tab/>
      </w:r>
      <w:r w:rsidRPr="002A700E">
        <w:tab/>
      </w:r>
      <w:r w:rsidRPr="002A700E">
        <w:tab/>
        <w:t xml:space="preserve">I. </w:t>
      </w:r>
      <w:proofErr w:type="spellStart"/>
      <w:r w:rsidRPr="002A700E">
        <w:t>Survilienė</w:t>
      </w:r>
      <w:proofErr w:type="spellEnd"/>
    </w:p>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Default="00707709" w:rsidP="002A700E"/>
    <w:p w:rsidR="00707709" w:rsidRPr="008A2A7E" w:rsidRDefault="008A2A7E" w:rsidP="008A2A7E">
      <w:pPr>
        <w:jc w:val="center"/>
        <w:rPr>
          <w:b/>
        </w:rPr>
      </w:pPr>
      <w:r w:rsidRPr="008A2A7E">
        <w:rPr>
          <w:b/>
        </w:rPr>
        <w:lastRenderedPageBreak/>
        <w:t>VIDAUS DARBO KONTROLĖS BARŲ PASISKIRSTYMAS</w:t>
      </w:r>
    </w:p>
    <w:p w:rsidR="00707709" w:rsidRPr="002A700E" w:rsidRDefault="00707709" w:rsidP="002A700E"/>
    <w:p w:rsidR="00BB00BC" w:rsidRDefault="008A2A7E" w:rsidP="008A2A7E">
      <w:pPr>
        <w:pStyle w:val="Sraopastraipa"/>
        <w:numPr>
          <w:ilvl w:val="0"/>
          <w:numId w:val="13"/>
        </w:numPr>
        <w:rPr>
          <w:b/>
        </w:rPr>
      </w:pPr>
      <w:r>
        <w:rPr>
          <w:b/>
        </w:rPr>
        <w:t xml:space="preserve">Mokyklos direktorius G. </w:t>
      </w:r>
      <w:proofErr w:type="spellStart"/>
      <w:r>
        <w:rPr>
          <w:b/>
        </w:rPr>
        <w:t>Skorupskis</w:t>
      </w:r>
      <w:proofErr w:type="spellEnd"/>
      <w:r>
        <w:rPr>
          <w:b/>
        </w:rPr>
        <w:t>:</w:t>
      </w:r>
    </w:p>
    <w:p w:rsidR="008A2A7E" w:rsidRDefault="008A2A7E" w:rsidP="008A2A7E">
      <w:pPr>
        <w:pStyle w:val="Sraopastraipa"/>
        <w:numPr>
          <w:ilvl w:val="0"/>
          <w:numId w:val="14"/>
        </w:numPr>
      </w:pPr>
      <w:r>
        <w:t>Mokyklos veiklos ilgalaikių ir trumpalaikių programų rengimas ir vykdymas.</w:t>
      </w:r>
    </w:p>
    <w:p w:rsidR="008A2A7E" w:rsidRDefault="008A2A7E" w:rsidP="008A2A7E">
      <w:pPr>
        <w:pStyle w:val="Sraopastraipa"/>
        <w:numPr>
          <w:ilvl w:val="0"/>
          <w:numId w:val="14"/>
        </w:numPr>
      </w:pPr>
      <w:r>
        <w:t>Rengia mokyklos vidaus darbo tvarkos taisykles. Inicijuoja darbuotojų pereiginių instrukcijų rengimą ir jas tvirtina.</w:t>
      </w:r>
    </w:p>
    <w:p w:rsidR="008A2A7E" w:rsidRDefault="008A2A7E" w:rsidP="008A2A7E">
      <w:pPr>
        <w:pStyle w:val="Sraopastraipa"/>
        <w:numPr>
          <w:ilvl w:val="0"/>
          <w:numId w:val="14"/>
        </w:numPr>
      </w:pPr>
      <w:r>
        <w:t>Atsakingas už mokyklos intelektualinius, materialinius ir finansinius išteklius, darbų ir civilinę saugą.</w:t>
      </w:r>
    </w:p>
    <w:p w:rsidR="008A2A7E" w:rsidRDefault="008A2A7E" w:rsidP="008A2A7E">
      <w:pPr>
        <w:pStyle w:val="Sraopastraipa"/>
        <w:numPr>
          <w:ilvl w:val="0"/>
          <w:numId w:val="14"/>
        </w:numPr>
      </w:pPr>
      <w:r>
        <w:t>Palaiko ryšius su mokyklos rėmėjais, moksleivių tėvais, visuomene.</w:t>
      </w:r>
    </w:p>
    <w:p w:rsidR="008A2A7E" w:rsidRDefault="008A2A7E" w:rsidP="008A2A7E">
      <w:pPr>
        <w:pStyle w:val="Sraopastraipa"/>
        <w:numPr>
          <w:ilvl w:val="0"/>
          <w:numId w:val="14"/>
        </w:numPr>
      </w:pPr>
      <w:r>
        <w:t>Priima ir atleidžia</w:t>
      </w:r>
      <w:r w:rsidR="00571116">
        <w:t xml:space="preserve"> iš darbo pavaduotojus, pedagoginį ir aptarnaujantį personalą.</w:t>
      </w:r>
    </w:p>
    <w:p w:rsidR="00571116" w:rsidRDefault="00571116" w:rsidP="008A2A7E">
      <w:pPr>
        <w:pStyle w:val="Sraopastraipa"/>
        <w:numPr>
          <w:ilvl w:val="0"/>
          <w:numId w:val="14"/>
        </w:numPr>
      </w:pPr>
      <w:r>
        <w:t>Atsakingas už moksleivių maitinimą ir pavėžėjimą.</w:t>
      </w:r>
    </w:p>
    <w:p w:rsidR="00571116" w:rsidRDefault="00571116" w:rsidP="008A2A7E">
      <w:pPr>
        <w:pStyle w:val="Sraopastraipa"/>
        <w:numPr>
          <w:ilvl w:val="0"/>
          <w:numId w:val="14"/>
        </w:numPr>
      </w:pPr>
      <w:r>
        <w:t>Organizuoja pagrindinės ir vidurinės mokyklos baigimo egzaminus.</w:t>
      </w:r>
    </w:p>
    <w:p w:rsidR="00571116" w:rsidRDefault="00571116" w:rsidP="008A2A7E">
      <w:pPr>
        <w:pStyle w:val="Sraopastraipa"/>
        <w:numPr>
          <w:ilvl w:val="0"/>
          <w:numId w:val="14"/>
        </w:numPr>
      </w:pPr>
      <w:r>
        <w:t>Išduoda pagrindinio ir vidurinio išsilavinimo dokumentus.</w:t>
      </w:r>
    </w:p>
    <w:p w:rsidR="00571116" w:rsidRDefault="00571116" w:rsidP="008A2A7E">
      <w:pPr>
        <w:pStyle w:val="Sraopastraipa"/>
        <w:numPr>
          <w:ilvl w:val="0"/>
          <w:numId w:val="14"/>
        </w:numPr>
      </w:pPr>
      <w:r>
        <w:t xml:space="preserve">Organizuoja </w:t>
      </w:r>
      <w:proofErr w:type="spellStart"/>
      <w:r>
        <w:t>direkcinės</w:t>
      </w:r>
      <w:proofErr w:type="spellEnd"/>
      <w:r>
        <w:t xml:space="preserve"> ir mokytojų tarybos darbą.</w:t>
      </w:r>
    </w:p>
    <w:p w:rsidR="00571116" w:rsidRDefault="00571116" w:rsidP="008A2A7E">
      <w:pPr>
        <w:pStyle w:val="Sraopastraipa"/>
        <w:numPr>
          <w:ilvl w:val="0"/>
          <w:numId w:val="14"/>
        </w:numPr>
      </w:pPr>
      <w:r>
        <w:t xml:space="preserve">Kuruojami dalykai: istorija, kūno kultūra, geografija, anglų </w:t>
      </w:r>
      <w:proofErr w:type="spellStart"/>
      <w:r>
        <w:t>k</w:t>
      </w:r>
      <w:proofErr w:type="spellEnd"/>
      <w:r>
        <w:t xml:space="preserve">., technologijos, informacinės technologijos, matematika fizika (A. </w:t>
      </w:r>
      <w:proofErr w:type="spellStart"/>
      <w:r>
        <w:t>Valančiutė</w:t>
      </w:r>
      <w:proofErr w:type="spellEnd"/>
      <w:r>
        <w:t>), žmogaus sauga, dailė, chemija.</w:t>
      </w:r>
    </w:p>
    <w:p w:rsidR="00571116" w:rsidRDefault="00571116" w:rsidP="008A2A7E">
      <w:pPr>
        <w:pStyle w:val="Sraopastraipa"/>
        <w:numPr>
          <w:ilvl w:val="0"/>
          <w:numId w:val="14"/>
        </w:numPr>
      </w:pPr>
      <w:r>
        <w:t>Tvirtina pasirenkamųjų dalykų, dalykų modulių, kryptingo meninio ugdymo programas.</w:t>
      </w:r>
    </w:p>
    <w:p w:rsidR="00571116" w:rsidRPr="002000DA" w:rsidRDefault="00571116" w:rsidP="00571116">
      <w:pPr>
        <w:pStyle w:val="Sraopastraipa"/>
        <w:numPr>
          <w:ilvl w:val="0"/>
          <w:numId w:val="13"/>
        </w:numPr>
        <w:rPr>
          <w:b/>
        </w:rPr>
      </w:pPr>
      <w:r w:rsidRPr="002000DA">
        <w:rPr>
          <w:b/>
        </w:rPr>
        <w:t xml:space="preserve">Direktoriaus pavaduotoja ugdymo reikalams I. </w:t>
      </w:r>
      <w:proofErr w:type="spellStart"/>
      <w:r w:rsidRPr="002000DA">
        <w:rPr>
          <w:b/>
        </w:rPr>
        <w:t>Gugienė</w:t>
      </w:r>
      <w:proofErr w:type="spellEnd"/>
      <w:r w:rsidRPr="002000DA">
        <w:rPr>
          <w:b/>
        </w:rPr>
        <w:t>:</w:t>
      </w:r>
    </w:p>
    <w:p w:rsidR="00571116" w:rsidRDefault="00571116" w:rsidP="00571116">
      <w:pPr>
        <w:pStyle w:val="Sraopastraipa"/>
        <w:numPr>
          <w:ilvl w:val="0"/>
          <w:numId w:val="15"/>
        </w:numPr>
      </w:pPr>
      <w:r>
        <w:t>Or</w:t>
      </w:r>
      <w:r w:rsidR="002000DA">
        <w:t>ganizuoja ugdymo planų sudarymą, bendrųjų programų vykdymą.</w:t>
      </w:r>
    </w:p>
    <w:p w:rsidR="002000DA" w:rsidRDefault="002000DA" w:rsidP="00571116">
      <w:pPr>
        <w:pStyle w:val="Sraopastraipa"/>
        <w:numPr>
          <w:ilvl w:val="0"/>
          <w:numId w:val="15"/>
        </w:numPr>
      </w:pPr>
      <w:r>
        <w:t>Mokytojų krūvio paskirstymas.</w:t>
      </w:r>
    </w:p>
    <w:p w:rsidR="002000DA" w:rsidRDefault="002000DA" w:rsidP="00571116">
      <w:pPr>
        <w:pStyle w:val="Sraopastraipa"/>
        <w:numPr>
          <w:ilvl w:val="0"/>
          <w:numId w:val="15"/>
        </w:numPr>
      </w:pPr>
      <w:r>
        <w:t>Darbo paskaitos žiniaraščiai.</w:t>
      </w:r>
    </w:p>
    <w:p w:rsidR="002000DA" w:rsidRDefault="002000DA" w:rsidP="00571116">
      <w:pPr>
        <w:pStyle w:val="Sraopastraipa"/>
        <w:numPr>
          <w:ilvl w:val="0"/>
          <w:numId w:val="15"/>
        </w:numPr>
      </w:pPr>
      <w:r>
        <w:t>Teikia pagalbą mokytojams, prižiūri, kaip vykdomi mokyklos veiklą reglamentuojantys dokumentai.</w:t>
      </w:r>
    </w:p>
    <w:p w:rsidR="002000DA" w:rsidRDefault="002000DA" w:rsidP="00571116">
      <w:pPr>
        <w:pStyle w:val="Sraopastraipa"/>
        <w:numPr>
          <w:ilvl w:val="0"/>
          <w:numId w:val="15"/>
        </w:numPr>
      </w:pPr>
      <w:r>
        <w:t>Stebi ugdymo procesą ir vertina ugdymo(-si) rezultatus.</w:t>
      </w:r>
    </w:p>
    <w:p w:rsidR="002000DA" w:rsidRDefault="002000DA" w:rsidP="00571116">
      <w:pPr>
        <w:pStyle w:val="Sraopastraipa"/>
        <w:numPr>
          <w:ilvl w:val="0"/>
          <w:numId w:val="15"/>
        </w:numPr>
      </w:pPr>
      <w:r>
        <w:t>Skatina pedagogus tobulinti kvalifikaciją, dalykiškai bendradarbiauti ir atestuotis.</w:t>
      </w:r>
    </w:p>
    <w:p w:rsidR="002000DA" w:rsidRDefault="002000DA" w:rsidP="00571116">
      <w:pPr>
        <w:pStyle w:val="Sraopastraipa"/>
        <w:numPr>
          <w:ilvl w:val="0"/>
          <w:numId w:val="15"/>
        </w:numPr>
      </w:pPr>
      <w:r>
        <w:t>Kuruoja mokyklos bibliotekos veiklą.</w:t>
      </w:r>
    </w:p>
    <w:p w:rsidR="002000DA" w:rsidRDefault="002000DA" w:rsidP="00571116">
      <w:pPr>
        <w:pStyle w:val="Sraopastraipa"/>
        <w:numPr>
          <w:ilvl w:val="0"/>
          <w:numId w:val="15"/>
        </w:numPr>
      </w:pPr>
      <w:r>
        <w:t>Teikia pagalbą klasių vadovams, dalykų metodiniams rateliams.</w:t>
      </w:r>
    </w:p>
    <w:p w:rsidR="002000DA" w:rsidRDefault="0081477B" w:rsidP="00571116">
      <w:pPr>
        <w:pStyle w:val="Sraopastraipa"/>
        <w:numPr>
          <w:ilvl w:val="0"/>
          <w:numId w:val="15"/>
        </w:numPr>
      </w:pPr>
      <w:r>
        <w:t>Organizuoja mokytojų budėjimą mokykloje.</w:t>
      </w:r>
    </w:p>
    <w:p w:rsidR="0081477B" w:rsidRDefault="0081477B" w:rsidP="00571116">
      <w:pPr>
        <w:pStyle w:val="Sraopastraipa"/>
        <w:numPr>
          <w:ilvl w:val="0"/>
          <w:numId w:val="15"/>
        </w:numPr>
      </w:pPr>
      <w:r>
        <w:t xml:space="preserve">Kuruojami dalykai: lietuvių </w:t>
      </w:r>
      <w:proofErr w:type="spellStart"/>
      <w:r>
        <w:t>k</w:t>
      </w:r>
      <w:proofErr w:type="spellEnd"/>
      <w:r>
        <w:t xml:space="preserve">., rusų </w:t>
      </w:r>
      <w:proofErr w:type="spellStart"/>
      <w:r>
        <w:t>k</w:t>
      </w:r>
      <w:proofErr w:type="spellEnd"/>
      <w:r>
        <w:t>., fizika, matematika (S. Petrauskas), informacinės technologijos (A. Židonis), biologija, dorinis ugdymas, muzika.</w:t>
      </w:r>
    </w:p>
    <w:p w:rsidR="0081477B" w:rsidRDefault="0081477B" w:rsidP="00571116">
      <w:pPr>
        <w:pStyle w:val="Sraopastraipa"/>
        <w:numPr>
          <w:ilvl w:val="0"/>
          <w:numId w:val="15"/>
        </w:numPr>
      </w:pPr>
      <w:r>
        <w:t>Vadovavimas atestacinei komisijai.</w:t>
      </w:r>
    </w:p>
    <w:p w:rsidR="0081477B" w:rsidRDefault="0081477B" w:rsidP="00571116">
      <w:pPr>
        <w:pStyle w:val="Sraopastraipa"/>
        <w:numPr>
          <w:ilvl w:val="0"/>
          <w:numId w:val="15"/>
        </w:numPr>
      </w:pPr>
      <w:r>
        <w:t>Klasių komplektavimas. Mokymo sutartys. Mokinių kontingentas.</w:t>
      </w:r>
    </w:p>
    <w:p w:rsidR="0081477B" w:rsidRDefault="0081477B" w:rsidP="00571116">
      <w:pPr>
        <w:pStyle w:val="Sraopastraipa"/>
        <w:numPr>
          <w:ilvl w:val="0"/>
          <w:numId w:val="15"/>
        </w:numPr>
      </w:pPr>
      <w:r>
        <w:t>Atsakinga už „KELTĄ“.</w:t>
      </w:r>
    </w:p>
    <w:p w:rsidR="0081477B" w:rsidRPr="00B67249" w:rsidRDefault="0081477B" w:rsidP="0081477B">
      <w:pPr>
        <w:pStyle w:val="Sraopastraipa"/>
        <w:numPr>
          <w:ilvl w:val="0"/>
          <w:numId w:val="13"/>
        </w:numPr>
        <w:rPr>
          <w:b/>
        </w:rPr>
      </w:pPr>
      <w:r w:rsidRPr="00B67249">
        <w:rPr>
          <w:b/>
        </w:rPr>
        <w:t xml:space="preserve">Direktoriaus pavaduotoja </w:t>
      </w:r>
      <w:r w:rsidR="00B67249" w:rsidRPr="00B67249">
        <w:rPr>
          <w:b/>
        </w:rPr>
        <w:t xml:space="preserve">ugdymo reikalams L. </w:t>
      </w:r>
      <w:proofErr w:type="spellStart"/>
      <w:r w:rsidR="00B67249" w:rsidRPr="00B67249">
        <w:rPr>
          <w:b/>
        </w:rPr>
        <w:t>Nomgaudienė</w:t>
      </w:r>
      <w:proofErr w:type="spellEnd"/>
      <w:r w:rsidR="00B67249" w:rsidRPr="00B67249">
        <w:rPr>
          <w:b/>
        </w:rPr>
        <w:t>:</w:t>
      </w:r>
    </w:p>
    <w:p w:rsidR="00B67249" w:rsidRDefault="00B67249" w:rsidP="00B67249">
      <w:pPr>
        <w:pStyle w:val="Sraopastraipa"/>
        <w:numPr>
          <w:ilvl w:val="0"/>
          <w:numId w:val="16"/>
        </w:numPr>
      </w:pPr>
      <w:r>
        <w:t>Atsakinga už interjero kūrimą mokykloje.</w:t>
      </w:r>
    </w:p>
    <w:p w:rsidR="00B67249" w:rsidRDefault="00B67249" w:rsidP="00B67249">
      <w:pPr>
        <w:pStyle w:val="Sraopastraipa"/>
        <w:numPr>
          <w:ilvl w:val="0"/>
          <w:numId w:val="16"/>
        </w:numPr>
      </w:pPr>
      <w:r>
        <w:t xml:space="preserve">Atsakinga už </w:t>
      </w:r>
      <w:proofErr w:type="spellStart"/>
      <w:r>
        <w:t>popamokinę</w:t>
      </w:r>
      <w:proofErr w:type="spellEnd"/>
      <w:r>
        <w:t xml:space="preserve"> veiklą, renginių organizavimą ir kontrolę.</w:t>
      </w:r>
    </w:p>
    <w:p w:rsidR="00B67249" w:rsidRDefault="00B67249" w:rsidP="00B67249">
      <w:pPr>
        <w:pStyle w:val="Sraopastraipa"/>
        <w:numPr>
          <w:ilvl w:val="0"/>
          <w:numId w:val="16"/>
        </w:numPr>
      </w:pPr>
      <w:r>
        <w:t>Koordinuoja prevencines programas.</w:t>
      </w:r>
    </w:p>
    <w:p w:rsidR="00B67249" w:rsidRDefault="00B67249" w:rsidP="00B67249">
      <w:pPr>
        <w:pStyle w:val="Sraopastraipa"/>
        <w:numPr>
          <w:ilvl w:val="0"/>
          <w:numId w:val="16"/>
        </w:numPr>
      </w:pPr>
      <w:r>
        <w:t>Kuruoja pradinių klasių ugdymo procesą.</w:t>
      </w:r>
    </w:p>
    <w:p w:rsidR="00B67249" w:rsidRDefault="00B67249" w:rsidP="00B67249">
      <w:pPr>
        <w:pStyle w:val="Sraopastraipa"/>
        <w:numPr>
          <w:ilvl w:val="0"/>
          <w:numId w:val="16"/>
        </w:numPr>
      </w:pPr>
      <w:r>
        <w:t>Vadovauja VGK veiklai.</w:t>
      </w:r>
    </w:p>
    <w:p w:rsidR="00B67249" w:rsidRDefault="00B67249" w:rsidP="00B67249">
      <w:pPr>
        <w:pStyle w:val="Sraopastraipa"/>
        <w:numPr>
          <w:ilvl w:val="0"/>
          <w:numId w:val="16"/>
        </w:numPr>
      </w:pPr>
      <w:r>
        <w:t xml:space="preserve">Sudaro </w:t>
      </w:r>
      <w:proofErr w:type="spellStart"/>
      <w:r>
        <w:t>popamokinės</w:t>
      </w:r>
      <w:proofErr w:type="spellEnd"/>
      <w:r>
        <w:t xml:space="preserve"> veiklos tvarkaraščius.</w:t>
      </w:r>
    </w:p>
    <w:p w:rsidR="00B67249" w:rsidRDefault="00B67249" w:rsidP="00B67249">
      <w:pPr>
        <w:pStyle w:val="Sraopastraipa"/>
        <w:numPr>
          <w:ilvl w:val="0"/>
          <w:numId w:val="16"/>
        </w:numPr>
      </w:pPr>
      <w:r>
        <w:t xml:space="preserve">Atsakinga už </w:t>
      </w:r>
      <w:proofErr w:type="spellStart"/>
      <w:r>
        <w:t>Žvirblonių</w:t>
      </w:r>
      <w:proofErr w:type="spellEnd"/>
      <w:r>
        <w:t xml:space="preserve"> skyriaus veiklą.</w:t>
      </w:r>
    </w:p>
    <w:p w:rsidR="00B67249" w:rsidRPr="00437B3E" w:rsidRDefault="00B67249" w:rsidP="00B67249">
      <w:pPr>
        <w:pStyle w:val="Sraopastraipa"/>
        <w:numPr>
          <w:ilvl w:val="0"/>
          <w:numId w:val="13"/>
        </w:numPr>
        <w:rPr>
          <w:b/>
        </w:rPr>
      </w:pPr>
      <w:r w:rsidRPr="00437B3E">
        <w:rPr>
          <w:b/>
        </w:rPr>
        <w:t xml:space="preserve">Direktoriaus pavaduotoja ūkio reikalams I. </w:t>
      </w:r>
      <w:proofErr w:type="spellStart"/>
      <w:r w:rsidRPr="00437B3E">
        <w:rPr>
          <w:b/>
        </w:rPr>
        <w:t>Survilienė</w:t>
      </w:r>
      <w:proofErr w:type="spellEnd"/>
      <w:r w:rsidRPr="00437B3E">
        <w:rPr>
          <w:b/>
        </w:rPr>
        <w:t>:</w:t>
      </w:r>
    </w:p>
    <w:p w:rsidR="00B67249" w:rsidRDefault="00B67249" w:rsidP="00B67249">
      <w:pPr>
        <w:pStyle w:val="Sraopastraipa"/>
        <w:numPr>
          <w:ilvl w:val="0"/>
          <w:numId w:val="17"/>
        </w:numPr>
      </w:pPr>
      <w:r>
        <w:t>Atsakinga už mokyklos patalpų sanitarinį ir higieninį stovį.</w:t>
      </w:r>
    </w:p>
    <w:p w:rsidR="00B67249" w:rsidRDefault="00B67249" w:rsidP="00B67249">
      <w:pPr>
        <w:pStyle w:val="Sraopastraipa"/>
        <w:numPr>
          <w:ilvl w:val="0"/>
          <w:numId w:val="17"/>
        </w:numPr>
      </w:pPr>
      <w:r>
        <w:t>Organizuoja mokyklos aptarnaujančio ir techninio personalo darbą.</w:t>
      </w:r>
    </w:p>
    <w:p w:rsidR="00B67249" w:rsidRDefault="00B67249" w:rsidP="00B67249">
      <w:pPr>
        <w:pStyle w:val="Sraopastraipa"/>
        <w:numPr>
          <w:ilvl w:val="0"/>
          <w:numId w:val="17"/>
        </w:numPr>
      </w:pPr>
      <w:r>
        <w:t>Vykdo mokyklos pastatų, inventoriaus ir mokymo priemonių priežiūrą.</w:t>
      </w:r>
    </w:p>
    <w:p w:rsidR="00B67249" w:rsidRDefault="00B67249" w:rsidP="00B67249">
      <w:pPr>
        <w:pStyle w:val="Sraopastraipa"/>
        <w:numPr>
          <w:ilvl w:val="0"/>
          <w:numId w:val="17"/>
        </w:numPr>
      </w:pPr>
      <w:r>
        <w:t>Atsakinga už mokyklos</w:t>
      </w:r>
      <w:r w:rsidR="00437B3E">
        <w:t xml:space="preserve"> aplinkos tvarkymą.</w:t>
      </w:r>
    </w:p>
    <w:p w:rsidR="00437B3E" w:rsidRDefault="00437B3E" w:rsidP="00B67249">
      <w:pPr>
        <w:pStyle w:val="Sraopastraipa"/>
        <w:numPr>
          <w:ilvl w:val="0"/>
          <w:numId w:val="17"/>
        </w:numPr>
      </w:pPr>
      <w:r>
        <w:lastRenderedPageBreak/>
        <w:t>Veda techninio personalo darbo apskaitos žiniaraščius.</w:t>
      </w:r>
    </w:p>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 w:rsidR="00A210C5" w:rsidRDefault="00A210C5" w:rsidP="00A210C5">
      <w:pPr>
        <w:jc w:val="center"/>
        <w:rPr>
          <w:b/>
        </w:rPr>
      </w:pPr>
      <w:r w:rsidRPr="00A210C5">
        <w:rPr>
          <w:b/>
        </w:rPr>
        <w:lastRenderedPageBreak/>
        <w:t>METODINĖS TARYBOS VEIKLOS PLANAS</w:t>
      </w:r>
    </w:p>
    <w:p w:rsidR="00A210C5" w:rsidRDefault="00A210C5" w:rsidP="00A210C5">
      <w:pPr>
        <w:jc w:val="center"/>
        <w:rPr>
          <w:b/>
        </w:rPr>
      </w:pPr>
    </w:p>
    <w:p w:rsidR="00A210C5" w:rsidRDefault="00A210C5" w:rsidP="00A210C5">
      <w:pPr>
        <w:rPr>
          <w:b/>
        </w:rPr>
      </w:pPr>
      <w:r>
        <w:rPr>
          <w:b/>
        </w:rPr>
        <w:t>Tikslai ir uždaviniai:</w:t>
      </w:r>
    </w:p>
    <w:p w:rsidR="00A210C5" w:rsidRDefault="00A210C5" w:rsidP="00A210C5">
      <w:pPr>
        <w:pStyle w:val="Sraopastraipa"/>
        <w:numPr>
          <w:ilvl w:val="0"/>
          <w:numId w:val="18"/>
        </w:numPr>
      </w:pPr>
      <w:r>
        <w:t>Užtikrinti metodinį ir dalykinį mokytojų bendradarbiavimą.</w:t>
      </w:r>
    </w:p>
    <w:p w:rsidR="00A210C5" w:rsidRDefault="00A210C5" w:rsidP="00A210C5">
      <w:pPr>
        <w:pStyle w:val="Sraopastraipa"/>
        <w:numPr>
          <w:ilvl w:val="0"/>
          <w:numId w:val="18"/>
        </w:numPr>
      </w:pPr>
      <w:r>
        <w:t>Dėmesį skirti aktyviųjų metodų taikyme ugdymo procese.</w:t>
      </w:r>
    </w:p>
    <w:p w:rsidR="00A210C5" w:rsidRDefault="00A210C5" w:rsidP="00A210C5">
      <w:pPr>
        <w:pStyle w:val="Sraopastraipa"/>
        <w:numPr>
          <w:ilvl w:val="0"/>
          <w:numId w:val="18"/>
        </w:numPr>
      </w:pPr>
      <w:r>
        <w:t>Tobulinti ugdymo turinį, aktyvumo skatinimo galimybes.</w:t>
      </w:r>
    </w:p>
    <w:p w:rsidR="00A210C5" w:rsidRDefault="00A210C5" w:rsidP="00A210C5"/>
    <w:tbl>
      <w:tblPr>
        <w:tblStyle w:val="Lentelstinklelis"/>
        <w:tblW w:w="0" w:type="auto"/>
        <w:tblLook w:val="04A0" w:firstRow="1" w:lastRow="0" w:firstColumn="1" w:lastColumn="0" w:noHBand="0" w:noVBand="1"/>
      </w:tblPr>
      <w:tblGrid>
        <w:gridCol w:w="556"/>
        <w:gridCol w:w="4655"/>
        <w:gridCol w:w="2179"/>
        <w:gridCol w:w="2464"/>
      </w:tblGrid>
      <w:tr w:rsidR="00A210C5" w:rsidTr="000D6D85">
        <w:tc>
          <w:tcPr>
            <w:tcW w:w="556" w:type="dxa"/>
          </w:tcPr>
          <w:p w:rsidR="00A210C5" w:rsidRDefault="00A210C5" w:rsidP="00A210C5">
            <w:proofErr w:type="spellStart"/>
            <w:r>
              <w:t>Eil</w:t>
            </w:r>
            <w:proofErr w:type="spellEnd"/>
            <w:r>
              <w:t xml:space="preserve">. </w:t>
            </w:r>
            <w:proofErr w:type="spellStart"/>
            <w:r>
              <w:t>Nr</w:t>
            </w:r>
            <w:proofErr w:type="spellEnd"/>
            <w:r>
              <w:t>.</w:t>
            </w:r>
          </w:p>
        </w:tc>
        <w:tc>
          <w:tcPr>
            <w:tcW w:w="4655" w:type="dxa"/>
          </w:tcPr>
          <w:p w:rsidR="00A210C5" w:rsidRDefault="00A210C5" w:rsidP="00A210C5">
            <w:pPr>
              <w:jc w:val="center"/>
            </w:pPr>
            <w:r>
              <w:t>Veiklos turinys</w:t>
            </w:r>
          </w:p>
        </w:tc>
        <w:tc>
          <w:tcPr>
            <w:tcW w:w="2179" w:type="dxa"/>
          </w:tcPr>
          <w:p w:rsidR="00A210C5" w:rsidRDefault="00A210C5" w:rsidP="00A210C5">
            <w:pPr>
              <w:jc w:val="center"/>
            </w:pPr>
            <w:r>
              <w:t>Data</w:t>
            </w:r>
          </w:p>
        </w:tc>
        <w:tc>
          <w:tcPr>
            <w:tcW w:w="2464" w:type="dxa"/>
          </w:tcPr>
          <w:p w:rsidR="00A210C5" w:rsidRDefault="00A210C5" w:rsidP="00A210C5">
            <w:pPr>
              <w:jc w:val="center"/>
            </w:pPr>
            <w:r>
              <w:t>Atsakingas</w:t>
            </w:r>
          </w:p>
        </w:tc>
      </w:tr>
      <w:tr w:rsidR="00A210C5" w:rsidTr="000D6D85">
        <w:tc>
          <w:tcPr>
            <w:tcW w:w="556" w:type="dxa"/>
          </w:tcPr>
          <w:p w:rsidR="00A210C5" w:rsidRDefault="00A210C5" w:rsidP="00A210C5">
            <w:r>
              <w:t>1.</w:t>
            </w:r>
          </w:p>
        </w:tc>
        <w:tc>
          <w:tcPr>
            <w:tcW w:w="4655" w:type="dxa"/>
          </w:tcPr>
          <w:p w:rsidR="00A210C5" w:rsidRDefault="00866C5F" w:rsidP="00866C5F">
            <w:r>
              <w:t xml:space="preserve">MT ir metodinių grupių veiklos plano įgyvendinimo analizė, tikslų ir uždavinių numatymas 2013-2014 </w:t>
            </w:r>
            <w:proofErr w:type="spellStart"/>
            <w:r>
              <w:t>m.m</w:t>
            </w:r>
            <w:proofErr w:type="spellEnd"/>
            <w:r>
              <w:t>.</w:t>
            </w:r>
          </w:p>
        </w:tc>
        <w:tc>
          <w:tcPr>
            <w:tcW w:w="2179" w:type="dxa"/>
          </w:tcPr>
          <w:p w:rsidR="00A210C5" w:rsidRDefault="00866C5F" w:rsidP="00866C5F">
            <w:r>
              <w:t xml:space="preserve">2013 </w:t>
            </w:r>
            <w:proofErr w:type="spellStart"/>
            <w:r>
              <w:t>m</w:t>
            </w:r>
            <w:proofErr w:type="spellEnd"/>
            <w:r>
              <w:t xml:space="preserve">. rugsėjo </w:t>
            </w:r>
            <w:proofErr w:type="spellStart"/>
            <w:r>
              <w:t>mėn</w:t>
            </w:r>
            <w:proofErr w:type="spellEnd"/>
            <w:r>
              <w:t>.</w:t>
            </w:r>
          </w:p>
        </w:tc>
        <w:tc>
          <w:tcPr>
            <w:tcW w:w="2464" w:type="dxa"/>
          </w:tcPr>
          <w:p w:rsidR="00A210C5" w:rsidRDefault="00866C5F" w:rsidP="00866C5F">
            <w:r>
              <w:t>MT pirmininkė</w:t>
            </w:r>
          </w:p>
          <w:p w:rsidR="00866C5F" w:rsidRDefault="00866C5F" w:rsidP="00866C5F">
            <w:r>
              <w:t>Grupių pirmininkai</w:t>
            </w:r>
          </w:p>
        </w:tc>
      </w:tr>
      <w:tr w:rsidR="00866C5F" w:rsidTr="000D6D85">
        <w:tc>
          <w:tcPr>
            <w:tcW w:w="556" w:type="dxa"/>
          </w:tcPr>
          <w:p w:rsidR="00866C5F" w:rsidRDefault="00866C5F" w:rsidP="00A210C5">
            <w:r>
              <w:t>2.</w:t>
            </w:r>
          </w:p>
        </w:tc>
        <w:tc>
          <w:tcPr>
            <w:tcW w:w="4655" w:type="dxa"/>
          </w:tcPr>
          <w:p w:rsidR="00866C5F" w:rsidRDefault="00866C5F" w:rsidP="00866C5F">
            <w:r>
              <w:t>Brandos egzaminų, PUP lyginamosios analizės vertinimas.</w:t>
            </w:r>
          </w:p>
        </w:tc>
        <w:tc>
          <w:tcPr>
            <w:tcW w:w="2179" w:type="dxa"/>
          </w:tcPr>
          <w:p w:rsidR="00866C5F" w:rsidRDefault="00866C5F" w:rsidP="00866C5F">
            <w:r>
              <w:t xml:space="preserve">2013 </w:t>
            </w:r>
            <w:proofErr w:type="spellStart"/>
            <w:r>
              <w:t>m</w:t>
            </w:r>
            <w:proofErr w:type="spellEnd"/>
            <w:r>
              <w:t xml:space="preserve">. lapkričio </w:t>
            </w:r>
            <w:proofErr w:type="spellStart"/>
            <w:r>
              <w:t>mėn</w:t>
            </w:r>
            <w:proofErr w:type="spellEnd"/>
            <w:r>
              <w:t>.</w:t>
            </w:r>
          </w:p>
        </w:tc>
        <w:tc>
          <w:tcPr>
            <w:tcW w:w="2464" w:type="dxa"/>
          </w:tcPr>
          <w:p w:rsidR="00866C5F" w:rsidRDefault="00866C5F" w:rsidP="00866C5F">
            <w:r>
              <w:t>Metodinių grupių pirmininkai</w:t>
            </w:r>
          </w:p>
        </w:tc>
      </w:tr>
      <w:tr w:rsidR="00866C5F" w:rsidTr="000D6D85">
        <w:tc>
          <w:tcPr>
            <w:tcW w:w="556" w:type="dxa"/>
          </w:tcPr>
          <w:p w:rsidR="00866C5F" w:rsidRDefault="00866C5F" w:rsidP="00A210C5">
            <w:r>
              <w:t>3.</w:t>
            </w:r>
          </w:p>
        </w:tc>
        <w:tc>
          <w:tcPr>
            <w:tcW w:w="4655" w:type="dxa"/>
          </w:tcPr>
          <w:p w:rsidR="00866C5F" w:rsidRDefault="00866C5F" w:rsidP="00866C5F">
            <w:r>
              <w:t>Gerosios patirties sklaida:</w:t>
            </w:r>
          </w:p>
          <w:p w:rsidR="00866C5F" w:rsidRDefault="000D6D85" w:rsidP="000D6D85">
            <w:pPr>
              <w:pStyle w:val="Sraopastraipa"/>
              <w:numPr>
                <w:ilvl w:val="0"/>
                <w:numId w:val="27"/>
              </w:numPr>
            </w:pPr>
            <w:r>
              <w:t>Atvirų pamokų vedimas ir aptarimas</w:t>
            </w:r>
          </w:p>
          <w:p w:rsidR="000D6D85" w:rsidRDefault="000D6D85" w:rsidP="000D6D85">
            <w:pPr>
              <w:pStyle w:val="Sraopastraipa"/>
              <w:numPr>
                <w:ilvl w:val="0"/>
                <w:numId w:val="27"/>
              </w:numPr>
            </w:pPr>
            <w:r>
              <w:t>Gerosios patirties apibendrinimas</w:t>
            </w:r>
            <w:r w:rsidR="00B17351">
              <w:t>.</w:t>
            </w:r>
          </w:p>
        </w:tc>
        <w:tc>
          <w:tcPr>
            <w:tcW w:w="2179" w:type="dxa"/>
          </w:tcPr>
          <w:p w:rsidR="00866C5F" w:rsidRDefault="000D6D85" w:rsidP="00866C5F">
            <w:r>
              <w:t xml:space="preserve">2013-2014 </w:t>
            </w:r>
            <w:proofErr w:type="spellStart"/>
            <w:r>
              <w:t>m</w:t>
            </w:r>
            <w:proofErr w:type="spellEnd"/>
            <w:r>
              <w:t>. gruodžio-gegužės</w:t>
            </w:r>
          </w:p>
          <w:p w:rsidR="000D6D85" w:rsidRDefault="000D6D85" w:rsidP="00866C5F">
            <w:r>
              <w:t xml:space="preserve">2014 </w:t>
            </w:r>
            <w:proofErr w:type="spellStart"/>
            <w:r>
              <w:t>m</w:t>
            </w:r>
            <w:proofErr w:type="spellEnd"/>
            <w:r>
              <w:t xml:space="preserve">. balandžio </w:t>
            </w:r>
            <w:proofErr w:type="spellStart"/>
            <w:r>
              <w:t>mėn</w:t>
            </w:r>
            <w:proofErr w:type="spellEnd"/>
            <w:r>
              <w:t>.</w:t>
            </w:r>
          </w:p>
        </w:tc>
        <w:tc>
          <w:tcPr>
            <w:tcW w:w="2464" w:type="dxa"/>
          </w:tcPr>
          <w:p w:rsidR="00866C5F" w:rsidRDefault="000D6D85" w:rsidP="00866C5F">
            <w:r>
              <w:t>Metodinių grupių pirmininkai</w:t>
            </w:r>
          </w:p>
          <w:p w:rsidR="000D6D85" w:rsidRDefault="000D6D85" w:rsidP="00866C5F">
            <w:r>
              <w:t>MT pirmininkė</w:t>
            </w:r>
          </w:p>
          <w:p w:rsidR="000D6D85" w:rsidRDefault="000D6D85" w:rsidP="00866C5F">
            <w:r>
              <w:t>Metodinių grupių pirmininkai</w:t>
            </w:r>
          </w:p>
        </w:tc>
      </w:tr>
      <w:tr w:rsidR="000D6D85" w:rsidTr="000D6D85">
        <w:tc>
          <w:tcPr>
            <w:tcW w:w="556" w:type="dxa"/>
          </w:tcPr>
          <w:p w:rsidR="000D6D85" w:rsidRDefault="000D6D85" w:rsidP="00A210C5">
            <w:r>
              <w:t>4.</w:t>
            </w:r>
          </w:p>
        </w:tc>
        <w:tc>
          <w:tcPr>
            <w:tcW w:w="4655" w:type="dxa"/>
          </w:tcPr>
          <w:p w:rsidR="000D6D85" w:rsidRDefault="000D6D85" w:rsidP="00866C5F">
            <w:r>
              <w:t xml:space="preserve">Metodinėje taryboje aptarti ir parengti pranešimus </w:t>
            </w:r>
            <w:proofErr w:type="spellStart"/>
            <w:r>
              <w:t>direkcinės</w:t>
            </w:r>
            <w:proofErr w:type="spellEnd"/>
            <w:r>
              <w:t xml:space="preserve"> tarybos pasitarimui:</w:t>
            </w:r>
          </w:p>
          <w:p w:rsidR="000D6D85" w:rsidRDefault="000D6D85" w:rsidP="000D6D85">
            <w:pPr>
              <w:pStyle w:val="Sraopastraipa"/>
              <w:numPr>
                <w:ilvl w:val="0"/>
                <w:numId w:val="28"/>
              </w:numPr>
            </w:pPr>
            <w:r>
              <w:t xml:space="preserve">Dėl </w:t>
            </w:r>
            <w:proofErr w:type="spellStart"/>
            <w:r>
              <w:t>ugdymo(si</w:t>
            </w:r>
            <w:proofErr w:type="spellEnd"/>
            <w:r>
              <w:t xml:space="preserve">) proceso, standartizuotų testų 8 </w:t>
            </w:r>
            <w:proofErr w:type="spellStart"/>
            <w:r>
              <w:t>kl</w:t>
            </w:r>
            <w:proofErr w:type="spellEnd"/>
            <w:r>
              <w:t>.</w:t>
            </w:r>
          </w:p>
          <w:p w:rsidR="000D6D85" w:rsidRDefault="000D6D85" w:rsidP="000D6D85">
            <w:pPr>
              <w:pStyle w:val="Sraopastraipa"/>
              <w:numPr>
                <w:ilvl w:val="0"/>
                <w:numId w:val="28"/>
              </w:numPr>
            </w:pPr>
            <w:r>
              <w:t xml:space="preserve">Aktyvių </w:t>
            </w:r>
            <w:proofErr w:type="spellStart"/>
            <w:r>
              <w:t>mokymo(si</w:t>
            </w:r>
            <w:proofErr w:type="spellEnd"/>
            <w:r>
              <w:t>) metodų taikymas tiksliųjų ir gamtos mokslų pamokose.</w:t>
            </w:r>
          </w:p>
        </w:tc>
        <w:tc>
          <w:tcPr>
            <w:tcW w:w="2179" w:type="dxa"/>
          </w:tcPr>
          <w:p w:rsidR="000D6D85" w:rsidRDefault="000D6D85" w:rsidP="00866C5F"/>
          <w:p w:rsidR="000D6D85" w:rsidRDefault="000D6D85" w:rsidP="00866C5F"/>
          <w:p w:rsidR="000D6D85" w:rsidRDefault="000D6D85" w:rsidP="00866C5F">
            <w:r>
              <w:t xml:space="preserve">2014 </w:t>
            </w:r>
            <w:proofErr w:type="spellStart"/>
            <w:r>
              <w:t>m</w:t>
            </w:r>
            <w:proofErr w:type="spellEnd"/>
            <w:r>
              <w:t xml:space="preserve">. balandžio </w:t>
            </w:r>
            <w:proofErr w:type="spellStart"/>
            <w:r>
              <w:t>mėn</w:t>
            </w:r>
            <w:proofErr w:type="spellEnd"/>
            <w:r>
              <w:t>.</w:t>
            </w:r>
          </w:p>
          <w:p w:rsidR="000D6D85" w:rsidRDefault="000D6D85" w:rsidP="00866C5F"/>
          <w:p w:rsidR="000D6D85" w:rsidRDefault="000D6D85" w:rsidP="00866C5F">
            <w:r>
              <w:t xml:space="preserve">2014 </w:t>
            </w:r>
            <w:proofErr w:type="spellStart"/>
            <w:r>
              <w:t>m</w:t>
            </w:r>
            <w:proofErr w:type="spellEnd"/>
            <w:r>
              <w:t xml:space="preserve">. vasario </w:t>
            </w:r>
            <w:proofErr w:type="spellStart"/>
            <w:r>
              <w:t>mėn</w:t>
            </w:r>
            <w:proofErr w:type="spellEnd"/>
            <w:r>
              <w:t>.</w:t>
            </w:r>
          </w:p>
        </w:tc>
        <w:tc>
          <w:tcPr>
            <w:tcW w:w="2464" w:type="dxa"/>
          </w:tcPr>
          <w:p w:rsidR="000D6D85" w:rsidRDefault="000D6D85" w:rsidP="00866C5F"/>
          <w:p w:rsidR="000D6D85" w:rsidRDefault="000D6D85" w:rsidP="00866C5F">
            <w:r>
              <w:t>Metodinių grupių pirmininkai</w:t>
            </w:r>
          </w:p>
          <w:p w:rsidR="000D6D85" w:rsidRDefault="000D6D85" w:rsidP="00866C5F">
            <w:r>
              <w:t>MT pirmininkė</w:t>
            </w:r>
          </w:p>
          <w:p w:rsidR="000D6D85" w:rsidRDefault="000D6D85" w:rsidP="00866C5F">
            <w:r>
              <w:t>Dalykų mokytojai</w:t>
            </w:r>
          </w:p>
        </w:tc>
      </w:tr>
      <w:tr w:rsidR="000D6D85" w:rsidTr="000D6D85">
        <w:tc>
          <w:tcPr>
            <w:tcW w:w="556" w:type="dxa"/>
          </w:tcPr>
          <w:p w:rsidR="000D6D85" w:rsidRDefault="000D6D85" w:rsidP="00A210C5">
            <w:r>
              <w:t>5.</w:t>
            </w:r>
          </w:p>
        </w:tc>
        <w:tc>
          <w:tcPr>
            <w:tcW w:w="4655" w:type="dxa"/>
          </w:tcPr>
          <w:p w:rsidR="000D6D85" w:rsidRDefault="000D6D85" w:rsidP="00866C5F">
            <w:r>
              <w:t>Dalykų seminarų medžiagą aptarti grupėse ir pritaikyti savo darbe.</w:t>
            </w:r>
          </w:p>
        </w:tc>
        <w:tc>
          <w:tcPr>
            <w:tcW w:w="2179" w:type="dxa"/>
          </w:tcPr>
          <w:p w:rsidR="000D6D85" w:rsidRDefault="000D6D85" w:rsidP="00866C5F">
            <w:r>
              <w:t>Mokslo metais</w:t>
            </w:r>
          </w:p>
        </w:tc>
        <w:tc>
          <w:tcPr>
            <w:tcW w:w="2464" w:type="dxa"/>
          </w:tcPr>
          <w:p w:rsidR="000D6D85" w:rsidRDefault="000D6D85" w:rsidP="00866C5F">
            <w:r>
              <w:t>Metodinių grupių pirmininkai</w:t>
            </w:r>
          </w:p>
        </w:tc>
      </w:tr>
      <w:tr w:rsidR="000D6D85" w:rsidTr="000D6D85">
        <w:tc>
          <w:tcPr>
            <w:tcW w:w="556" w:type="dxa"/>
          </w:tcPr>
          <w:p w:rsidR="000D6D85" w:rsidRDefault="000D6D85" w:rsidP="00A210C5">
            <w:r>
              <w:t>6.</w:t>
            </w:r>
          </w:p>
        </w:tc>
        <w:tc>
          <w:tcPr>
            <w:tcW w:w="4655" w:type="dxa"/>
          </w:tcPr>
          <w:p w:rsidR="000D6D85" w:rsidRDefault="000D6D85" w:rsidP="00866C5F">
            <w:r>
              <w:t xml:space="preserve">Aptarti ir teikti administracijai pasiūlymus dėl pagalbos mokiniams </w:t>
            </w:r>
            <w:proofErr w:type="spellStart"/>
            <w:r>
              <w:t>sistemingumo</w:t>
            </w:r>
            <w:proofErr w:type="spellEnd"/>
            <w:r>
              <w:t xml:space="preserve"> ir tikslingumo</w:t>
            </w:r>
            <w:r w:rsidR="00B17351">
              <w:t>.</w:t>
            </w:r>
          </w:p>
        </w:tc>
        <w:tc>
          <w:tcPr>
            <w:tcW w:w="2179" w:type="dxa"/>
          </w:tcPr>
          <w:p w:rsidR="000D6D85" w:rsidRDefault="000D6D85" w:rsidP="00866C5F">
            <w:r>
              <w:t>Per mokslo metus</w:t>
            </w:r>
          </w:p>
        </w:tc>
        <w:tc>
          <w:tcPr>
            <w:tcW w:w="2464" w:type="dxa"/>
          </w:tcPr>
          <w:p w:rsidR="000D6D85" w:rsidRDefault="000D6D85" w:rsidP="00866C5F">
            <w:r>
              <w:t>Metodinių grupių pirmininkai</w:t>
            </w:r>
          </w:p>
        </w:tc>
      </w:tr>
      <w:tr w:rsidR="000D6D85" w:rsidTr="000D6D85">
        <w:tc>
          <w:tcPr>
            <w:tcW w:w="556" w:type="dxa"/>
          </w:tcPr>
          <w:p w:rsidR="000D6D85" w:rsidRDefault="000D6D85" w:rsidP="00A210C5">
            <w:r>
              <w:t>7.</w:t>
            </w:r>
          </w:p>
        </w:tc>
        <w:tc>
          <w:tcPr>
            <w:tcW w:w="4655" w:type="dxa"/>
          </w:tcPr>
          <w:p w:rsidR="000D6D85" w:rsidRDefault="00B17351" w:rsidP="00866C5F">
            <w:r>
              <w:t xml:space="preserve">Rengiant diferencijuotas ir integruotas užduotis bendradarbiauti su socialiniu pedagogu, </w:t>
            </w:r>
            <w:proofErr w:type="spellStart"/>
            <w:r>
              <w:t>spec</w:t>
            </w:r>
            <w:proofErr w:type="spellEnd"/>
            <w:r>
              <w:t>. pedagogu, mokytoju padėjėju.</w:t>
            </w:r>
          </w:p>
        </w:tc>
        <w:tc>
          <w:tcPr>
            <w:tcW w:w="2179" w:type="dxa"/>
          </w:tcPr>
          <w:p w:rsidR="000D6D85" w:rsidRDefault="00B17351" w:rsidP="00866C5F">
            <w:r>
              <w:t>Visus mokslo metus</w:t>
            </w:r>
          </w:p>
        </w:tc>
        <w:tc>
          <w:tcPr>
            <w:tcW w:w="2464" w:type="dxa"/>
          </w:tcPr>
          <w:p w:rsidR="000D6D85" w:rsidRDefault="00B17351" w:rsidP="00866C5F">
            <w:r>
              <w:t>Dalykų mokytojai</w:t>
            </w:r>
          </w:p>
        </w:tc>
      </w:tr>
      <w:tr w:rsidR="00B17351" w:rsidTr="000D6D85">
        <w:tc>
          <w:tcPr>
            <w:tcW w:w="556" w:type="dxa"/>
          </w:tcPr>
          <w:p w:rsidR="00B17351" w:rsidRDefault="00B17351" w:rsidP="00A210C5">
            <w:r>
              <w:t>8.</w:t>
            </w:r>
          </w:p>
        </w:tc>
        <w:tc>
          <w:tcPr>
            <w:tcW w:w="4655" w:type="dxa"/>
          </w:tcPr>
          <w:p w:rsidR="00B17351" w:rsidRDefault="00B17351" w:rsidP="00866C5F">
            <w:r>
              <w:t>Informacijos sklaida kvalifikacijos tobulinimo klausimais.</w:t>
            </w:r>
          </w:p>
        </w:tc>
        <w:tc>
          <w:tcPr>
            <w:tcW w:w="2179" w:type="dxa"/>
          </w:tcPr>
          <w:p w:rsidR="00B17351" w:rsidRDefault="00B17351" w:rsidP="00866C5F">
            <w:r>
              <w:t>Visus mokslo metus</w:t>
            </w:r>
          </w:p>
        </w:tc>
        <w:tc>
          <w:tcPr>
            <w:tcW w:w="2464" w:type="dxa"/>
          </w:tcPr>
          <w:p w:rsidR="00B17351" w:rsidRDefault="00B17351" w:rsidP="00866C5F">
            <w:r>
              <w:t>Metodinių grupių pirmininkai</w:t>
            </w:r>
          </w:p>
        </w:tc>
      </w:tr>
    </w:tbl>
    <w:p w:rsidR="00A210C5" w:rsidRPr="00A210C5" w:rsidRDefault="00A210C5" w:rsidP="00A210C5"/>
    <w:p w:rsidR="00A210C5" w:rsidRPr="00A210C5" w:rsidRDefault="00A210C5" w:rsidP="00A210C5">
      <w:pPr>
        <w:rPr>
          <w:b/>
        </w:rPr>
      </w:pPr>
    </w:p>
    <w:p w:rsidR="00437B3E" w:rsidRDefault="00437B3E" w:rsidP="00437B3E"/>
    <w:p w:rsidR="0081477B" w:rsidRPr="008A2A7E" w:rsidRDefault="0081477B" w:rsidP="0081477B">
      <w:pPr>
        <w:pStyle w:val="Sraopastraipa"/>
        <w:ind w:left="1080"/>
      </w:pPr>
    </w:p>
    <w:p w:rsidR="00BB00BC" w:rsidRPr="00B17351" w:rsidRDefault="00B17351" w:rsidP="00B17351">
      <w:r w:rsidRPr="00B17351">
        <w:t>Metodinės tarybos pirmininkė</w:t>
      </w:r>
      <w:r>
        <w:tab/>
      </w:r>
      <w:r>
        <w:tab/>
      </w:r>
      <w:r>
        <w:tab/>
        <w:t xml:space="preserve">                         I. </w:t>
      </w:r>
      <w:proofErr w:type="spellStart"/>
      <w:r>
        <w:t>Gugienė</w:t>
      </w:r>
      <w:proofErr w:type="spellEnd"/>
      <w:r>
        <w:tab/>
      </w:r>
      <w:r>
        <w:tab/>
      </w: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A210C5" w:rsidRPr="00A210C5" w:rsidRDefault="00A210C5" w:rsidP="00A210C5">
      <w:pPr>
        <w:spacing w:line="240" w:lineRule="auto"/>
        <w:jc w:val="center"/>
        <w:rPr>
          <w:rFonts w:eastAsia="Times New Roman" w:cs="Times New Roman"/>
          <w:b/>
          <w:szCs w:val="24"/>
          <w:lang w:eastAsia="lt-LT"/>
        </w:rPr>
      </w:pPr>
      <w:r w:rsidRPr="00A210C5">
        <w:rPr>
          <w:rFonts w:eastAsia="Times New Roman" w:cs="Times New Roman"/>
          <w:b/>
          <w:szCs w:val="24"/>
          <w:lang w:eastAsia="lt-LT"/>
        </w:rPr>
        <w:lastRenderedPageBreak/>
        <w:t>VAIKO GEROVĖS KOMISIJOS VEIKLOS PLANAS</w:t>
      </w:r>
    </w:p>
    <w:p w:rsidR="00A210C5" w:rsidRPr="00A210C5" w:rsidRDefault="00A210C5" w:rsidP="00A210C5">
      <w:pPr>
        <w:spacing w:line="240" w:lineRule="auto"/>
        <w:jc w:val="center"/>
        <w:rPr>
          <w:rFonts w:eastAsia="Times New Roman" w:cs="Times New Roman"/>
          <w:b/>
          <w:szCs w:val="24"/>
          <w:lang w:eastAsia="lt-LT"/>
        </w:rPr>
      </w:pPr>
    </w:p>
    <w:p w:rsidR="00A210C5" w:rsidRPr="00A210C5" w:rsidRDefault="00A210C5" w:rsidP="00A210C5">
      <w:pPr>
        <w:spacing w:line="240" w:lineRule="auto"/>
        <w:ind w:firstLine="1296"/>
        <w:rPr>
          <w:rFonts w:eastAsia="Times New Roman" w:cs="Times New Roman"/>
          <w:szCs w:val="24"/>
          <w:lang w:eastAsia="lt-LT"/>
        </w:rPr>
      </w:pPr>
    </w:p>
    <w:p w:rsidR="00A210C5" w:rsidRPr="00A210C5" w:rsidRDefault="00A210C5" w:rsidP="00A210C5">
      <w:pPr>
        <w:spacing w:line="240" w:lineRule="auto"/>
        <w:ind w:firstLine="142"/>
        <w:rPr>
          <w:rFonts w:eastAsia="Times New Roman" w:cs="Times New Roman"/>
          <w:b/>
          <w:szCs w:val="24"/>
          <w:lang w:eastAsia="lt-LT"/>
        </w:rPr>
      </w:pPr>
      <w:r w:rsidRPr="00A210C5">
        <w:rPr>
          <w:rFonts w:eastAsia="Times New Roman" w:cs="Times New Roman"/>
          <w:b/>
          <w:szCs w:val="24"/>
          <w:lang w:eastAsia="lt-LT"/>
        </w:rPr>
        <w:t>Tikslas :</w:t>
      </w:r>
    </w:p>
    <w:p w:rsidR="00A210C5" w:rsidRPr="00A210C5" w:rsidRDefault="00A210C5" w:rsidP="00A210C5">
      <w:pPr>
        <w:numPr>
          <w:ilvl w:val="0"/>
          <w:numId w:val="19"/>
        </w:numPr>
        <w:spacing w:line="240" w:lineRule="auto"/>
        <w:ind w:left="851" w:hanging="425"/>
        <w:jc w:val="both"/>
        <w:rPr>
          <w:rFonts w:eastAsia="Times New Roman" w:cs="Times New Roman"/>
          <w:szCs w:val="24"/>
          <w:lang w:eastAsia="lt-LT"/>
        </w:rPr>
      </w:pPr>
      <w:r w:rsidRPr="00A210C5">
        <w:rPr>
          <w:rFonts w:eastAsia="Times New Roman" w:cs="Times New Roman"/>
          <w:szCs w:val="24"/>
          <w:lang w:eastAsia="lt-LT"/>
        </w:rPr>
        <w:t>Organizuoti ir koordinuoti prevencinį darbą, pedagoginės, socialinės pagalbos teikimą, saugios ir palankios vaiko ugdymui aplinkos kūrimą, SUP mokinių pirminį įvertinimą ir jų ugdymo programų pritaikymą.</w:t>
      </w:r>
    </w:p>
    <w:p w:rsidR="00A210C5" w:rsidRPr="00A210C5" w:rsidRDefault="00A210C5" w:rsidP="00A210C5">
      <w:pPr>
        <w:spacing w:line="240" w:lineRule="auto"/>
        <w:ind w:left="1656" w:hanging="425"/>
        <w:jc w:val="both"/>
        <w:rPr>
          <w:rFonts w:eastAsia="Times New Roman" w:cs="Times New Roman"/>
          <w:szCs w:val="24"/>
          <w:lang w:eastAsia="lt-LT"/>
        </w:rPr>
      </w:pPr>
    </w:p>
    <w:p w:rsidR="00A210C5" w:rsidRPr="00A210C5" w:rsidRDefault="00A210C5" w:rsidP="00A210C5">
      <w:pPr>
        <w:spacing w:line="240" w:lineRule="auto"/>
        <w:ind w:firstLine="142"/>
        <w:jc w:val="both"/>
        <w:rPr>
          <w:rFonts w:eastAsia="Times New Roman" w:cs="Times New Roman"/>
          <w:szCs w:val="24"/>
          <w:lang w:eastAsia="lt-LT"/>
        </w:rPr>
      </w:pPr>
      <w:r w:rsidRPr="00A210C5">
        <w:rPr>
          <w:rFonts w:eastAsia="Times New Roman" w:cs="Times New Roman"/>
          <w:szCs w:val="24"/>
          <w:lang w:eastAsia="lt-LT"/>
        </w:rPr>
        <w:t>Uždaviniai:</w:t>
      </w:r>
    </w:p>
    <w:p w:rsidR="00A210C5" w:rsidRPr="00A210C5" w:rsidRDefault="00A210C5" w:rsidP="00A210C5">
      <w:pPr>
        <w:numPr>
          <w:ilvl w:val="0"/>
          <w:numId w:val="20"/>
        </w:numPr>
        <w:spacing w:line="240" w:lineRule="auto"/>
        <w:ind w:left="851" w:firstLine="207"/>
        <w:jc w:val="both"/>
        <w:rPr>
          <w:rFonts w:eastAsia="Times New Roman" w:cs="Times New Roman"/>
          <w:szCs w:val="24"/>
          <w:lang w:eastAsia="lt-LT"/>
        </w:rPr>
      </w:pPr>
      <w:r w:rsidRPr="00A210C5">
        <w:rPr>
          <w:rFonts w:eastAsia="Times New Roman" w:cs="Times New Roman"/>
          <w:szCs w:val="24"/>
          <w:lang w:eastAsia="lt-LT"/>
        </w:rPr>
        <w:t>Analizuoti mokinių elgesio taisyklių pažeidimo, smurto, patyčių, žalingų įpročių, pamokų praleidinėjimo atvejus, teisėtvarkos pažeidimų atvejus, bei teikti rekomendacijas dėl tolimesnio darbo su šiais mokiniais.</w:t>
      </w:r>
    </w:p>
    <w:p w:rsidR="00A210C5" w:rsidRPr="00A210C5" w:rsidRDefault="00A210C5" w:rsidP="00A210C5">
      <w:pPr>
        <w:numPr>
          <w:ilvl w:val="0"/>
          <w:numId w:val="20"/>
        </w:numPr>
        <w:spacing w:line="240" w:lineRule="auto"/>
        <w:ind w:left="851" w:firstLine="207"/>
        <w:jc w:val="both"/>
        <w:rPr>
          <w:rFonts w:eastAsia="Times New Roman" w:cs="Times New Roman"/>
          <w:szCs w:val="24"/>
          <w:lang w:eastAsia="lt-LT"/>
        </w:rPr>
      </w:pPr>
      <w:r w:rsidRPr="00A210C5">
        <w:rPr>
          <w:rFonts w:eastAsia="Times New Roman" w:cs="Times New Roman"/>
          <w:szCs w:val="24"/>
          <w:lang w:eastAsia="lt-LT"/>
        </w:rPr>
        <w:t>Atlikti mokinio specialiųjų ugdymo(-si) poreikių pirminį įvertinimą, organizuoti ir koordinuoti ugdymo programų pritaikymą.</w:t>
      </w:r>
    </w:p>
    <w:p w:rsidR="00A210C5" w:rsidRPr="00A210C5" w:rsidRDefault="00A210C5" w:rsidP="00A210C5">
      <w:pPr>
        <w:numPr>
          <w:ilvl w:val="0"/>
          <w:numId w:val="20"/>
        </w:numPr>
        <w:spacing w:line="240" w:lineRule="auto"/>
        <w:ind w:left="851" w:firstLine="207"/>
        <w:jc w:val="both"/>
        <w:rPr>
          <w:rFonts w:eastAsia="Times New Roman" w:cs="Times New Roman"/>
          <w:szCs w:val="24"/>
          <w:lang w:eastAsia="lt-LT"/>
        </w:rPr>
      </w:pPr>
      <w:r w:rsidRPr="00A210C5">
        <w:rPr>
          <w:rFonts w:eastAsia="Times New Roman" w:cs="Times New Roman"/>
          <w:szCs w:val="24"/>
          <w:lang w:eastAsia="lt-LT"/>
        </w:rPr>
        <w:t>Vykdyti prevencinį darbą mokykloje, skatinti aktyvesnį bendruomenės narių dalyvavimą inicijuojant, organizuojant ir vykdant šią veiklą.</w:t>
      </w:r>
    </w:p>
    <w:p w:rsidR="00A210C5" w:rsidRPr="00A210C5" w:rsidRDefault="00A210C5" w:rsidP="00A210C5">
      <w:pPr>
        <w:numPr>
          <w:ilvl w:val="0"/>
          <w:numId w:val="20"/>
        </w:numPr>
        <w:spacing w:line="240" w:lineRule="auto"/>
        <w:ind w:left="851" w:firstLine="207"/>
        <w:jc w:val="both"/>
        <w:rPr>
          <w:rFonts w:eastAsia="Times New Roman" w:cs="Times New Roman"/>
          <w:szCs w:val="24"/>
          <w:lang w:eastAsia="lt-LT"/>
        </w:rPr>
      </w:pPr>
      <w:r w:rsidRPr="00A210C5">
        <w:rPr>
          <w:rFonts w:eastAsia="Times New Roman" w:cs="Times New Roman"/>
          <w:szCs w:val="24"/>
          <w:lang w:eastAsia="lt-LT"/>
        </w:rPr>
        <w:t xml:space="preserve">Konsultuoti mokyklos bendruomenės narius vaikų ugdymo organizavimo, elgesio, lankomumo, saugumo užtikrinimo ir </w:t>
      </w:r>
      <w:proofErr w:type="spellStart"/>
      <w:r w:rsidRPr="00A210C5">
        <w:rPr>
          <w:rFonts w:eastAsia="Times New Roman" w:cs="Times New Roman"/>
          <w:szCs w:val="24"/>
          <w:lang w:eastAsia="lt-LT"/>
        </w:rPr>
        <w:t>kt</w:t>
      </w:r>
      <w:proofErr w:type="spellEnd"/>
      <w:r w:rsidRPr="00A210C5">
        <w:rPr>
          <w:rFonts w:eastAsia="Times New Roman" w:cs="Times New Roman"/>
          <w:szCs w:val="24"/>
          <w:lang w:eastAsia="lt-LT"/>
        </w:rPr>
        <w:t>. klausimais.</w:t>
      </w:r>
    </w:p>
    <w:p w:rsidR="00A210C5" w:rsidRPr="00A210C5" w:rsidRDefault="00A210C5" w:rsidP="00A210C5">
      <w:pPr>
        <w:numPr>
          <w:ilvl w:val="0"/>
          <w:numId w:val="20"/>
        </w:numPr>
        <w:spacing w:line="240" w:lineRule="auto"/>
        <w:ind w:left="851" w:firstLine="207"/>
        <w:jc w:val="both"/>
        <w:rPr>
          <w:rFonts w:eastAsia="Times New Roman" w:cs="Times New Roman"/>
          <w:szCs w:val="24"/>
          <w:lang w:eastAsia="lt-LT"/>
        </w:rPr>
      </w:pPr>
      <w:r w:rsidRPr="00A210C5">
        <w:rPr>
          <w:rFonts w:eastAsia="Times New Roman" w:cs="Times New Roman"/>
          <w:szCs w:val="24"/>
          <w:lang w:eastAsia="lt-LT"/>
        </w:rPr>
        <w:t>Dalyvauti įvairiuose projektuose, konkursuose, akcijose.</w:t>
      </w:r>
    </w:p>
    <w:p w:rsidR="00A210C5" w:rsidRPr="00A210C5" w:rsidRDefault="00A210C5" w:rsidP="00A210C5">
      <w:pPr>
        <w:numPr>
          <w:ilvl w:val="0"/>
          <w:numId w:val="20"/>
        </w:numPr>
        <w:spacing w:line="240" w:lineRule="auto"/>
        <w:ind w:left="851" w:firstLine="207"/>
        <w:jc w:val="both"/>
        <w:rPr>
          <w:rFonts w:eastAsia="Times New Roman" w:cs="Times New Roman"/>
          <w:szCs w:val="24"/>
          <w:lang w:eastAsia="lt-LT"/>
        </w:rPr>
      </w:pPr>
      <w:r w:rsidRPr="00A210C5">
        <w:rPr>
          <w:rFonts w:eastAsia="Times New Roman" w:cs="Times New Roman"/>
          <w:szCs w:val="24"/>
          <w:lang w:eastAsia="lt-LT"/>
        </w:rPr>
        <w:t>Vykdyti krizių valdymą mokykloje.</w:t>
      </w:r>
    </w:p>
    <w:p w:rsidR="00A210C5" w:rsidRPr="00A210C5" w:rsidRDefault="00A210C5" w:rsidP="00A210C5">
      <w:pPr>
        <w:spacing w:line="240" w:lineRule="auto"/>
        <w:ind w:left="1636"/>
        <w:jc w:val="both"/>
        <w:rPr>
          <w:rFonts w:eastAsia="Times New Roman" w:cs="Times New Roman"/>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1980"/>
        <w:gridCol w:w="2186"/>
      </w:tblGrid>
      <w:tr w:rsidR="00A210C5" w:rsidRPr="00A210C5" w:rsidTr="00866C5F">
        <w:tc>
          <w:tcPr>
            <w:tcW w:w="648"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proofErr w:type="spellStart"/>
            <w:r w:rsidRPr="00A210C5">
              <w:rPr>
                <w:rFonts w:eastAsia="Times New Roman" w:cs="Times New Roman"/>
                <w:szCs w:val="24"/>
                <w:lang w:eastAsia="lt-LT"/>
              </w:rPr>
              <w:t>Eil</w:t>
            </w:r>
            <w:proofErr w:type="spellEnd"/>
            <w:r w:rsidRPr="00A210C5">
              <w:rPr>
                <w:rFonts w:eastAsia="Times New Roman" w:cs="Times New Roman"/>
                <w:szCs w:val="24"/>
                <w:lang w:eastAsia="lt-LT"/>
              </w:rPr>
              <w:t xml:space="preserve">. </w:t>
            </w:r>
            <w:proofErr w:type="spellStart"/>
            <w:r w:rsidRPr="00A210C5">
              <w:rPr>
                <w:rFonts w:eastAsia="Times New Roman" w:cs="Times New Roman"/>
                <w:szCs w:val="24"/>
                <w:lang w:eastAsia="lt-LT"/>
              </w:rPr>
              <w:t>Nr</w:t>
            </w:r>
            <w:proofErr w:type="spellEnd"/>
            <w:r w:rsidRPr="00A210C5">
              <w:rPr>
                <w:rFonts w:eastAsia="Times New Roman" w:cs="Times New Roman"/>
                <w:szCs w:val="24"/>
                <w:lang w:eastAsia="lt-LT"/>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jc w:val="center"/>
              <w:rPr>
                <w:rFonts w:eastAsia="Times New Roman" w:cs="Times New Roman"/>
                <w:szCs w:val="24"/>
                <w:lang w:eastAsia="lt-LT"/>
              </w:rPr>
            </w:pPr>
            <w:r w:rsidRPr="00A210C5">
              <w:rPr>
                <w:rFonts w:eastAsia="Times New Roman" w:cs="Times New Roman"/>
                <w:szCs w:val="24"/>
                <w:lang w:eastAsia="lt-LT"/>
              </w:rPr>
              <w:t>Darbo turinys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jc w:val="center"/>
              <w:rPr>
                <w:rFonts w:eastAsia="Times New Roman" w:cs="Times New Roman"/>
                <w:szCs w:val="24"/>
                <w:lang w:eastAsia="lt-LT"/>
              </w:rPr>
            </w:pPr>
            <w:r w:rsidRPr="00A210C5">
              <w:rPr>
                <w:rFonts w:eastAsia="Times New Roman" w:cs="Times New Roman"/>
                <w:szCs w:val="24"/>
                <w:lang w:eastAsia="lt-LT"/>
              </w:rPr>
              <w:t>Data</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jc w:val="center"/>
              <w:rPr>
                <w:rFonts w:eastAsia="Times New Roman" w:cs="Times New Roman"/>
                <w:szCs w:val="24"/>
                <w:lang w:eastAsia="lt-LT"/>
              </w:rPr>
            </w:pPr>
            <w:r w:rsidRPr="00A210C5">
              <w:rPr>
                <w:rFonts w:eastAsia="Times New Roman" w:cs="Times New Roman"/>
                <w:szCs w:val="24"/>
                <w:lang w:eastAsia="lt-LT"/>
              </w:rPr>
              <w:t>Atsakingas</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b/>
                <w:szCs w:val="24"/>
                <w:lang w:eastAsia="lt-LT"/>
              </w:rPr>
            </w:pPr>
            <w:r w:rsidRPr="00A210C5">
              <w:rPr>
                <w:rFonts w:eastAsia="Times New Roman" w:cs="Times New Roman"/>
                <w:b/>
                <w:szCs w:val="24"/>
                <w:lang w:eastAsia="lt-LT"/>
              </w:rPr>
              <w:t>I.</w:t>
            </w:r>
          </w:p>
        </w:tc>
        <w:tc>
          <w:tcPr>
            <w:tcW w:w="5040" w:type="dxa"/>
            <w:shd w:val="clear" w:color="auto" w:fill="auto"/>
          </w:tcPr>
          <w:p w:rsidR="00A210C5" w:rsidRPr="00A210C5" w:rsidRDefault="00A210C5" w:rsidP="00A210C5">
            <w:pPr>
              <w:spacing w:line="240" w:lineRule="auto"/>
              <w:jc w:val="center"/>
              <w:rPr>
                <w:rFonts w:eastAsia="Times New Roman" w:cs="Times New Roman"/>
                <w:b/>
                <w:szCs w:val="24"/>
                <w:lang w:eastAsia="lt-LT"/>
              </w:rPr>
            </w:pPr>
            <w:r w:rsidRPr="00A210C5">
              <w:rPr>
                <w:rFonts w:eastAsia="Times New Roman" w:cs="Times New Roman"/>
                <w:b/>
                <w:szCs w:val="24"/>
                <w:lang w:eastAsia="lt-LT"/>
              </w:rPr>
              <w:t>VGK posėdžiai :</w:t>
            </w:r>
          </w:p>
        </w:tc>
        <w:tc>
          <w:tcPr>
            <w:tcW w:w="1980" w:type="dxa"/>
            <w:shd w:val="clear" w:color="auto" w:fill="auto"/>
          </w:tcPr>
          <w:p w:rsidR="00A210C5" w:rsidRPr="00A210C5" w:rsidRDefault="00A210C5" w:rsidP="00A210C5">
            <w:pPr>
              <w:spacing w:line="240" w:lineRule="auto"/>
              <w:jc w:val="center"/>
              <w:rPr>
                <w:rFonts w:eastAsia="Times New Roman" w:cs="Times New Roman"/>
                <w:b/>
                <w:szCs w:val="24"/>
                <w:lang w:eastAsia="lt-LT"/>
              </w:rPr>
            </w:pPr>
          </w:p>
        </w:tc>
        <w:tc>
          <w:tcPr>
            <w:tcW w:w="2186" w:type="dxa"/>
            <w:shd w:val="clear" w:color="auto" w:fill="auto"/>
          </w:tcPr>
          <w:p w:rsidR="00A210C5" w:rsidRPr="00A210C5" w:rsidRDefault="00A210C5" w:rsidP="00A210C5">
            <w:pPr>
              <w:spacing w:line="240" w:lineRule="auto"/>
              <w:jc w:val="center"/>
              <w:rPr>
                <w:rFonts w:eastAsia="Times New Roman" w:cs="Times New Roman"/>
                <w:b/>
                <w:szCs w:val="24"/>
                <w:lang w:eastAsia="lt-LT"/>
              </w:rPr>
            </w:pP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VGK veiklos plano 2013-2014 </w:t>
            </w:r>
            <w:proofErr w:type="spellStart"/>
            <w:r w:rsidRPr="00A210C5">
              <w:rPr>
                <w:rFonts w:eastAsia="Times New Roman" w:cs="Times New Roman"/>
                <w:szCs w:val="24"/>
                <w:lang w:eastAsia="lt-LT"/>
              </w:rPr>
              <w:t>m.m.sudarymas</w:t>
            </w:r>
            <w:proofErr w:type="spellEnd"/>
            <w:r w:rsidRPr="00A210C5">
              <w:rPr>
                <w:rFonts w:eastAsia="Times New Roman" w:cs="Times New Roman"/>
                <w:szCs w:val="24"/>
                <w:lang w:eastAsia="lt-LT"/>
              </w:rPr>
              <w:t>.</w:t>
            </w: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Individualizuotų ir pritaikytų programų formų parengimas.</w:t>
            </w: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I pusmečio SUP mokinių ugdymo programų aprobavimas.</w:t>
            </w: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Specialiųjų poreikių mokinių sąrašų tikslinimas, duomenų apibendrinimas, teikimas tvirtinimui.</w:t>
            </w: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Mokinių, turėjusių neigiamus įvertinimus individualus ugdymosi sunkumų aptarimas.</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Rugsėjis </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Moksleivių sveikatos tikrinimo </w:t>
            </w:r>
            <w:proofErr w:type="spellStart"/>
            <w:r w:rsidRPr="00A210C5">
              <w:rPr>
                <w:rFonts w:eastAsia="Times New Roman" w:cs="Times New Roman"/>
                <w:szCs w:val="24"/>
                <w:lang w:eastAsia="lt-LT"/>
              </w:rPr>
              <w:t>rezultatai.Moksleivių</w:t>
            </w:r>
            <w:proofErr w:type="spellEnd"/>
            <w:r w:rsidRPr="00A210C5">
              <w:rPr>
                <w:rFonts w:eastAsia="Times New Roman" w:cs="Times New Roman"/>
                <w:szCs w:val="24"/>
                <w:lang w:eastAsia="lt-LT"/>
              </w:rPr>
              <w:t xml:space="preserve"> sveikatos būklė mokykloje. </w:t>
            </w:r>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Mokinių, turėjusių neigiamus įvertinimus individualus ugdymosi sunkumų aptarimas.</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Spalis </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MVSS </w:t>
            </w:r>
            <w:proofErr w:type="spellStart"/>
            <w:r w:rsidRPr="00A210C5">
              <w:rPr>
                <w:rFonts w:eastAsia="Times New Roman" w:cs="Times New Roman"/>
                <w:szCs w:val="24"/>
                <w:lang w:eastAsia="lt-LT"/>
              </w:rPr>
              <w:t>E.Kanišauskienė</w:t>
            </w:r>
            <w:proofErr w:type="spellEnd"/>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 mokytojai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3.</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Mokinių elgesio taisyklių pažeidimo, smurto, žalingų įpročių, pamokų praleidinėjimo ir kitų atvejų analizė.</w:t>
            </w:r>
          </w:p>
          <w:p w:rsidR="00A210C5" w:rsidRPr="00A210C5" w:rsidRDefault="00A210C5" w:rsidP="00A210C5">
            <w:pPr>
              <w:spacing w:line="240" w:lineRule="auto"/>
              <w:rPr>
                <w:rFonts w:eastAsia="Times New Roman" w:cs="Times New Roman"/>
                <w:szCs w:val="24"/>
                <w:lang w:eastAsia="lt-LT"/>
              </w:rPr>
            </w:pP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I-</w:t>
            </w:r>
            <w:proofErr w:type="spellStart"/>
            <w:r w:rsidRPr="00A210C5">
              <w:rPr>
                <w:rFonts w:eastAsia="Times New Roman" w:cs="Times New Roman"/>
                <w:szCs w:val="24"/>
                <w:lang w:eastAsia="lt-LT"/>
              </w:rPr>
              <w:t>ąjį</w:t>
            </w:r>
            <w:proofErr w:type="spellEnd"/>
            <w:r w:rsidRPr="00A210C5">
              <w:rPr>
                <w:rFonts w:eastAsia="Times New Roman" w:cs="Times New Roman"/>
                <w:szCs w:val="24"/>
                <w:lang w:eastAsia="lt-LT"/>
              </w:rPr>
              <w:t xml:space="preserve"> kiekvieno </w:t>
            </w:r>
            <w:proofErr w:type="spellStart"/>
            <w:r w:rsidRPr="00A210C5">
              <w:rPr>
                <w:rFonts w:eastAsia="Times New Roman" w:cs="Times New Roman"/>
                <w:szCs w:val="24"/>
                <w:lang w:eastAsia="lt-LT"/>
              </w:rPr>
              <w:t>mėn</w:t>
            </w:r>
            <w:proofErr w:type="spellEnd"/>
            <w:r w:rsidRPr="00A210C5">
              <w:rPr>
                <w:rFonts w:eastAsia="Times New Roman" w:cs="Times New Roman"/>
                <w:szCs w:val="24"/>
                <w:lang w:eastAsia="lt-LT"/>
              </w:rPr>
              <w:t>. antradienį0</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4.</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Pirmokų, penktokų ir naujai atvykusių mokinių adaptacija.</w:t>
            </w:r>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Atnaujinti Drausminimo ir skatinimo priemonių taikymo tvarką.</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Lapkritis </w:t>
            </w:r>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Rugsėjis</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roofErr w:type="spellStart"/>
            <w:r w:rsidRPr="00A210C5">
              <w:rPr>
                <w:rFonts w:eastAsia="Times New Roman" w:cs="Times New Roman"/>
                <w:szCs w:val="24"/>
                <w:lang w:eastAsia="lt-LT"/>
              </w:rPr>
              <w:t>kl</w:t>
            </w:r>
            <w:proofErr w:type="spellEnd"/>
            <w:r w:rsidRPr="00A210C5">
              <w:rPr>
                <w:rFonts w:eastAsia="Times New Roman" w:cs="Times New Roman"/>
                <w:szCs w:val="24"/>
                <w:lang w:eastAsia="lt-LT"/>
              </w:rPr>
              <w:t>. vadovai , VGK nariai</w:t>
            </w:r>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5.</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SUP mokinių pusmečio </w:t>
            </w:r>
            <w:proofErr w:type="spellStart"/>
            <w:r w:rsidRPr="00A210C5">
              <w:rPr>
                <w:rFonts w:eastAsia="Times New Roman" w:cs="Times New Roman"/>
                <w:szCs w:val="24"/>
                <w:lang w:eastAsia="lt-LT"/>
              </w:rPr>
              <w:t>ugdymo(si</w:t>
            </w:r>
            <w:proofErr w:type="spellEnd"/>
            <w:r w:rsidRPr="00A210C5">
              <w:rPr>
                <w:rFonts w:eastAsia="Times New Roman" w:cs="Times New Roman"/>
                <w:szCs w:val="24"/>
                <w:lang w:eastAsia="lt-LT"/>
              </w:rPr>
              <w:t>) rezultatų aptarimas.</w:t>
            </w:r>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II pusmečio individualizuotų ir pritaikytų programų tvirtinimas.</w:t>
            </w:r>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Vasaris, gegužė</w:t>
            </w:r>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Vasaris</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lastRenderedPageBreak/>
              <w:t>6.</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Vaiko gerovės komisijos veiklos aptarimas ir veiklos gairių numatymas ateinantiems mokslo metams.</w:t>
            </w:r>
          </w:p>
          <w:p w:rsidR="00A210C5" w:rsidRPr="00A210C5" w:rsidRDefault="00A210C5" w:rsidP="00A210C5">
            <w:pPr>
              <w:spacing w:line="240" w:lineRule="auto"/>
              <w:rPr>
                <w:rFonts w:eastAsia="Times New Roman" w:cs="Times New Roman"/>
                <w:szCs w:val="24"/>
                <w:lang w:eastAsia="lt-LT"/>
              </w:rPr>
            </w:pP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Birželis </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b/>
                <w:szCs w:val="24"/>
                <w:lang w:eastAsia="lt-LT"/>
              </w:rPr>
            </w:pPr>
            <w:r w:rsidRPr="00A210C5">
              <w:rPr>
                <w:rFonts w:eastAsia="Times New Roman" w:cs="Times New Roman"/>
                <w:b/>
                <w:szCs w:val="24"/>
                <w:lang w:eastAsia="lt-LT"/>
              </w:rPr>
              <w:t>II.</w:t>
            </w:r>
          </w:p>
        </w:tc>
        <w:tc>
          <w:tcPr>
            <w:tcW w:w="5040" w:type="dxa"/>
            <w:shd w:val="clear" w:color="auto" w:fill="auto"/>
          </w:tcPr>
          <w:p w:rsidR="00A210C5" w:rsidRPr="00A210C5" w:rsidRDefault="00A210C5" w:rsidP="00A210C5">
            <w:pPr>
              <w:spacing w:line="240" w:lineRule="auto"/>
              <w:rPr>
                <w:rFonts w:eastAsia="Times New Roman" w:cs="Times New Roman"/>
                <w:b/>
                <w:szCs w:val="24"/>
                <w:lang w:eastAsia="lt-LT"/>
              </w:rPr>
            </w:pPr>
            <w:r w:rsidRPr="00A210C5">
              <w:rPr>
                <w:rFonts w:eastAsia="Times New Roman" w:cs="Times New Roman"/>
                <w:b/>
                <w:szCs w:val="24"/>
                <w:lang w:eastAsia="lt-LT"/>
              </w:rPr>
              <w:t>Informacinė veikla :</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p>
        </w:tc>
        <w:tc>
          <w:tcPr>
            <w:tcW w:w="2186" w:type="dxa"/>
            <w:shd w:val="clear" w:color="auto" w:fill="auto"/>
          </w:tcPr>
          <w:p w:rsidR="00A210C5" w:rsidRPr="00A210C5" w:rsidRDefault="00A210C5" w:rsidP="00A210C5">
            <w:pPr>
              <w:spacing w:line="240" w:lineRule="auto"/>
              <w:rPr>
                <w:rFonts w:eastAsia="Times New Roman" w:cs="Times New Roman"/>
                <w:color w:val="FF0000"/>
                <w:szCs w:val="24"/>
                <w:lang w:eastAsia="lt-LT"/>
              </w:rPr>
            </w:pP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7.</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Specialiųjų poreikių mokinių sąrašo sudarymas ir aprobavimas 2013-2014 </w:t>
            </w:r>
            <w:proofErr w:type="spellStart"/>
            <w:r w:rsidRPr="00A210C5">
              <w:rPr>
                <w:rFonts w:eastAsia="Times New Roman" w:cs="Times New Roman"/>
                <w:szCs w:val="24"/>
                <w:lang w:eastAsia="lt-LT"/>
              </w:rPr>
              <w:t>m.m</w:t>
            </w:r>
            <w:proofErr w:type="spellEnd"/>
            <w:r w:rsidRPr="00A210C5">
              <w:rPr>
                <w:rFonts w:eastAsia="Times New Roman" w:cs="Times New Roman"/>
                <w:szCs w:val="24"/>
                <w:lang w:eastAsia="lt-LT"/>
              </w:rPr>
              <w:t>.</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Rugsėjis </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roofErr w:type="spellStart"/>
            <w:r w:rsidRPr="00A210C5">
              <w:rPr>
                <w:rFonts w:eastAsia="Times New Roman" w:cs="Times New Roman"/>
                <w:szCs w:val="24"/>
                <w:lang w:eastAsia="lt-LT"/>
              </w:rPr>
              <w:t>R.Žindžiuvienė</w:t>
            </w:r>
            <w:proofErr w:type="spellEnd"/>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8.</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Informacijos, rekomendacijų parengimas ir paskelbimas mokyklos tinklapyje.</w:t>
            </w:r>
          </w:p>
          <w:p w:rsidR="00A210C5" w:rsidRPr="00A210C5" w:rsidRDefault="00A210C5" w:rsidP="00A210C5">
            <w:pPr>
              <w:spacing w:line="240" w:lineRule="auto"/>
              <w:rPr>
                <w:rFonts w:eastAsia="Times New Roman" w:cs="Times New Roman"/>
                <w:szCs w:val="24"/>
                <w:lang w:eastAsia="lt-LT"/>
              </w:rPr>
            </w:pP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Per mokslo metus</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9.</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Mokinių pamokų lankymo kontrolė</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Gegužė </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p w:rsidR="00A210C5" w:rsidRPr="00A210C5" w:rsidRDefault="00A210C5" w:rsidP="00A210C5">
            <w:pPr>
              <w:spacing w:line="240" w:lineRule="auto"/>
              <w:rPr>
                <w:rFonts w:eastAsia="Times New Roman" w:cs="Times New Roman"/>
                <w:szCs w:val="24"/>
                <w:lang w:eastAsia="lt-LT"/>
              </w:rPr>
            </w:pP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p>
        </w:tc>
        <w:tc>
          <w:tcPr>
            <w:tcW w:w="5040" w:type="dxa"/>
            <w:shd w:val="clear" w:color="auto" w:fill="auto"/>
          </w:tcPr>
          <w:p w:rsidR="00A210C5" w:rsidRPr="00A210C5" w:rsidRDefault="00A210C5" w:rsidP="00A210C5">
            <w:pPr>
              <w:spacing w:line="240" w:lineRule="auto"/>
              <w:rPr>
                <w:rFonts w:eastAsia="Times New Roman" w:cs="Times New Roman"/>
                <w:b/>
                <w:szCs w:val="24"/>
                <w:lang w:eastAsia="lt-LT"/>
              </w:rPr>
            </w:pPr>
            <w:r w:rsidRPr="00A210C5">
              <w:rPr>
                <w:rFonts w:eastAsia="Times New Roman" w:cs="Times New Roman"/>
                <w:b/>
                <w:szCs w:val="24"/>
                <w:lang w:eastAsia="lt-LT"/>
              </w:rPr>
              <w:t>Mokyklos bendruomenės švietimas ir bendradarbiavimas :</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10.</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Pedagogų konsultacijos su mokyklos visuomenės sveikatos priežiūros specialiste</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Pagal poreikį</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roofErr w:type="spellStart"/>
            <w:r w:rsidRPr="00A210C5">
              <w:rPr>
                <w:rFonts w:eastAsia="Times New Roman" w:cs="Times New Roman"/>
                <w:szCs w:val="24"/>
                <w:lang w:eastAsia="lt-LT"/>
              </w:rPr>
              <w:t>E.Kanišauskienė</w:t>
            </w:r>
            <w:proofErr w:type="spellEnd"/>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11.</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Sveikos gyvensenos, higienos, socialinių įgūdžių ugdymo, psichoaktyvių medžiagų vartojimo prevencijos užsiėmimai 1-12 klasėse.</w:t>
            </w:r>
          </w:p>
          <w:p w:rsidR="00A210C5" w:rsidRPr="00A210C5" w:rsidRDefault="00A210C5" w:rsidP="00A210C5">
            <w:pPr>
              <w:spacing w:line="240" w:lineRule="auto"/>
              <w:rPr>
                <w:rFonts w:eastAsia="Times New Roman" w:cs="Times New Roman"/>
                <w:szCs w:val="24"/>
                <w:lang w:eastAsia="lt-LT"/>
              </w:rPr>
            </w:pP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Per mokslo metus, pagal specialistų veiklos planus</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 Jankauskienė</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12.</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Tėvų (globėjų) informavimas dėl vaikų specifinių psichologinių problemų (elgesio ir emocijų sutrikimų), adaptacijos mokykloje, ugdymo rezultatų, lankomumo problemų.</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Nuolat, pagal poreikį</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p w:rsidR="00A210C5" w:rsidRPr="00A210C5" w:rsidRDefault="00A210C5" w:rsidP="00A210C5">
            <w:pPr>
              <w:spacing w:line="240" w:lineRule="auto"/>
              <w:rPr>
                <w:rFonts w:eastAsia="Times New Roman" w:cs="Times New Roman"/>
                <w:szCs w:val="24"/>
                <w:lang w:eastAsia="lt-LT"/>
              </w:rPr>
            </w:pP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13.</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Mokyklos bendruomenės narių konsultavimas. Naujausių teisės aktų pristatymas.</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Nuolat, pagal poreikį</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14.</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Pedagogų konsultavimas </w:t>
            </w:r>
            <w:proofErr w:type="spellStart"/>
            <w:r w:rsidRPr="00A210C5">
              <w:rPr>
                <w:rFonts w:eastAsia="Times New Roman" w:cs="Times New Roman"/>
                <w:szCs w:val="24"/>
                <w:lang w:eastAsia="lt-LT"/>
              </w:rPr>
              <w:t>spec.ugdymo</w:t>
            </w:r>
            <w:proofErr w:type="spellEnd"/>
            <w:r w:rsidRPr="00A210C5">
              <w:rPr>
                <w:rFonts w:eastAsia="Times New Roman" w:cs="Times New Roman"/>
                <w:szCs w:val="24"/>
                <w:lang w:eastAsia="lt-LT"/>
              </w:rPr>
              <w:t xml:space="preserve"> klausimais, informavimas apie naujas metodines rekomendacijas.</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Pagal poreikį </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roofErr w:type="spellStart"/>
            <w:r w:rsidRPr="00A210C5">
              <w:rPr>
                <w:rFonts w:eastAsia="Times New Roman" w:cs="Times New Roman"/>
                <w:szCs w:val="24"/>
                <w:lang w:eastAsia="lt-LT"/>
              </w:rPr>
              <w:t>R.Žindžiuvienė</w:t>
            </w:r>
            <w:proofErr w:type="spellEnd"/>
          </w:p>
        </w:tc>
      </w:tr>
      <w:tr w:rsidR="00A210C5" w:rsidRPr="00A210C5" w:rsidTr="00866C5F">
        <w:tc>
          <w:tcPr>
            <w:tcW w:w="648"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b/>
                <w:szCs w:val="24"/>
                <w:lang w:eastAsia="lt-LT"/>
              </w:rPr>
            </w:pPr>
            <w:r w:rsidRPr="00A210C5">
              <w:rPr>
                <w:rFonts w:eastAsia="Times New Roman" w:cs="Times New Roman"/>
                <w:b/>
                <w:szCs w:val="24"/>
                <w:lang w:eastAsia="lt-LT"/>
              </w:rPr>
              <w:t>Tėvų švietimas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p>
        </w:tc>
      </w:tr>
      <w:tr w:rsidR="00A210C5" w:rsidRPr="00A210C5" w:rsidTr="00866C5F">
        <w:tc>
          <w:tcPr>
            <w:tcW w:w="648"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Tėvų informavimas dėl vaikų specifinių psichologinių problemų (elgesio ir emocijų sutrikimų, adaptacijos mokykloje, ugdymo rezultatų).</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Nuolat </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 klasių vadovai</w:t>
            </w:r>
          </w:p>
        </w:tc>
      </w:tr>
      <w:tr w:rsidR="00A210C5" w:rsidRPr="00A210C5" w:rsidTr="00866C5F">
        <w:tc>
          <w:tcPr>
            <w:tcW w:w="648"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Tėvų kvietimas į VGK posėdžius.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Pagal poreikį</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Tėvų konsultavimas dėl mokinių mokyklos nelankymo, elgesio problemų.</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Nuolat </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 klasių auklėtojai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18.</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Individualūs konsultacinio pobūdžio pokalbiai su mokinio tėvais (pagalba sprendžiant problemas, trukdančias vaiko ugdymosi procesui).</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Pagal poreikį</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 klasių vadovai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p>
        </w:tc>
        <w:tc>
          <w:tcPr>
            <w:tcW w:w="5040" w:type="dxa"/>
            <w:shd w:val="clear" w:color="auto" w:fill="auto"/>
          </w:tcPr>
          <w:p w:rsidR="00A210C5" w:rsidRPr="00A210C5" w:rsidRDefault="00A210C5" w:rsidP="00A210C5">
            <w:pPr>
              <w:spacing w:line="240" w:lineRule="auto"/>
              <w:rPr>
                <w:rFonts w:eastAsia="Times New Roman" w:cs="Times New Roman"/>
                <w:b/>
                <w:szCs w:val="24"/>
                <w:lang w:eastAsia="lt-LT"/>
              </w:rPr>
            </w:pPr>
            <w:r w:rsidRPr="00A210C5">
              <w:rPr>
                <w:rFonts w:eastAsia="Times New Roman" w:cs="Times New Roman"/>
                <w:b/>
                <w:szCs w:val="24"/>
                <w:lang w:eastAsia="lt-LT"/>
              </w:rPr>
              <w:t>Ugdytinių švietimas :</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19.</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Prevencinės pamokėlės :</w:t>
            </w:r>
          </w:p>
          <w:p w:rsidR="00A210C5" w:rsidRPr="00A210C5" w:rsidRDefault="00A210C5" w:rsidP="00A210C5">
            <w:pPr>
              <w:numPr>
                <w:ilvl w:val="0"/>
                <w:numId w:val="21"/>
              </w:numPr>
              <w:spacing w:line="240" w:lineRule="auto"/>
              <w:contextualSpacing/>
              <w:rPr>
                <w:rFonts w:eastAsia="Times New Roman" w:cs="Times New Roman"/>
                <w:szCs w:val="24"/>
                <w:lang w:eastAsia="lt-LT"/>
              </w:rPr>
            </w:pPr>
            <w:r w:rsidRPr="00A210C5">
              <w:rPr>
                <w:rFonts w:eastAsia="Times New Roman" w:cs="Times New Roman"/>
                <w:szCs w:val="24"/>
                <w:lang w:eastAsia="lt-LT"/>
              </w:rPr>
              <w:t>Alkoholio žala žmogaus sveikatai.</w:t>
            </w:r>
          </w:p>
          <w:p w:rsidR="00A210C5" w:rsidRPr="00A210C5" w:rsidRDefault="00A210C5" w:rsidP="00A210C5">
            <w:pPr>
              <w:numPr>
                <w:ilvl w:val="0"/>
                <w:numId w:val="21"/>
              </w:numPr>
              <w:spacing w:line="240" w:lineRule="auto"/>
              <w:contextualSpacing/>
              <w:rPr>
                <w:rFonts w:eastAsia="Times New Roman" w:cs="Times New Roman"/>
                <w:szCs w:val="24"/>
                <w:lang w:eastAsia="lt-LT"/>
              </w:rPr>
            </w:pPr>
            <w:r w:rsidRPr="00A210C5">
              <w:rPr>
                <w:rFonts w:eastAsia="Times New Roman" w:cs="Times New Roman"/>
                <w:szCs w:val="24"/>
                <w:lang w:eastAsia="lt-LT"/>
              </w:rPr>
              <w:t>Rūkymas ir sveikata – nesuderinami.</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2013-2014 </w:t>
            </w:r>
            <w:proofErr w:type="spellStart"/>
            <w:r w:rsidRPr="00A210C5">
              <w:rPr>
                <w:rFonts w:eastAsia="Times New Roman" w:cs="Times New Roman"/>
                <w:szCs w:val="24"/>
                <w:lang w:eastAsia="lt-LT"/>
              </w:rPr>
              <w:t>m.m</w:t>
            </w:r>
            <w:proofErr w:type="spellEnd"/>
            <w:r w:rsidRPr="00A210C5">
              <w:rPr>
                <w:rFonts w:eastAsia="Times New Roman" w:cs="Times New Roman"/>
                <w:szCs w:val="24"/>
                <w:lang w:eastAsia="lt-LT"/>
              </w:rPr>
              <w:t xml:space="preserve">. </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roofErr w:type="spellStart"/>
            <w:r w:rsidRPr="00A210C5">
              <w:rPr>
                <w:rFonts w:eastAsia="Times New Roman" w:cs="Times New Roman"/>
                <w:szCs w:val="24"/>
                <w:lang w:eastAsia="lt-LT"/>
              </w:rPr>
              <w:t>E.Kanišauskienė</w:t>
            </w:r>
            <w:proofErr w:type="spellEnd"/>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20.</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Filmų prevencine tema peržiūra</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Per mokslo metus</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V.Jankauskienė, klasių auklėtojai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21.</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Stendai :</w:t>
            </w:r>
          </w:p>
          <w:p w:rsidR="00A210C5" w:rsidRPr="00A210C5" w:rsidRDefault="00A210C5" w:rsidP="00A210C5">
            <w:pPr>
              <w:numPr>
                <w:ilvl w:val="0"/>
                <w:numId w:val="22"/>
              </w:numPr>
              <w:spacing w:line="240" w:lineRule="auto"/>
              <w:contextualSpacing/>
              <w:rPr>
                <w:rFonts w:eastAsia="Times New Roman" w:cs="Times New Roman"/>
                <w:szCs w:val="24"/>
                <w:lang w:eastAsia="lt-LT"/>
              </w:rPr>
            </w:pPr>
            <w:r w:rsidRPr="00A210C5">
              <w:rPr>
                <w:rFonts w:eastAsia="Times New Roman" w:cs="Times New Roman"/>
                <w:szCs w:val="24"/>
                <w:lang w:eastAsia="lt-LT"/>
              </w:rPr>
              <w:t>Rūkymas žudo tavo organizmą.</w:t>
            </w:r>
          </w:p>
          <w:p w:rsidR="00A210C5" w:rsidRPr="00A210C5" w:rsidRDefault="00A210C5" w:rsidP="00A210C5">
            <w:pPr>
              <w:numPr>
                <w:ilvl w:val="0"/>
                <w:numId w:val="22"/>
              </w:numPr>
              <w:spacing w:line="240" w:lineRule="auto"/>
              <w:contextualSpacing/>
              <w:rPr>
                <w:rFonts w:eastAsia="Times New Roman" w:cs="Times New Roman"/>
                <w:szCs w:val="24"/>
                <w:lang w:eastAsia="lt-LT"/>
              </w:rPr>
            </w:pPr>
            <w:r w:rsidRPr="00A210C5">
              <w:rPr>
                <w:rFonts w:eastAsia="Times New Roman" w:cs="Times New Roman"/>
                <w:szCs w:val="24"/>
                <w:lang w:eastAsia="lt-LT"/>
              </w:rPr>
              <w:t>Ar viską žinai apie AIDS?</w:t>
            </w:r>
          </w:p>
          <w:p w:rsidR="00A210C5" w:rsidRPr="00A210C5" w:rsidRDefault="00A210C5" w:rsidP="00A210C5">
            <w:pPr>
              <w:numPr>
                <w:ilvl w:val="0"/>
                <w:numId w:val="22"/>
              </w:numPr>
              <w:spacing w:line="240" w:lineRule="auto"/>
              <w:contextualSpacing/>
              <w:rPr>
                <w:rFonts w:eastAsia="Times New Roman" w:cs="Times New Roman"/>
                <w:szCs w:val="24"/>
                <w:lang w:eastAsia="lt-LT"/>
              </w:rPr>
            </w:pPr>
            <w:r w:rsidRPr="00A210C5">
              <w:rPr>
                <w:rFonts w:eastAsia="Times New Roman" w:cs="Times New Roman"/>
                <w:szCs w:val="24"/>
                <w:lang w:eastAsia="lt-LT"/>
              </w:rPr>
              <w:t>ŽIV-AIDS, alkoholio, tabako, ir kitų psichotropinių medžiagų vartojimo prevencija, atskiros temos integruojamos į dalykų bei klasės vadovo veiklą.</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Gegužė </w:t>
            </w: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Lapkritis </w:t>
            </w: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Visus metus</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proofErr w:type="spellStart"/>
            <w:r w:rsidRPr="00A210C5">
              <w:rPr>
                <w:rFonts w:eastAsia="Times New Roman" w:cs="Times New Roman"/>
                <w:szCs w:val="24"/>
                <w:lang w:eastAsia="lt-LT"/>
              </w:rPr>
              <w:t>E.Kanišauskienė</w:t>
            </w:r>
            <w:proofErr w:type="spellEnd"/>
          </w:p>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Dalykų mokytojai, klasių auklėtojai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lastRenderedPageBreak/>
              <w:t>22.</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Dalyvavimas projektuose :</w:t>
            </w:r>
          </w:p>
          <w:p w:rsidR="00A210C5" w:rsidRPr="00A210C5" w:rsidRDefault="00A210C5" w:rsidP="00A210C5">
            <w:pPr>
              <w:numPr>
                <w:ilvl w:val="0"/>
                <w:numId w:val="23"/>
              </w:numPr>
              <w:spacing w:line="240" w:lineRule="auto"/>
              <w:contextualSpacing/>
              <w:rPr>
                <w:rFonts w:eastAsia="Times New Roman" w:cs="Times New Roman"/>
                <w:szCs w:val="24"/>
                <w:lang w:eastAsia="lt-LT"/>
              </w:rPr>
            </w:pPr>
            <w:r w:rsidRPr="00A210C5">
              <w:rPr>
                <w:rFonts w:eastAsia="Times New Roman" w:cs="Times New Roman"/>
                <w:szCs w:val="24"/>
                <w:lang w:eastAsia="lt-LT"/>
              </w:rPr>
              <w:t>Gyvenk sveikai – mąstyk blaiviai.</w:t>
            </w:r>
          </w:p>
          <w:p w:rsidR="00A210C5" w:rsidRPr="00A210C5" w:rsidRDefault="00A210C5" w:rsidP="00A210C5">
            <w:pPr>
              <w:numPr>
                <w:ilvl w:val="0"/>
                <w:numId w:val="23"/>
              </w:numPr>
              <w:spacing w:line="240" w:lineRule="auto"/>
              <w:contextualSpacing/>
              <w:rPr>
                <w:rFonts w:eastAsia="Times New Roman" w:cs="Times New Roman"/>
                <w:szCs w:val="24"/>
                <w:lang w:eastAsia="lt-LT"/>
              </w:rPr>
            </w:pPr>
            <w:r w:rsidRPr="00A210C5">
              <w:rPr>
                <w:rFonts w:eastAsia="Times New Roman" w:cs="Times New Roman"/>
                <w:szCs w:val="24"/>
                <w:lang w:eastAsia="lt-LT"/>
              </w:rPr>
              <w:t>Sveikuolių sveikuoliai.</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Visus metus</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proofErr w:type="spellStart"/>
            <w:r w:rsidRPr="00A210C5">
              <w:rPr>
                <w:rFonts w:eastAsia="Times New Roman" w:cs="Times New Roman"/>
                <w:szCs w:val="24"/>
                <w:lang w:eastAsia="lt-LT"/>
              </w:rPr>
              <w:t>E.Kanišauskienė</w:t>
            </w:r>
            <w:proofErr w:type="spellEnd"/>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23.</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Akcijos :</w:t>
            </w:r>
          </w:p>
          <w:p w:rsidR="00A210C5" w:rsidRPr="00A210C5" w:rsidRDefault="00A210C5" w:rsidP="00A210C5">
            <w:pPr>
              <w:numPr>
                <w:ilvl w:val="0"/>
                <w:numId w:val="24"/>
              </w:numPr>
              <w:spacing w:line="240" w:lineRule="auto"/>
              <w:contextualSpacing/>
              <w:rPr>
                <w:rFonts w:eastAsia="Times New Roman" w:cs="Times New Roman"/>
                <w:szCs w:val="24"/>
                <w:lang w:eastAsia="lt-LT"/>
              </w:rPr>
            </w:pPr>
            <w:r w:rsidRPr="00A210C5">
              <w:rPr>
                <w:rFonts w:eastAsia="Times New Roman" w:cs="Times New Roman"/>
                <w:szCs w:val="24"/>
                <w:lang w:eastAsia="lt-LT"/>
              </w:rPr>
              <w:t>Mokyklinė kuprinė.</w:t>
            </w:r>
          </w:p>
          <w:p w:rsidR="00A210C5" w:rsidRPr="00A210C5" w:rsidRDefault="00A210C5" w:rsidP="00A210C5">
            <w:pPr>
              <w:numPr>
                <w:ilvl w:val="0"/>
                <w:numId w:val="24"/>
              </w:numPr>
              <w:spacing w:line="240" w:lineRule="auto"/>
              <w:contextualSpacing/>
              <w:rPr>
                <w:rFonts w:eastAsia="Times New Roman" w:cs="Times New Roman"/>
                <w:szCs w:val="24"/>
                <w:lang w:eastAsia="lt-LT"/>
              </w:rPr>
            </w:pPr>
            <w:r w:rsidRPr="00A210C5">
              <w:rPr>
                <w:rFonts w:eastAsia="Times New Roman" w:cs="Times New Roman"/>
                <w:szCs w:val="24"/>
                <w:lang w:eastAsia="lt-LT"/>
              </w:rPr>
              <w:t>„Gera būti geram“</w:t>
            </w:r>
          </w:p>
          <w:p w:rsidR="00A210C5" w:rsidRPr="00A210C5" w:rsidRDefault="00A210C5" w:rsidP="00A210C5">
            <w:pPr>
              <w:numPr>
                <w:ilvl w:val="0"/>
                <w:numId w:val="24"/>
              </w:numPr>
              <w:spacing w:line="240" w:lineRule="auto"/>
              <w:contextualSpacing/>
              <w:rPr>
                <w:rFonts w:eastAsia="Times New Roman" w:cs="Times New Roman"/>
                <w:szCs w:val="24"/>
                <w:lang w:eastAsia="lt-LT"/>
              </w:rPr>
            </w:pP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Spalis </w:t>
            </w: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Visus metus</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Klasių auklėtojai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p>
        </w:tc>
        <w:tc>
          <w:tcPr>
            <w:tcW w:w="5040" w:type="dxa"/>
            <w:shd w:val="clear" w:color="auto" w:fill="auto"/>
          </w:tcPr>
          <w:p w:rsidR="00A210C5" w:rsidRPr="00A210C5" w:rsidRDefault="00A210C5" w:rsidP="00A210C5">
            <w:pPr>
              <w:spacing w:line="240" w:lineRule="auto"/>
              <w:rPr>
                <w:rFonts w:eastAsia="Times New Roman" w:cs="Times New Roman"/>
                <w:b/>
                <w:szCs w:val="24"/>
                <w:lang w:eastAsia="lt-LT"/>
              </w:rPr>
            </w:pPr>
            <w:r w:rsidRPr="00A210C5">
              <w:rPr>
                <w:rFonts w:eastAsia="Times New Roman" w:cs="Times New Roman"/>
                <w:b/>
                <w:szCs w:val="24"/>
                <w:lang w:eastAsia="lt-LT"/>
              </w:rPr>
              <w:t>Prevenciniai renginiai :</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24.</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Tolerancijos diena.</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Lapkritis </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 klasių auklėtojai</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25.</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Savaitė be patyčių.</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 xml:space="preserve">Kovas </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Klasių auklėtojai, V.Jankauskienė</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26.</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Socialinių įgūdžių ugdymas</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Visus metus</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V.Jankauskienė</w:t>
            </w: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p>
        </w:tc>
        <w:tc>
          <w:tcPr>
            <w:tcW w:w="5040" w:type="dxa"/>
            <w:shd w:val="clear" w:color="auto" w:fill="auto"/>
          </w:tcPr>
          <w:p w:rsidR="00A210C5" w:rsidRPr="00A210C5" w:rsidRDefault="00A210C5" w:rsidP="00A210C5">
            <w:pPr>
              <w:spacing w:line="240" w:lineRule="auto"/>
              <w:rPr>
                <w:rFonts w:eastAsia="Times New Roman" w:cs="Times New Roman"/>
                <w:b/>
                <w:szCs w:val="24"/>
                <w:lang w:eastAsia="lt-LT"/>
              </w:rPr>
            </w:pPr>
            <w:r w:rsidRPr="00A210C5">
              <w:rPr>
                <w:rFonts w:eastAsia="Times New Roman" w:cs="Times New Roman"/>
                <w:b/>
                <w:szCs w:val="24"/>
                <w:lang w:eastAsia="lt-LT"/>
              </w:rPr>
              <w:t>Krizių valdymas :</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p>
        </w:tc>
      </w:tr>
      <w:tr w:rsidR="00A210C5" w:rsidRPr="00A210C5" w:rsidTr="00866C5F">
        <w:tc>
          <w:tcPr>
            <w:tcW w:w="648"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27.</w:t>
            </w:r>
          </w:p>
        </w:tc>
        <w:tc>
          <w:tcPr>
            <w:tcW w:w="504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Įvertinti krizės aplinkybes, parengti krizės valdymo planą.</w:t>
            </w:r>
          </w:p>
        </w:tc>
        <w:tc>
          <w:tcPr>
            <w:tcW w:w="1980"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Esant krizinei situacijai</w:t>
            </w:r>
          </w:p>
        </w:tc>
        <w:tc>
          <w:tcPr>
            <w:tcW w:w="2186" w:type="dxa"/>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Parengti informaciją ir informuoti apie krizę mokyklos bendruomenę, mokyklos savininko teises ir pareigas įgyvendinančią instituciją, policiją, vaiko teisių apsaugos skyrių.</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Esant krizinei situacijai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r w:rsidR="00A210C5" w:rsidRPr="00A210C5" w:rsidTr="00866C5F">
        <w:tc>
          <w:tcPr>
            <w:tcW w:w="648"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29.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Įvertinti mokyklos bendruomenės grupes ir asmenis, kuriems reikalinga švietimo pagalba ir organizuoti jos teikimą</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Esant krizinei situacijai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210C5" w:rsidRPr="00A210C5" w:rsidRDefault="00A210C5" w:rsidP="00A210C5">
            <w:pPr>
              <w:spacing w:line="240" w:lineRule="auto"/>
              <w:rPr>
                <w:rFonts w:eastAsia="Times New Roman" w:cs="Times New Roman"/>
                <w:szCs w:val="24"/>
                <w:lang w:eastAsia="lt-LT"/>
              </w:rPr>
            </w:pPr>
            <w:r w:rsidRPr="00A210C5">
              <w:rPr>
                <w:rFonts w:eastAsia="Times New Roman" w:cs="Times New Roman"/>
                <w:szCs w:val="24"/>
                <w:lang w:eastAsia="lt-LT"/>
              </w:rPr>
              <w:t>VGK nariai</w:t>
            </w:r>
          </w:p>
        </w:tc>
      </w:tr>
    </w:tbl>
    <w:p w:rsidR="00A210C5" w:rsidRPr="00A210C5" w:rsidRDefault="00A210C5" w:rsidP="00A210C5">
      <w:pPr>
        <w:spacing w:line="240" w:lineRule="auto"/>
        <w:ind w:firstLine="1296"/>
        <w:rPr>
          <w:rFonts w:eastAsia="Times New Roman" w:cs="Times New Roman"/>
          <w:szCs w:val="24"/>
          <w:lang w:eastAsia="lt-LT"/>
        </w:rPr>
      </w:pPr>
    </w:p>
    <w:p w:rsidR="00A210C5" w:rsidRPr="00A210C5" w:rsidRDefault="00A210C5" w:rsidP="00A210C5">
      <w:pPr>
        <w:spacing w:line="240" w:lineRule="auto"/>
        <w:ind w:firstLine="1296"/>
        <w:rPr>
          <w:rFonts w:eastAsia="Times New Roman" w:cs="Times New Roman"/>
          <w:szCs w:val="24"/>
          <w:lang w:eastAsia="lt-LT"/>
        </w:rPr>
      </w:pPr>
    </w:p>
    <w:p w:rsidR="00A210C5" w:rsidRPr="00A210C5" w:rsidRDefault="00A210C5" w:rsidP="00A210C5">
      <w:pPr>
        <w:spacing w:line="240" w:lineRule="auto"/>
        <w:ind w:firstLine="1296"/>
        <w:rPr>
          <w:rFonts w:eastAsia="Times New Roman" w:cs="Times New Roman"/>
          <w:szCs w:val="24"/>
          <w:lang w:eastAsia="lt-LT"/>
        </w:rPr>
      </w:pPr>
    </w:p>
    <w:p w:rsidR="00A210C5" w:rsidRPr="00A210C5" w:rsidRDefault="00A210C5" w:rsidP="00A210C5">
      <w:pPr>
        <w:spacing w:line="240" w:lineRule="auto"/>
        <w:jc w:val="both"/>
        <w:rPr>
          <w:rFonts w:eastAsia="Times New Roman" w:cs="Times New Roman"/>
          <w:szCs w:val="24"/>
          <w:lang w:eastAsia="lt-LT"/>
        </w:rPr>
      </w:pPr>
      <w:r w:rsidRPr="00A210C5">
        <w:rPr>
          <w:rFonts w:eastAsia="Times New Roman" w:cs="Times New Roman"/>
          <w:szCs w:val="24"/>
          <w:lang w:eastAsia="lt-LT"/>
        </w:rPr>
        <w:t xml:space="preserve">Vaiko gerovės komisijos pirmininkė                                                                            </w:t>
      </w:r>
      <w:proofErr w:type="spellStart"/>
      <w:r w:rsidRPr="00A210C5">
        <w:rPr>
          <w:rFonts w:eastAsia="Times New Roman" w:cs="Times New Roman"/>
          <w:szCs w:val="24"/>
          <w:lang w:eastAsia="lt-LT"/>
        </w:rPr>
        <w:t>L.Nomgaudienė</w:t>
      </w:r>
      <w:proofErr w:type="spellEnd"/>
    </w:p>
    <w:p w:rsidR="00A210C5" w:rsidRDefault="00A210C5" w:rsidP="00BB00BC">
      <w:pPr>
        <w:jc w:val="center"/>
        <w:rPr>
          <w:b/>
        </w:rPr>
      </w:pPr>
    </w:p>
    <w:p w:rsidR="00A210C5" w:rsidRDefault="00A210C5" w:rsidP="00BB00BC">
      <w:pPr>
        <w:jc w:val="center"/>
        <w:rPr>
          <w:b/>
        </w:rPr>
      </w:pPr>
    </w:p>
    <w:p w:rsidR="00BB00BC" w:rsidRDefault="00BB00BC" w:rsidP="00BB00BC">
      <w:pPr>
        <w:jc w:val="center"/>
        <w:rPr>
          <w:b/>
        </w:rPr>
      </w:pPr>
    </w:p>
    <w:p w:rsidR="00BB00BC" w:rsidRDefault="00BB00BC"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Default="007B7556" w:rsidP="00BB00BC">
      <w:pPr>
        <w:jc w:val="center"/>
        <w:rPr>
          <w:b/>
        </w:rPr>
      </w:pPr>
    </w:p>
    <w:p w:rsidR="007B7556" w:rsidRPr="007B7556" w:rsidRDefault="007B7556" w:rsidP="007B7556">
      <w:pPr>
        <w:spacing w:line="240" w:lineRule="auto"/>
        <w:jc w:val="center"/>
        <w:rPr>
          <w:rFonts w:eastAsia="Times New Roman" w:cs="Times New Roman"/>
          <w:sz w:val="22"/>
          <w:lang w:eastAsia="lt-LT"/>
        </w:rPr>
      </w:pPr>
      <w:r w:rsidRPr="007B7556">
        <w:rPr>
          <w:rFonts w:eastAsia="Times New Roman" w:cs="Times New Roman"/>
          <w:b/>
          <w:szCs w:val="24"/>
          <w:lang w:eastAsia="lt-LT"/>
        </w:rPr>
        <w:lastRenderedPageBreak/>
        <w:t xml:space="preserve">SOCIALINĖS PEDAGOGĖS PERSPEKTYVINIS VEIKLOS PLANAS </w:t>
      </w:r>
    </w:p>
    <w:p w:rsidR="007B7556" w:rsidRPr="007B7556" w:rsidRDefault="007B7556" w:rsidP="007B7556">
      <w:pPr>
        <w:spacing w:line="240" w:lineRule="auto"/>
        <w:jc w:val="center"/>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Tikslas- laiku pastebėti, įvertinti ir spręsti vaikų ir paauglių nelankymo, netinkamo elgesio, bendravimo, žalingų įpročių prevencijos ir kitas socialines problemas.</w:t>
      </w: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Uždaviniai:</w:t>
      </w:r>
    </w:p>
    <w:p w:rsidR="007B7556" w:rsidRPr="007B7556" w:rsidRDefault="007B7556" w:rsidP="007B7556">
      <w:pPr>
        <w:numPr>
          <w:ilvl w:val="0"/>
          <w:numId w:val="25"/>
        </w:numPr>
        <w:spacing w:line="240" w:lineRule="auto"/>
        <w:rPr>
          <w:rFonts w:eastAsia="Times New Roman" w:cs="Times New Roman"/>
          <w:sz w:val="22"/>
          <w:lang w:eastAsia="lt-LT"/>
        </w:rPr>
      </w:pPr>
      <w:r w:rsidRPr="007B7556">
        <w:rPr>
          <w:rFonts w:eastAsia="Times New Roman" w:cs="Times New Roman"/>
          <w:sz w:val="22"/>
          <w:lang w:eastAsia="lt-LT"/>
        </w:rPr>
        <w:t>Koordinuoti ir organizuoti pedagogų, kitų institucijų darbą užtikrinant vaikų teises, saugumą ir socialines garantijas, sudarant optimalias sąlygas vaiko socialiniam funkcionavimui ir ugdymuisi.</w:t>
      </w:r>
    </w:p>
    <w:p w:rsidR="007B7556" w:rsidRPr="007B7556" w:rsidRDefault="007B7556" w:rsidP="007B7556">
      <w:pPr>
        <w:numPr>
          <w:ilvl w:val="0"/>
          <w:numId w:val="25"/>
        </w:numPr>
        <w:spacing w:line="240" w:lineRule="auto"/>
        <w:rPr>
          <w:rFonts w:eastAsia="Times New Roman" w:cs="Times New Roman"/>
          <w:sz w:val="22"/>
          <w:lang w:eastAsia="lt-LT"/>
        </w:rPr>
      </w:pPr>
      <w:r w:rsidRPr="007B7556">
        <w:rPr>
          <w:rFonts w:eastAsia="Times New Roman" w:cs="Times New Roman"/>
          <w:sz w:val="22"/>
          <w:lang w:eastAsia="lt-LT"/>
        </w:rPr>
        <w:t>Aktyvinti mokinių dalyvavimą m-klos veikloje, padėti mokiniams geriau pritapti mokyklos bendruomenėje.</w:t>
      </w:r>
    </w:p>
    <w:p w:rsidR="007B7556" w:rsidRPr="007B7556" w:rsidRDefault="007B7556" w:rsidP="007B7556">
      <w:pPr>
        <w:numPr>
          <w:ilvl w:val="0"/>
          <w:numId w:val="25"/>
        </w:numPr>
        <w:spacing w:line="240" w:lineRule="auto"/>
        <w:rPr>
          <w:rFonts w:eastAsia="Times New Roman" w:cs="Times New Roman"/>
          <w:sz w:val="22"/>
          <w:lang w:eastAsia="lt-LT"/>
        </w:rPr>
      </w:pPr>
      <w:r w:rsidRPr="007B7556">
        <w:rPr>
          <w:rFonts w:eastAsia="Times New Roman" w:cs="Times New Roman"/>
          <w:sz w:val="22"/>
          <w:lang w:eastAsia="lt-LT"/>
        </w:rPr>
        <w:t>Prisidėti prie ugdymo proceso sprendžiant iškilusiais problemas.</w:t>
      </w:r>
    </w:p>
    <w:p w:rsidR="007B7556" w:rsidRPr="007B7556" w:rsidRDefault="007B7556" w:rsidP="007B7556">
      <w:pPr>
        <w:numPr>
          <w:ilvl w:val="0"/>
          <w:numId w:val="25"/>
        </w:numPr>
        <w:spacing w:line="240" w:lineRule="auto"/>
        <w:rPr>
          <w:rFonts w:eastAsia="Times New Roman" w:cs="Times New Roman"/>
          <w:sz w:val="22"/>
          <w:lang w:eastAsia="lt-LT"/>
        </w:rPr>
      </w:pPr>
      <w:r w:rsidRPr="007B7556">
        <w:rPr>
          <w:rFonts w:eastAsia="Times New Roman" w:cs="Times New Roman"/>
          <w:sz w:val="22"/>
          <w:lang w:eastAsia="lt-LT"/>
        </w:rPr>
        <w:t>Palaikyti ir plėsti  ryšius su susijusiomis institucijomis, rūpinantis gyvenamosios aplinkos pritaikymu ir kitų vaiko poreikių tenkinimu.</w:t>
      </w:r>
    </w:p>
    <w:p w:rsidR="007B7556" w:rsidRPr="007B7556" w:rsidRDefault="007B7556" w:rsidP="007B7556">
      <w:pPr>
        <w:numPr>
          <w:ilvl w:val="0"/>
          <w:numId w:val="25"/>
        </w:numPr>
        <w:spacing w:line="240" w:lineRule="auto"/>
        <w:rPr>
          <w:rFonts w:eastAsia="Times New Roman" w:cs="Times New Roman"/>
          <w:sz w:val="22"/>
          <w:lang w:eastAsia="lt-LT"/>
        </w:rPr>
      </w:pPr>
      <w:r w:rsidRPr="007B7556">
        <w:rPr>
          <w:rFonts w:eastAsia="Times New Roman" w:cs="Times New Roman"/>
          <w:sz w:val="22"/>
          <w:lang w:eastAsia="lt-LT"/>
        </w:rPr>
        <w:t>Informuoti mokinius, tėvus, mokytojus socialinių įgūdžių ugdymo,  ugdymo karjerai klausimais.</w:t>
      </w:r>
    </w:p>
    <w:p w:rsidR="007B7556" w:rsidRPr="007B7556" w:rsidRDefault="007B7556" w:rsidP="007B7556">
      <w:pPr>
        <w:numPr>
          <w:ilvl w:val="0"/>
          <w:numId w:val="25"/>
        </w:numPr>
        <w:spacing w:line="240" w:lineRule="auto"/>
        <w:rPr>
          <w:rFonts w:eastAsia="Times New Roman" w:cs="Times New Roman"/>
          <w:sz w:val="22"/>
          <w:lang w:eastAsia="lt-LT"/>
        </w:rPr>
      </w:pPr>
      <w:r w:rsidRPr="007B7556">
        <w:rPr>
          <w:rFonts w:eastAsia="Times New Roman" w:cs="Times New Roman"/>
          <w:sz w:val="22"/>
          <w:lang w:eastAsia="lt-LT"/>
        </w:rPr>
        <w:t xml:space="preserve">Prisidėti efektyvinant </w:t>
      </w:r>
      <w:proofErr w:type="spellStart"/>
      <w:r w:rsidRPr="007B7556">
        <w:rPr>
          <w:rFonts w:eastAsia="Times New Roman" w:cs="Times New Roman"/>
          <w:sz w:val="22"/>
          <w:lang w:eastAsia="lt-LT"/>
        </w:rPr>
        <w:t>tėvai(globėjai)-</w:t>
      </w:r>
      <w:proofErr w:type="spellEnd"/>
      <w:r w:rsidRPr="007B7556">
        <w:rPr>
          <w:rFonts w:eastAsia="Times New Roman" w:cs="Times New Roman"/>
          <w:sz w:val="22"/>
          <w:lang w:eastAsia="lt-LT"/>
        </w:rPr>
        <w:t xml:space="preserve"> mokinys- mokytojai ryšį.</w:t>
      </w:r>
    </w:p>
    <w:p w:rsidR="007B7556" w:rsidRPr="007B7556" w:rsidRDefault="007B7556" w:rsidP="007B7556">
      <w:pPr>
        <w:spacing w:line="240" w:lineRule="auto"/>
        <w:ind w:left="360" w:hanging="360"/>
        <w:rPr>
          <w:rFonts w:eastAsia="Times New Roman" w:cs="Times New Roman"/>
          <w:sz w:val="22"/>
          <w:lang w:eastAsia="lt-LT"/>
        </w:rPr>
      </w:pPr>
    </w:p>
    <w:p w:rsidR="007B7556" w:rsidRPr="007B7556" w:rsidRDefault="007B7556" w:rsidP="007B7556">
      <w:pPr>
        <w:spacing w:line="240" w:lineRule="auto"/>
        <w:ind w:left="360" w:hanging="360"/>
        <w:rPr>
          <w:rFonts w:eastAsia="Times New Roman" w:cs="Times New Roman"/>
          <w:sz w:val="22"/>
          <w:lang w:eastAsia="lt-LT"/>
        </w:rPr>
      </w:pPr>
    </w:p>
    <w:tbl>
      <w:tblPr>
        <w:tblW w:w="955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5659"/>
        <w:gridCol w:w="2977"/>
        <w:gridCol w:w="8"/>
      </w:tblGrid>
      <w:tr w:rsidR="007B7556" w:rsidRPr="007B7556" w:rsidTr="007B7556">
        <w:trPr>
          <w:gridAfter w:val="1"/>
          <w:wAfter w:w="8" w:type="dxa"/>
        </w:trPr>
        <w:tc>
          <w:tcPr>
            <w:tcW w:w="907" w:type="dxa"/>
          </w:tcPr>
          <w:p w:rsidR="007B7556" w:rsidRPr="007B7556" w:rsidRDefault="007B7556" w:rsidP="007B7556">
            <w:pPr>
              <w:spacing w:line="240" w:lineRule="auto"/>
              <w:ind w:left="360"/>
              <w:rPr>
                <w:rFonts w:eastAsia="Times New Roman" w:cs="Times New Roman"/>
                <w:sz w:val="22"/>
                <w:lang w:eastAsia="lt-LT"/>
              </w:rPr>
            </w:pPr>
            <w:proofErr w:type="spellStart"/>
            <w:r>
              <w:rPr>
                <w:rFonts w:eastAsia="Times New Roman" w:cs="Times New Roman"/>
                <w:sz w:val="22"/>
                <w:lang w:eastAsia="lt-LT"/>
              </w:rPr>
              <w:t>Eil</w:t>
            </w:r>
            <w:proofErr w:type="spellEnd"/>
            <w:r>
              <w:rPr>
                <w:rFonts w:eastAsia="Times New Roman" w:cs="Times New Roman"/>
                <w:sz w:val="22"/>
                <w:lang w:eastAsia="lt-LT"/>
              </w:rPr>
              <w:t xml:space="preserve">. </w:t>
            </w:r>
            <w:proofErr w:type="spellStart"/>
            <w:r>
              <w:rPr>
                <w:rFonts w:eastAsia="Times New Roman" w:cs="Times New Roman"/>
                <w:sz w:val="22"/>
                <w:lang w:eastAsia="lt-LT"/>
              </w:rPr>
              <w:t>Nr</w:t>
            </w:r>
            <w:proofErr w:type="spellEnd"/>
            <w:r>
              <w:rPr>
                <w:rFonts w:eastAsia="Times New Roman" w:cs="Times New Roman"/>
                <w:sz w:val="22"/>
                <w:lang w:eastAsia="lt-LT"/>
              </w:rPr>
              <w:t xml:space="preserve">. </w:t>
            </w:r>
            <w:r w:rsidRPr="007B7556">
              <w:rPr>
                <w:rFonts w:eastAsia="Times New Roman" w:cs="Times New Roman"/>
                <w:sz w:val="22"/>
                <w:lang w:eastAsia="lt-LT"/>
              </w:rPr>
              <w:t xml:space="preserve"> </w:t>
            </w:r>
          </w:p>
        </w:tc>
        <w:tc>
          <w:tcPr>
            <w:tcW w:w="5659" w:type="dxa"/>
          </w:tcPr>
          <w:p w:rsidR="007B7556" w:rsidRPr="007B7556" w:rsidRDefault="007B7556" w:rsidP="007B7556">
            <w:pPr>
              <w:spacing w:line="240" w:lineRule="auto"/>
              <w:jc w:val="center"/>
              <w:rPr>
                <w:rFonts w:eastAsia="Times New Roman" w:cs="Times New Roman"/>
                <w:sz w:val="22"/>
                <w:lang w:eastAsia="lt-LT"/>
              </w:rPr>
            </w:pPr>
            <w:r w:rsidRPr="007B7556">
              <w:rPr>
                <w:rFonts w:eastAsia="Times New Roman" w:cs="Times New Roman"/>
                <w:sz w:val="22"/>
                <w:lang w:eastAsia="lt-LT"/>
              </w:rPr>
              <w:t>Veiklos turinys</w:t>
            </w:r>
          </w:p>
        </w:tc>
        <w:tc>
          <w:tcPr>
            <w:tcW w:w="2977" w:type="dxa"/>
          </w:tcPr>
          <w:p w:rsidR="007B7556" w:rsidRPr="007B7556" w:rsidRDefault="007B7556" w:rsidP="007B7556">
            <w:pPr>
              <w:spacing w:line="240" w:lineRule="auto"/>
              <w:jc w:val="center"/>
              <w:rPr>
                <w:rFonts w:eastAsia="Times New Roman" w:cs="Times New Roman"/>
                <w:sz w:val="22"/>
                <w:lang w:eastAsia="lt-LT"/>
              </w:rPr>
            </w:pPr>
            <w:r w:rsidRPr="007B7556">
              <w:rPr>
                <w:rFonts w:eastAsia="Times New Roman" w:cs="Times New Roman"/>
                <w:sz w:val="22"/>
                <w:lang w:eastAsia="lt-LT"/>
              </w:rPr>
              <w:t>Data</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Naujai atvykusių mokinių adaptacijos stebėjimas, reikiamos pagalbos suteikimas.</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Nuolat</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Netinkamo elgesio, mokymosi sunkumų, pamokų nelankymo, tarpusavio konfliktų  ir kitų problemų priežasčių aiškinimasis, sprendimų paieška.</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Nuolat, pagal poreikį</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Profesinis informavimas.</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Nuolat, pagal poreikį</w:t>
            </w:r>
          </w:p>
        </w:tc>
      </w:tr>
      <w:tr w:rsidR="007B7556" w:rsidRPr="007B7556" w:rsidTr="007B7556">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Mokinių netinkamo elgesio, mokymosi sunkumų, pamokų nelankymo ir kitų problemų priežasčių aiškinimasis, sprendimų paieška.</w:t>
            </w:r>
          </w:p>
          <w:p w:rsidR="007B7556" w:rsidRPr="007B7556" w:rsidRDefault="007B7556" w:rsidP="007B7556">
            <w:pPr>
              <w:spacing w:line="240" w:lineRule="auto"/>
              <w:rPr>
                <w:rFonts w:eastAsia="Times New Roman" w:cs="Times New Roman"/>
                <w:sz w:val="22"/>
                <w:lang w:eastAsia="lt-LT"/>
              </w:rPr>
            </w:pPr>
          </w:p>
        </w:tc>
        <w:tc>
          <w:tcPr>
            <w:tcW w:w="2985" w:type="dxa"/>
            <w:gridSpan w:val="2"/>
            <w:shd w:val="clear" w:color="auto" w:fill="auto"/>
          </w:tcPr>
          <w:p w:rsidR="007B7556" w:rsidRPr="007B7556" w:rsidRDefault="007B7556">
            <w:pPr>
              <w:rPr>
                <w:rFonts w:eastAsia="Times New Roman" w:cs="Times New Roman"/>
                <w:sz w:val="22"/>
                <w:lang w:eastAsia="lt-LT"/>
              </w:rPr>
            </w:pPr>
            <w:r w:rsidRPr="007B7556">
              <w:rPr>
                <w:rFonts w:eastAsia="Times New Roman" w:cs="Times New Roman"/>
                <w:sz w:val="22"/>
                <w:lang w:eastAsia="lt-LT"/>
              </w:rPr>
              <w:t>Nuolat, pagal poreikį</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Informavimas ugdymo karjerai klausimais.</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Nuolat, pagal poreikį</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Pasitarimai, konsultacijos.</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Nuolat, pagal poreikį</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Socialinių problemų klasėse prevencija, situacijos stebėjimas ir sprendimų paieška . </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Nuolat </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Klasės socialinių pasų pildymas</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Rugsėjis </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0"/>
                <w:szCs w:val="20"/>
                <w:lang w:eastAsia="lt-LT"/>
              </w:rPr>
            </w:pPr>
            <w:r w:rsidRPr="007B7556">
              <w:rPr>
                <w:rFonts w:eastAsia="Times New Roman" w:cs="Times New Roman"/>
                <w:sz w:val="22"/>
                <w:lang w:eastAsia="lt-LT"/>
              </w:rPr>
              <w:t xml:space="preserve">Socialinės rizikos šeimose augančių mokinių stebėjimas </w:t>
            </w:r>
            <w:r w:rsidRPr="007B7556">
              <w:rPr>
                <w:rFonts w:eastAsia="Times New Roman" w:cs="Times New Roman"/>
                <w:sz w:val="20"/>
                <w:szCs w:val="20"/>
                <w:lang w:eastAsia="lt-LT"/>
              </w:rPr>
              <w:t>(pranešimai seniūnijai)</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Rugsėjis, gruodis</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0"/>
                <w:szCs w:val="20"/>
                <w:lang w:eastAsia="lt-LT"/>
              </w:rPr>
            </w:pPr>
            <w:r w:rsidRPr="007B7556">
              <w:rPr>
                <w:rFonts w:eastAsia="Times New Roman" w:cs="Times New Roman"/>
                <w:sz w:val="22"/>
                <w:lang w:eastAsia="lt-LT"/>
              </w:rPr>
              <w:t xml:space="preserve">Globojamų mokinių stebėjimas </w:t>
            </w:r>
            <w:r w:rsidRPr="007B7556">
              <w:rPr>
                <w:rFonts w:eastAsia="Times New Roman" w:cs="Times New Roman"/>
                <w:sz w:val="20"/>
                <w:szCs w:val="20"/>
                <w:lang w:eastAsia="lt-LT"/>
              </w:rPr>
              <w:t>(pranešimai VTAT)</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Rugsėjis, birželis</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Dalyvavimas m-klos  Vaiko gerovės komisijos veikloje.</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Pagal komisijos veikos planą</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Dalyvavimas mokytojų t-bos posėdžiuose.</w:t>
            </w: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Pagal  planą</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Dalyvavimas klasės auklėtojų </w:t>
            </w:r>
            <w:proofErr w:type="spellStart"/>
            <w:r w:rsidRPr="007B7556">
              <w:rPr>
                <w:rFonts w:eastAsia="Times New Roman" w:cs="Times New Roman"/>
                <w:sz w:val="22"/>
                <w:lang w:eastAsia="lt-LT"/>
              </w:rPr>
              <w:t>metod</w:t>
            </w:r>
            <w:proofErr w:type="spellEnd"/>
            <w:r w:rsidRPr="007B7556">
              <w:rPr>
                <w:rFonts w:eastAsia="Times New Roman" w:cs="Times New Roman"/>
                <w:sz w:val="22"/>
                <w:lang w:eastAsia="lt-LT"/>
              </w:rPr>
              <w:t>. grupės veikloje.</w:t>
            </w: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Pagal grupės planą</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Valandėlės, </w:t>
            </w:r>
            <w:proofErr w:type="spellStart"/>
            <w:r w:rsidRPr="007B7556">
              <w:rPr>
                <w:rFonts w:eastAsia="Times New Roman" w:cs="Times New Roman"/>
                <w:sz w:val="22"/>
                <w:lang w:eastAsia="lt-LT"/>
              </w:rPr>
              <w:t>soc</w:t>
            </w:r>
            <w:proofErr w:type="spellEnd"/>
            <w:r w:rsidRPr="007B7556">
              <w:rPr>
                <w:rFonts w:eastAsia="Times New Roman" w:cs="Times New Roman"/>
                <w:sz w:val="22"/>
                <w:lang w:eastAsia="lt-LT"/>
              </w:rPr>
              <w:t xml:space="preserve">. įgūdžių ugdymo užsiėmimai </w:t>
            </w: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 1-11  klasių mokiniams.</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Per mokslo metus, pagal atskirą grafiką</w:t>
            </w: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Dalyvavimas rajoniniuose, respublikiniuose renginiuose, konkursuose, akcijose:</w:t>
            </w: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lastRenderedPageBreak/>
              <w:t>„Tolerancijos diena“ (</w:t>
            </w:r>
            <w:r w:rsidRPr="007B7556">
              <w:rPr>
                <w:rFonts w:eastAsia="Times New Roman" w:cs="Times New Roman"/>
                <w:sz w:val="16"/>
                <w:szCs w:val="16"/>
                <w:lang w:eastAsia="lt-LT"/>
              </w:rPr>
              <w:t>Tarpt. komisija nacių ir sovietinių okupacinių režimų nusikaltimams Lietuvoje vertinti)</w:t>
            </w: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„Bendraukim bendradarbiaukim“( Pakruojo r. policijos komisariatas)</w:t>
            </w: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Finansinio raštingumo olimpiada (</w:t>
            </w:r>
            <w:proofErr w:type="spellStart"/>
            <w:r w:rsidRPr="007B7556">
              <w:rPr>
                <w:rFonts w:eastAsia="Times New Roman" w:cs="Times New Roman"/>
                <w:sz w:val="22"/>
                <w:lang w:eastAsia="lt-LT"/>
              </w:rPr>
              <w:t>Danske</w:t>
            </w:r>
            <w:proofErr w:type="spellEnd"/>
            <w:r w:rsidRPr="007B7556">
              <w:rPr>
                <w:rFonts w:eastAsia="Times New Roman" w:cs="Times New Roman"/>
                <w:sz w:val="22"/>
                <w:lang w:eastAsia="lt-LT"/>
              </w:rPr>
              <w:t xml:space="preserve"> bankas)</w:t>
            </w: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„Savaitė be patyčių“ („</w:t>
            </w:r>
            <w:proofErr w:type="spellStart"/>
            <w:r w:rsidRPr="007B7556">
              <w:rPr>
                <w:rFonts w:eastAsia="Times New Roman" w:cs="Times New Roman"/>
                <w:sz w:val="22"/>
                <w:lang w:eastAsia="lt-LT"/>
              </w:rPr>
              <w:t>VšĮ</w:t>
            </w:r>
            <w:proofErr w:type="spellEnd"/>
            <w:r w:rsidRPr="007B7556">
              <w:rPr>
                <w:rFonts w:eastAsia="Times New Roman" w:cs="Times New Roman"/>
                <w:sz w:val="22"/>
                <w:lang w:eastAsia="lt-LT"/>
              </w:rPr>
              <w:t xml:space="preserve"> Vaikų linija“)</w:t>
            </w: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proofErr w:type="spellStart"/>
            <w:r w:rsidRPr="007B7556">
              <w:rPr>
                <w:rFonts w:eastAsia="Times New Roman" w:cs="Times New Roman"/>
                <w:sz w:val="22"/>
                <w:lang w:eastAsia="lt-LT"/>
              </w:rPr>
              <w:t>Resp.teisinių</w:t>
            </w:r>
            <w:proofErr w:type="spellEnd"/>
            <w:r w:rsidRPr="007B7556">
              <w:rPr>
                <w:rFonts w:eastAsia="Times New Roman" w:cs="Times New Roman"/>
                <w:sz w:val="22"/>
                <w:lang w:eastAsia="lt-LT"/>
              </w:rPr>
              <w:t xml:space="preserve"> žinių konkursas „</w:t>
            </w:r>
            <w:proofErr w:type="spellStart"/>
            <w:r w:rsidRPr="007B7556">
              <w:rPr>
                <w:rFonts w:eastAsia="Times New Roman" w:cs="Times New Roman"/>
                <w:sz w:val="22"/>
                <w:lang w:eastAsia="lt-LT"/>
              </w:rPr>
              <w:t>Temidė</w:t>
            </w:r>
            <w:proofErr w:type="spellEnd"/>
            <w:r w:rsidRPr="007B7556">
              <w:rPr>
                <w:rFonts w:eastAsia="Times New Roman" w:cs="Times New Roman"/>
                <w:sz w:val="22"/>
                <w:lang w:eastAsia="lt-LT"/>
              </w:rPr>
              <w:t xml:space="preserve">“  </w:t>
            </w: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(Pakruojo r. policijos komisariatas)</w:t>
            </w:r>
          </w:p>
          <w:p w:rsidR="007B7556" w:rsidRPr="007B7556" w:rsidRDefault="007B7556" w:rsidP="007B7556">
            <w:pPr>
              <w:spacing w:line="240" w:lineRule="auto"/>
              <w:rPr>
                <w:rFonts w:eastAsia="Times New Roman" w:cs="Times New Roman"/>
                <w:sz w:val="22"/>
                <w:lang w:eastAsia="lt-LT"/>
              </w:rPr>
            </w:pP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lastRenderedPageBreak/>
              <w:t>Per mokslo metus, pagal  gautus pasiūlymus. Mažiausiai 3 renginiai</w:t>
            </w: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Pr>
                <w:rFonts w:eastAsia="Times New Roman" w:cs="Times New Roman"/>
                <w:sz w:val="22"/>
                <w:lang w:eastAsia="lt-LT"/>
              </w:rPr>
              <w:t xml:space="preserve">Lapkričio </w:t>
            </w:r>
            <w:r w:rsidRPr="007B7556">
              <w:rPr>
                <w:rFonts w:eastAsia="Times New Roman" w:cs="Times New Roman"/>
                <w:sz w:val="22"/>
                <w:lang w:eastAsia="lt-LT"/>
              </w:rPr>
              <w:t>16</w:t>
            </w:r>
            <w:r>
              <w:rPr>
                <w:rFonts w:eastAsia="Times New Roman" w:cs="Times New Roman"/>
                <w:sz w:val="22"/>
                <w:lang w:eastAsia="lt-LT"/>
              </w:rPr>
              <w:t xml:space="preserve"> </w:t>
            </w:r>
            <w:proofErr w:type="spellStart"/>
            <w:r>
              <w:rPr>
                <w:rFonts w:eastAsia="Times New Roman" w:cs="Times New Roman"/>
                <w:sz w:val="22"/>
                <w:lang w:eastAsia="lt-LT"/>
              </w:rPr>
              <w:t>d</w:t>
            </w:r>
            <w:proofErr w:type="spellEnd"/>
            <w:r>
              <w:rPr>
                <w:rFonts w:eastAsia="Times New Roman" w:cs="Times New Roman"/>
                <w:sz w:val="22"/>
                <w:lang w:eastAsia="lt-LT"/>
              </w:rPr>
              <w:t>.</w:t>
            </w: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Lapkričio </w:t>
            </w:r>
            <w:proofErr w:type="spellStart"/>
            <w:r w:rsidRPr="007B7556">
              <w:rPr>
                <w:rFonts w:eastAsia="Times New Roman" w:cs="Times New Roman"/>
                <w:sz w:val="22"/>
                <w:lang w:eastAsia="lt-LT"/>
              </w:rPr>
              <w:t>mėn</w:t>
            </w:r>
            <w:proofErr w:type="spellEnd"/>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Lapkričio </w:t>
            </w:r>
            <w:proofErr w:type="spellStart"/>
            <w:r w:rsidRPr="007B7556">
              <w:rPr>
                <w:rFonts w:eastAsia="Times New Roman" w:cs="Times New Roman"/>
                <w:sz w:val="22"/>
                <w:lang w:eastAsia="lt-LT"/>
              </w:rPr>
              <w:t>mėn</w:t>
            </w:r>
            <w:proofErr w:type="spellEnd"/>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Kovo </w:t>
            </w:r>
            <w:proofErr w:type="spellStart"/>
            <w:r w:rsidRPr="007B7556">
              <w:rPr>
                <w:rFonts w:eastAsia="Times New Roman" w:cs="Times New Roman"/>
                <w:sz w:val="22"/>
                <w:lang w:eastAsia="lt-LT"/>
              </w:rPr>
              <w:t>mėn</w:t>
            </w:r>
            <w:proofErr w:type="spellEnd"/>
            <w:r w:rsidRPr="007B7556">
              <w:rPr>
                <w:rFonts w:eastAsia="Times New Roman" w:cs="Times New Roman"/>
                <w:sz w:val="22"/>
                <w:lang w:eastAsia="lt-LT"/>
              </w:rPr>
              <w:t>.</w:t>
            </w:r>
          </w:p>
          <w:p w:rsidR="007B7556" w:rsidRPr="007B7556" w:rsidRDefault="007B7556" w:rsidP="007B7556">
            <w:pPr>
              <w:spacing w:line="240" w:lineRule="auto"/>
              <w:rPr>
                <w:rFonts w:eastAsia="Times New Roman" w:cs="Times New Roman"/>
                <w:sz w:val="22"/>
                <w:lang w:eastAsia="lt-LT"/>
              </w:rPr>
            </w:pPr>
          </w:p>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Kovo  </w:t>
            </w:r>
            <w:proofErr w:type="spellStart"/>
            <w:r w:rsidRPr="007B7556">
              <w:rPr>
                <w:rFonts w:eastAsia="Times New Roman" w:cs="Times New Roman"/>
                <w:sz w:val="22"/>
                <w:lang w:eastAsia="lt-LT"/>
              </w:rPr>
              <w:t>mėn</w:t>
            </w:r>
            <w:proofErr w:type="spellEnd"/>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Mokinių susitikimai su policijos pareigūnais</w:t>
            </w: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Per mokslo metus</w:t>
            </w:r>
          </w:p>
          <w:p w:rsidR="007B7556" w:rsidRPr="007B7556" w:rsidRDefault="007B7556" w:rsidP="007B7556">
            <w:pPr>
              <w:spacing w:line="240" w:lineRule="auto"/>
              <w:rPr>
                <w:rFonts w:eastAsia="Times New Roman" w:cs="Times New Roman"/>
                <w:sz w:val="22"/>
                <w:lang w:eastAsia="lt-LT"/>
              </w:rPr>
            </w:pP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Mokinių aktyvo veikos koordinavimas.</w:t>
            </w: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Per mokslo metus.</w:t>
            </w:r>
          </w:p>
          <w:p w:rsidR="007B7556" w:rsidRPr="007B7556" w:rsidRDefault="007B7556" w:rsidP="007B7556">
            <w:pPr>
              <w:spacing w:line="240" w:lineRule="auto"/>
              <w:rPr>
                <w:rFonts w:eastAsia="Times New Roman" w:cs="Times New Roman"/>
                <w:sz w:val="22"/>
                <w:lang w:eastAsia="lt-LT"/>
              </w:rPr>
            </w:pPr>
          </w:p>
        </w:tc>
      </w:tr>
      <w:tr w:rsidR="007B7556" w:rsidRPr="007B7556" w:rsidTr="007B7556">
        <w:trPr>
          <w:gridAfter w:val="1"/>
          <w:wAfter w:w="8" w:type="dxa"/>
        </w:trPr>
        <w:tc>
          <w:tcPr>
            <w:tcW w:w="907" w:type="dxa"/>
          </w:tcPr>
          <w:p w:rsidR="007B7556" w:rsidRPr="007B7556" w:rsidRDefault="007B7556" w:rsidP="007B7556">
            <w:pPr>
              <w:numPr>
                <w:ilvl w:val="0"/>
                <w:numId w:val="26"/>
              </w:numPr>
              <w:spacing w:line="240" w:lineRule="auto"/>
              <w:rPr>
                <w:rFonts w:eastAsia="Times New Roman" w:cs="Times New Roman"/>
                <w:sz w:val="22"/>
                <w:lang w:eastAsia="lt-LT"/>
              </w:rPr>
            </w:pPr>
          </w:p>
        </w:tc>
        <w:tc>
          <w:tcPr>
            <w:tcW w:w="5659"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 xml:space="preserve"> Bendradarbiauti su  Pakruojo r. VSB, PPT, Pakruojo r. PK, VTAT, seniūnija, mokyklomis ir kitomis institucijomis.</w:t>
            </w:r>
          </w:p>
        </w:tc>
        <w:tc>
          <w:tcPr>
            <w:tcW w:w="2977" w:type="dxa"/>
          </w:tcPr>
          <w:p w:rsidR="007B7556" w:rsidRPr="007B7556" w:rsidRDefault="007B7556" w:rsidP="007B7556">
            <w:pPr>
              <w:spacing w:line="240" w:lineRule="auto"/>
              <w:rPr>
                <w:rFonts w:eastAsia="Times New Roman" w:cs="Times New Roman"/>
                <w:sz w:val="22"/>
                <w:lang w:eastAsia="lt-LT"/>
              </w:rPr>
            </w:pPr>
            <w:r w:rsidRPr="007B7556">
              <w:rPr>
                <w:rFonts w:eastAsia="Times New Roman" w:cs="Times New Roman"/>
                <w:sz w:val="22"/>
                <w:lang w:eastAsia="lt-LT"/>
              </w:rPr>
              <w:t>Per mokslo metus</w:t>
            </w:r>
          </w:p>
        </w:tc>
      </w:tr>
    </w:tbl>
    <w:p w:rsidR="007B7556" w:rsidRDefault="007B7556" w:rsidP="007B7556">
      <w:pPr>
        <w:spacing w:line="240" w:lineRule="auto"/>
        <w:ind w:left="360" w:hanging="360"/>
        <w:rPr>
          <w:rFonts w:eastAsia="Times New Roman" w:cs="Times New Roman"/>
          <w:sz w:val="22"/>
          <w:lang w:eastAsia="lt-LT"/>
        </w:rPr>
      </w:pPr>
    </w:p>
    <w:p w:rsidR="007B7556" w:rsidRDefault="007B7556" w:rsidP="007B7556">
      <w:pPr>
        <w:spacing w:line="240" w:lineRule="auto"/>
        <w:ind w:left="360" w:hanging="360"/>
        <w:rPr>
          <w:rFonts w:eastAsia="Times New Roman" w:cs="Times New Roman"/>
          <w:sz w:val="22"/>
          <w:lang w:eastAsia="lt-LT"/>
        </w:rPr>
      </w:pPr>
    </w:p>
    <w:p w:rsidR="007B7556" w:rsidRDefault="007B7556" w:rsidP="007B7556">
      <w:pPr>
        <w:spacing w:line="240" w:lineRule="auto"/>
        <w:ind w:left="360" w:hanging="360"/>
        <w:rPr>
          <w:rFonts w:eastAsia="Times New Roman" w:cs="Times New Roman"/>
          <w:sz w:val="22"/>
          <w:lang w:eastAsia="lt-LT"/>
        </w:rPr>
      </w:pPr>
    </w:p>
    <w:p w:rsidR="007B7556" w:rsidRDefault="007B7556" w:rsidP="007B7556">
      <w:pPr>
        <w:spacing w:line="240" w:lineRule="auto"/>
        <w:ind w:left="360" w:hanging="360"/>
        <w:rPr>
          <w:rFonts w:eastAsia="Times New Roman" w:cs="Times New Roman"/>
          <w:sz w:val="22"/>
          <w:lang w:eastAsia="lt-LT"/>
        </w:rPr>
      </w:pPr>
    </w:p>
    <w:p w:rsidR="007B7556" w:rsidRPr="007B7556" w:rsidRDefault="007B7556" w:rsidP="007B7556">
      <w:pPr>
        <w:spacing w:line="240" w:lineRule="auto"/>
        <w:ind w:left="360" w:hanging="360"/>
        <w:rPr>
          <w:rFonts w:eastAsia="Times New Roman" w:cs="Times New Roman"/>
          <w:sz w:val="22"/>
          <w:lang w:eastAsia="lt-LT"/>
        </w:rPr>
      </w:pPr>
    </w:p>
    <w:p w:rsidR="007B7556" w:rsidRDefault="007B7556" w:rsidP="007B7556">
      <w:pPr>
        <w:spacing w:before="200" w:after="300" w:line="324" w:lineRule="auto"/>
        <w:rPr>
          <w:rFonts w:eastAsia="Times New Roman" w:cs="Times New Roman"/>
          <w:sz w:val="22"/>
          <w:lang w:eastAsia="lt-LT"/>
        </w:rPr>
      </w:pPr>
      <w:r w:rsidRPr="007B7556">
        <w:rPr>
          <w:rFonts w:eastAsia="Times New Roman" w:cs="Times New Roman"/>
          <w:sz w:val="22"/>
          <w:lang w:eastAsia="lt-LT"/>
        </w:rPr>
        <w:t xml:space="preserve"> Socialinė pedagogė                                                                                                              </w:t>
      </w:r>
      <w:r>
        <w:rPr>
          <w:rFonts w:eastAsia="Times New Roman" w:cs="Times New Roman"/>
          <w:sz w:val="22"/>
          <w:lang w:eastAsia="lt-LT"/>
        </w:rPr>
        <w:t xml:space="preserve"> V.</w:t>
      </w:r>
      <w:r w:rsidRPr="007B7556">
        <w:rPr>
          <w:rFonts w:eastAsia="Times New Roman" w:cs="Times New Roman"/>
          <w:sz w:val="22"/>
          <w:lang w:eastAsia="lt-LT"/>
        </w:rPr>
        <w:t xml:space="preserve"> Jankauskienė</w:t>
      </w: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7B7556">
      <w:pPr>
        <w:spacing w:before="200" w:after="300" w:line="324" w:lineRule="auto"/>
        <w:rPr>
          <w:rFonts w:eastAsia="Times New Roman" w:cs="Times New Roman"/>
          <w:sz w:val="22"/>
          <w:lang w:eastAsia="lt-LT"/>
        </w:rPr>
      </w:pPr>
    </w:p>
    <w:p w:rsidR="00CA521E" w:rsidRDefault="00CA521E" w:rsidP="00CA521E">
      <w:pPr>
        <w:spacing w:before="200" w:after="300" w:line="324" w:lineRule="auto"/>
        <w:jc w:val="center"/>
        <w:rPr>
          <w:rFonts w:eastAsia="Times New Roman" w:cs="Times New Roman"/>
          <w:b/>
          <w:szCs w:val="24"/>
          <w:lang w:eastAsia="lt-LT"/>
        </w:rPr>
      </w:pPr>
      <w:r w:rsidRPr="00CA521E">
        <w:rPr>
          <w:rFonts w:eastAsia="Times New Roman" w:cs="Times New Roman"/>
          <w:b/>
          <w:szCs w:val="24"/>
          <w:lang w:eastAsia="lt-LT"/>
        </w:rPr>
        <w:lastRenderedPageBreak/>
        <w:t>BIBLIOTEKOS VEIKLOS PROGRAMA</w:t>
      </w:r>
    </w:p>
    <w:tbl>
      <w:tblPr>
        <w:tblStyle w:val="Lentelstinklelis"/>
        <w:tblW w:w="0" w:type="auto"/>
        <w:tblLook w:val="04A0" w:firstRow="1" w:lastRow="0" w:firstColumn="1" w:lastColumn="0" w:noHBand="0" w:noVBand="1"/>
      </w:tblPr>
      <w:tblGrid>
        <w:gridCol w:w="2463"/>
        <w:gridCol w:w="2463"/>
        <w:gridCol w:w="2464"/>
        <w:gridCol w:w="2464"/>
      </w:tblGrid>
      <w:tr w:rsidR="00C643F1" w:rsidTr="00C643F1">
        <w:tc>
          <w:tcPr>
            <w:tcW w:w="2463" w:type="dxa"/>
            <w:tcBorders>
              <w:top w:val="single" w:sz="4" w:space="0" w:color="auto"/>
              <w:left w:val="single" w:sz="4" w:space="0" w:color="auto"/>
              <w:bottom w:val="single" w:sz="4" w:space="0" w:color="auto"/>
              <w:right w:val="single" w:sz="4" w:space="0" w:color="auto"/>
            </w:tcBorders>
            <w:hideMark/>
          </w:tcPr>
          <w:p w:rsidR="00C643F1" w:rsidRDefault="00C643F1">
            <w:pPr>
              <w:jc w:val="center"/>
              <w:rPr>
                <w:rFonts w:cs="Times New Roman"/>
                <w:color w:val="0D0D0D" w:themeColor="text1" w:themeTint="F2"/>
                <w:szCs w:val="24"/>
              </w:rPr>
            </w:pPr>
            <w:r>
              <w:rPr>
                <w:rFonts w:cs="Times New Roman"/>
                <w:color w:val="0D0D0D" w:themeColor="text1" w:themeTint="F2"/>
                <w:szCs w:val="24"/>
              </w:rPr>
              <w:t>Veiklos kryptys</w:t>
            </w:r>
          </w:p>
        </w:tc>
        <w:tc>
          <w:tcPr>
            <w:tcW w:w="2463" w:type="dxa"/>
            <w:tcBorders>
              <w:top w:val="single" w:sz="4" w:space="0" w:color="auto"/>
              <w:left w:val="single" w:sz="4" w:space="0" w:color="auto"/>
              <w:bottom w:val="single" w:sz="4" w:space="0" w:color="auto"/>
              <w:right w:val="single" w:sz="4" w:space="0" w:color="auto"/>
            </w:tcBorders>
            <w:hideMark/>
          </w:tcPr>
          <w:p w:rsidR="00C643F1" w:rsidRDefault="00C643F1">
            <w:pPr>
              <w:jc w:val="center"/>
              <w:rPr>
                <w:rFonts w:cs="Times New Roman"/>
                <w:color w:val="0D0D0D" w:themeColor="text1" w:themeTint="F2"/>
                <w:szCs w:val="24"/>
              </w:rPr>
            </w:pPr>
            <w:r>
              <w:rPr>
                <w:rFonts w:cs="Times New Roman"/>
                <w:color w:val="0D0D0D" w:themeColor="text1" w:themeTint="F2"/>
                <w:szCs w:val="24"/>
              </w:rPr>
              <w:t>Įgyvendinimo būdai</w:t>
            </w:r>
          </w:p>
          <w:p w:rsidR="00C643F1" w:rsidRDefault="00C643F1">
            <w:pPr>
              <w:jc w:val="center"/>
              <w:rPr>
                <w:rFonts w:cs="Times New Roman"/>
                <w:color w:val="0D0D0D" w:themeColor="text1" w:themeTint="F2"/>
                <w:szCs w:val="24"/>
              </w:rPr>
            </w:pPr>
            <w:r>
              <w:rPr>
                <w:rFonts w:cs="Times New Roman"/>
                <w:color w:val="0D0D0D" w:themeColor="text1" w:themeTint="F2"/>
                <w:szCs w:val="24"/>
              </w:rPr>
              <w:t>ir kryptys</w:t>
            </w:r>
          </w:p>
        </w:tc>
        <w:tc>
          <w:tcPr>
            <w:tcW w:w="2464" w:type="dxa"/>
            <w:tcBorders>
              <w:top w:val="single" w:sz="4" w:space="0" w:color="auto"/>
              <w:left w:val="single" w:sz="4" w:space="0" w:color="auto"/>
              <w:bottom w:val="single" w:sz="4" w:space="0" w:color="auto"/>
              <w:right w:val="single" w:sz="4" w:space="0" w:color="auto"/>
            </w:tcBorders>
            <w:hideMark/>
          </w:tcPr>
          <w:p w:rsidR="00C643F1" w:rsidRDefault="00C643F1">
            <w:pPr>
              <w:jc w:val="center"/>
              <w:rPr>
                <w:rFonts w:cs="Times New Roman"/>
                <w:color w:val="0D0D0D" w:themeColor="text1" w:themeTint="F2"/>
                <w:sz w:val="28"/>
                <w:szCs w:val="28"/>
              </w:rPr>
            </w:pPr>
            <w:r>
              <w:rPr>
                <w:rFonts w:cs="Times New Roman"/>
                <w:color w:val="0D0D0D" w:themeColor="text1" w:themeTint="F2"/>
                <w:szCs w:val="24"/>
              </w:rPr>
              <w:t>Atsakingas</w:t>
            </w: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 w:val="28"/>
                <w:szCs w:val="28"/>
              </w:rPr>
            </w:pPr>
            <w:r>
              <w:rPr>
                <w:rFonts w:cs="Times New Roman"/>
                <w:color w:val="0D0D0D" w:themeColor="text1" w:themeTint="F2"/>
                <w:sz w:val="28"/>
                <w:szCs w:val="28"/>
              </w:rPr>
              <w:t>Data</w:t>
            </w:r>
          </w:p>
          <w:p w:rsidR="00C643F1" w:rsidRDefault="00C643F1">
            <w:pPr>
              <w:jc w:val="center"/>
              <w:rPr>
                <w:rFonts w:cs="Times New Roman"/>
                <w:color w:val="0D0D0D" w:themeColor="text1" w:themeTint="F2"/>
                <w:sz w:val="28"/>
                <w:szCs w:val="28"/>
              </w:rPr>
            </w:pPr>
          </w:p>
        </w:tc>
      </w:tr>
      <w:tr w:rsidR="00C643F1" w:rsidTr="00AA09BB">
        <w:trPr>
          <w:trHeight w:val="5234"/>
        </w:trPr>
        <w:tc>
          <w:tcPr>
            <w:tcW w:w="2463" w:type="dxa"/>
            <w:tcBorders>
              <w:top w:val="single" w:sz="4" w:space="0" w:color="auto"/>
              <w:left w:val="single" w:sz="4" w:space="0" w:color="auto"/>
              <w:bottom w:val="single" w:sz="4" w:space="0" w:color="auto"/>
              <w:right w:val="single" w:sz="4" w:space="0" w:color="auto"/>
            </w:tcBorders>
            <w:hideMark/>
          </w:tcPr>
          <w:p w:rsidR="00C643F1" w:rsidRDefault="00C643F1">
            <w:pPr>
              <w:jc w:val="center"/>
              <w:rPr>
                <w:rFonts w:cs="Times New Roman"/>
                <w:color w:val="0D0D0D" w:themeColor="text1" w:themeTint="F2"/>
                <w:szCs w:val="24"/>
              </w:rPr>
            </w:pPr>
            <w:r>
              <w:rPr>
                <w:rFonts w:cs="Times New Roman"/>
                <w:color w:val="0D0D0D" w:themeColor="text1" w:themeTint="F2"/>
                <w:szCs w:val="24"/>
              </w:rPr>
              <w:t>1.Skaitymo ir informacinių įgūdžių</w:t>
            </w:r>
          </w:p>
          <w:p w:rsidR="00C643F1" w:rsidRDefault="00C643F1">
            <w:pPr>
              <w:jc w:val="center"/>
              <w:rPr>
                <w:rFonts w:cs="Times New Roman"/>
                <w:color w:val="0D0D0D" w:themeColor="text1" w:themeTint="F2"/>
                <w:szCs w:val="24"/>
              </w:rPr>
            </w:pPr>
            <w:r>
              <w:rPr>
                <w:rFonts w:cs="Times New Roman"/>
                <w:color w:val="0D0D0D" w:themeColor="text1" w:themeTint="F2"/>
                <w:szCs w:val="24"/>
              </w:rPr>
              <w:t>ugdymas, garantuojant visiems lankytojams naudojimąsi komunikacinėmis informacinėmis technologijomis</w:t>
            </w:r>
          </w:p>
        </w:tc>
        <w:tc>
          <w:tcPr>
            <w:tcW w:w="2463"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Ugdyti moksleivių informacinius gebėjimus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Popietė 1 klasės mokiniams „Kur gyvena knygutės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Pasakų viktorina</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„Informacijos paieška bibliotekoje. “Valandėlė 3 klasės mokiniams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Popietė „Kaip elgtis su knyga“ 1klasės mokiniams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 xml:space="preserve">Popietė „Seku </w:t>
            </w:r>
            <w:proofErr w:type="spellStart"/>
            <w:r>
              <w:rPr>
                <w:rFonts w:cs="Times New Roman"/>
                <w:color w:val="0D0D0D" w:themeColor="text1" w:themeTint="F2"/>
                <w:szCs w:val="24"/>
              </w:rPr>
              <w:t>seku</w:t>
            </w:r>
            <w:proofErr w:type="spellEnd"/>
            <w:r>
              <w:rPr>
                <w:rFonts w:cs="Times New Roman"/>
                <w:color w:val="0D0D0D" w:themeColor="text1" w:themeTint="F2"/>
                <w:szCs w:val="24"/>
              </w:rPr>
              <w:t xml:space="preserve"> pasaką“ 1 klasės mokiniams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 xml:space="preserve">Valandėlė 3 klasės mokiniams „Vaikų rašytojas V. </w:t>
            </w:r>
            <w:proofErr w:type="spellStart"/>
            <w:r>
              <w:rPr>
                <w:rFonts w:cs="Times New Roman"/>
                <w:color w:val="0D0D0D" w:themeColor="text1" w:themeTint="F2"/>
                <w:szCs w:val="24"/>
              </w:rPr>
              <w:t>Račickas</w:t>
            </w:r>
            <w:proofErr w:type="spellEnd"/>
            <w:r>
              <w:rPr>
                <w:rFonts w:cs="Times New Roman"/>
                <w:color w:val="0D0D0D" w:themeColor="text1" w:themeTint="F2"/>
                <w:szCs w:val="24"/>
              </w:rPr>
              <w:t>. Gyvenimas ir kūryba“</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4 klasės  mokinių  piešinių paroda „Knygų žymekliai“</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 xml:space="preserve">Popietė 4 klasės mokiniams : „Pažintis su A. </w:t>
            </w:r>
            <w:proofErr w:type="spellStart"/>
            <w:r>
              <w:rPr>
                <w:rFonts w:cs="Times New Roman"/>
                <w:color w:val="0D0D0D" w:themeColor="text1" w:themeTint="F2"/>
                <w:szCs w:val="24"/>
              </w:rPr>
              <w:t>Lindgren</w:t>
            </w:r>
            <w:proofErr w:type="spellEnd"/>
            <w:r>
              <w:rPr>
                <w:rFonts w:cs="Times New Roman"/>
                <w:color w:val="0D0D0D" w:themeColor="text1" w:themeTint="F2"/>
                <w:szCs w:val="24"/>
              </w:rPr>
              <w:t xml:space="preserve"> - vaikiškų knygelių rašytoja“. Biografija, kūryba</w:t>
            </w:r>
          </w:p>
          <w:p w:rsidR="00AA09BB" w:rsidRDefault="00AA09BB">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„Sveika biblioteka“- pažintis  su mokyklos biblioteka 5 klasės</w:t>
            </w:r>
          </w:p>
          <w:p w:rsidR="00C643F1" w:rsidRDefault="00C643F1">
            <w:pPr>
              <w:jc w:val="center"/>
              <w:rPr>
                <w:rFonts w:cs="Times New Roman"/>
                <w:color w:val="0D0D0D" w:themeColor="text1" w:themeTint="F2"/>
                <w:szCs w:val="24"/>
              </w:rPr>
            </w:pPr>
            <w:r>
              <w:rPr>
                <w:rFonts w:cs="Times New Roman"/>
                <w:color w:val="0D0D0D" w:themeColor="text1" w:themeTint="F2"/>
                <w:szCs w:val="24"/>
              </w:rPr>
              <w:t>mokiniams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lastRenderedPageBreak/>
              <w:t>Akcija 4 klasės mokiniams „Ar nepamiršai bibliotekai grąžinti knygą“</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 xml:space="preserve">Fotografijos paroda „Skaitymo akimirkos“, skirta balandžio 2 dienai, vaikiškos knygos dienai </w:t>
            </w:r>
          </w:p>
          <w:p w:rsidR="00C643F1" w:rsidRDefault="00C643F1">
            <w:pPr>
              <w:jc w:val="center"/>
              <w:rPr>
                <w:rFonts w:cs="Times New Roman"/>
                <w:color w:val="0D0D0D" w:themeColor="text1" w:themeTint="F2"/>
                <w:szCs w:val="24"/>
              </w:rPr>
            </w:pPr>
          </w:p>
          <w:p w:rsidR="00C643F1" w:rsidRDefault="00C643F1" w:rsidP="00AA09BB">
            <w:pPr>
              <w:jc w:val="center"/>
              <w:rPr>
                <w:rFonts w:cs="Times New Roman"/>
                <w:color w:val="0D0D0D" w:themeColor="text1" w:themeTint="F2"/>
                <w:szCs w:val="24"/>
              </w:rPr>
            </w:pPr>
            <w:r>
              <w:rPr>
                <w:rFonts w:cs="Times New Roman"/>
                <w:color w:val="0D0D0D" w:themeColor="text1" w:themeTint="F2"/>
                <w:szCs w:val="24"/>
              </w:rPr>
              <w:t xml:space="preserve">Bibliografinės rodyklės. Kaip jos padeda pasirinkti literatūrą. Valandėlė su </w:t>
            </w:r>
            <w:proofErr w:type="spellStart"/>
            <w:r>
              <w:rPr>
                <w:rFonts w:cs="Times New Roman"/>
                <w:color w:val="0D0D0D" w:themeColor="text1" w:themeTint="F2"/>
                <w:szCs w:val="24"/>
              </w:rPr>
              <w:t>spec</w:t>
            </w:r>
            <w:proofErr w:type="spellEnd"/>
            <w:r>
              <w:rPr>
                <w:rFonts w:cs="Times New Roman"/>
                <w:color w:val="0D0D0D" w:themeColor="text1" w:themeTint="F2"/>
                <w:szCs w:val="24"/>
              </w:rPr>
              <w:t>. poreikių mokiniais</w:t>
            </w: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I.Aganauskienė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G.Šimulynienė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J.Navackienė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I.Aganauskienė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I.Aganauskienė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J.Navackienė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J.Gavriušenkienė</w:t>
            </w:r>
            <w:proofErr w:type="spellEnd"/>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rPr>
                <w:rFonts w:cs="Times New Roman"/>
                <w:color w:val="0D0D0D" w:themeColor="text1" w:themeTint="F2"/>
                <w:szCs w:val="24"/>
              </w:rPr>
            </w:pPr>
            <w:proofErr w:type="spellStart"/>
            <w:r>
              <w:rPr>
                <w:rFonts w:cs="Times New Roman"/>
                <w:color w:val="0D0D0D" w:themeColor="text1" w:themeTint="F2"/>
                <w:szCs w:val="24"/>
              </w:rPr>
              <w:t>J.Gavriušenkienė</w:t>
            </w:r>
            <w:proofErr w:type="spellEnd"/>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rPr>
                <w:rFonts w:cs="Times New Roman"/>
                <w:color w:val="0D0D0D" w:themeColor="text1" w:themeTint="F2"/>
                <w:szCs w:val="24"/>
              </w:rPr>
            </w:pPr>
            <w:r>
              <w:rPr>
                <w:rFonts w:cs="Times New Roman"/>
                <w:color w:val="0D0D0D" w:themeColor="text1" w:themeTint="F2"/>
                <w:szCs w:val="24"/>
              </w:rPr>
              <w:t>N.Sinkevičienė</w:t>
            </w: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rPr>
                <w:rFonts w:cs="Times New Roman"/>
                <w:color w:val="0D0D0D" w:themeColor="text1" w:themeTint="F2"/>
                <w:szCs w:val="24"/>
              </w:rPr>
            </w:pPr>
            <w:proofErr w:type="spellStart"/>
            <w:r>
              <w:rPr>
                <w:rFonts w:cs="Times New Roman"/>
                <w:color w:val="0D0D0D" w:themeColor="text1" w:themeTint="F2"/>
                <w:szCs w:val="24"/>
              </w:rPr>
              <w:lastRenderedPageBreak/>
              <w:t>J.Gavriušenkienė</w:t>
            </w:r>
            <w:proofErr w:type="spellEnd"/>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
          <w:p w:rsidR="00C643F1" w:rsidRDefault="00C643F1">
            <w:pP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w:t>
            </w:r>
          </w:p>
          <w:p w:rsidR="00C643F1" w:rsidRDefault="00C643F1">
            <w:pPr>
              <w:rPr>
                <w:rFonts w:cs="Times New Roman"/>
                <w:color w:val="0D0D0D" w:themeColor="text1" w:themeTint="F2"/>
                <w:szCs w:val="24"/>
              </w:rPr>
            </w:pPr>
            <w:proofErr w:type="spellStart"/>
            <w:r>
              <w:rPr>
                <w:rFonts w:cs="Times New Roman"/>
                <w:color w:val="0D0D0D" w:themeColor="text1" w:themeTint="F2"/>
                <w:szCs w:val="24"/>
              </w:rPr>
              <w:t>R.Žindžiuvienė</w:t>
            </w:r>
            <w:proofErr w:type="spellEnd"/>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Rugsėjis-gegužė</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Rugsėjis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Lapkritis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Spalis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Spalis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Gruodis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Vasaris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Lapkritis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Gegužė</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Spalis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Balandis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Kovas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rsidP="00AA09BB">
            <w:pPr>
              <w:jc w:val="center"/>
              <w:rPr>
                <w:rFonts w:cs="Times New Roman"/>
                <w:color w:val="0D0D0D" w:themeColor="text1" w:themeTint="F2"/>
                <w:szCs w:val="24"/>
              </w:rPr>
            </w:pPr>
            <w:r>
              <w:rPr>
                <w:rFonts w:cs="Times New Roman"/>
                <w:color w:val="0D0D0D" w:themeColor="text1" w:themeTint="F2"/>
                <w:szCs w:val="24"/>
              </w:rPr>
              <w:t>Balandis</w:t>
            </w:r>
          </w:p>
          <w:p w:rsidR="00C643F1" w:rsidRDefault="00C643F1">
            <w:pPr>
              <w:jc w:val="center"/>
              <w:rPr>
                <w:rFonts w:cs="Times New Roman"/>
                <w:color w:val="0D0D0D" w:themeColor="text1" w:themeTint="F2"/>
                <w:szCs w:val="24"/>
              </w:rPr>
            </w:pPr>
          </w:p>
        </w:tc>
      </w:tr>
      <w:tr w:rsidR="00C643F1" w:rsidTr="00C643F1">
        <w:tc>
          <w:tcPr>
            <w:tcW w:w="2463"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lastRenderedPageBreak/>
              <w:t>2. Bendravimas su mokytojais</w:t>
            </w:r>
          </w:p>
          <w:p w:rsidR="00C643F1" w:rsidRDefault="00C643F1">
            <w:pPr>
              <w:jc w:val="center"/>
              <w:rPr>
                <w:rFonts w:cs="Times New Roman"/>
                <w:color w:val="0D0D0D" w:themeColor="text1" w:themeTint="F2"/>
                <w:szCs w:val="24"/>
              </w:rPr>
            </w:pPr>
          </w:p>
        </w:tc>
        <w:tc>
          <w:tcPr>
            <w:tcW w:w="2463"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t>Pedagoginių, metodinių leidinių reklama</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Bendros pamokos skaitykloje</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 xml:space="preserve">Bendradarbiauti su mokytojais siekiant ugdyti moksleivių žalingų įpročių ir nusikalstamumo prevenciją. Teikti literatūrą jų </w:t>
            </w:r>
            <w:proofErr w:type="spellStart"/>
            <w:r>
              <w:rPr>
                <w:rFonts w:cs="Times New Roman"/>
                <w:color w:val="0D0D0D" w:themeColor="text1" w:themeTint="F2"/>
                <w:szCs w:val="24"/>
              </w:rPr>
              <w:t>pasirinktom</w:t>
            </w:r>
            <w:proofErr w:type="spellEnd"/>
            <w:r>
              <w:rPr>
                <w:rFonts w:cs="Times New Roman"/>
                <w:color w:val="0D0D0D" w:themeColor="text1" w:themeTint="F2"/>
                <w:szCs w:val="24"/>
              </w:rPr>
              <w:t xml:space="preserve"> temom </w:t>
            </w:r>
          </w:p>
          <w:p w:rsidR="00C643F1" w:rsidRDefault="00C643F1">
            <w:pPr>
              <w:jc w:val="center"/>
              <w:rPr>
                <w:rFonts w:cs="Times New Roman"/>
                <w:color w:val="0D0D0D" w:themeColor="text1" w:themeTint="F2"/>
                <w:szCs w:val="24"/>
              </w:rPr>
            </w:pPr>
          </w:p>
          <w:p w:rsidR="00C643F1" w:rsidRDefault="00C643F1" w:rsidP="00AA09BB">
            <w:pPr>
              <w:jc w:val="center"/>
              <w:rPr>
                <w:rFonts w:cs="Times New Roman"/>
                <w:color w:val="0D0D0D" w:themeColor="text1" w:themeTint="F2"/>
                <w:szCs w:val="24"/>
              </w:rPr>
            </w:pPr>
            <w:r>
              <w:rPr>
                <w:rFonts w:cs="Times New Roman"/>
                <w:color w:val="0D0D0D" w:themeColor="text1" w:themeTint="F2"/>
                <w:szCs w:val="24"/>
              </w:rPr>
              <w:t>Su mokytojų metodinių ratelių pirmininkais aptarti vadovėlių užsakymo, pirkimo bei jų saugojimo reikalingumo klausimus</w:t>
            </w: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r>
              <w:rPr>
                <w:rFonts w:cs="Times New Roman"/>
                <w:color w:val="0D0D0D" w:themeColor="text1" w:themeTint="F2"/>
                <w:szCs w:val="24"/>
              </w:rPr>
              <w:t>, metodinių ratelių pirmininkai</w:t>
            </w: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t>Per mokslo metus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Per mokslo metus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Per mokslo metus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Kovas, balandis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tc>
      </w:tr>
      <w:tr w:rsidR="00C643F1" w:rsidTr="00C643F1">
        <w:tc>
          <w:tcPr>
            <w:tcW w:w="2463" w:type="dxa"/>
            <w:tcBorders>
              <w:top w:val="single" w:sz="4" w:space="0" w:color="auto"/>
              <w:left w:val="single" w:sz="4" w:space="0" w:color="auto"/>
              <w:bottom w:val="single" w:sz="4" w:space="0" w:color="auto"/>
              <w:right w:val="single" w:sz="4" w:space="0" w:color="auto"/>
            </w:tcBorders>
            <w:hideMark/>
          </w:tcPr>
          <w:p w:rsidR="00C643F1" w:rsidRDefault="00C643F1">
            <w:pPr>
              <w:jc w:val="center"/>
              <w:rPr>
                <w:rFonts w:cs="Times New Roman"/>
                <w:color w:val="0D0D0D" w:themeColor="text1" w:themeTint="F2"/>
                <w:szCs w:val="24"/>
              </w:rPr>
            </w:pPr>
            <w:r>
              <w:rPr>
                <w:rFonts w:cs="Times New Roman"/>
                <w:color w:val="0D0D0D" w:themeColor="text1" w:themeTint="F2"/>
                <w:szCs w:val="24"/>
              </w:rPr>
              <w:t>3. Skaitytojų aptarnavimas</w:t>
            </w:r>
          </w:p>
        </w:tc>
        <w:tc>
          <w:tcPr>
            <w:tcW w:w="2463"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t>Pagalba moksleiviams ir mokytojams ieškant reikiamos literatūros, ruošiantis temoms, renginiams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Supažindinimas naujų skaitytojų su naudojimosi biblioteka taisyklėmis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lastRenderedPageBreak/>
              <w:t>Informacijos paieška pagal lankytojų užklausimus, kai pasitelkiami informacijos šaltiniai</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Užtikrinama darbo bibliotekoje drausmė</w:t>
            </w:r>
          </w:p>
          <w:p w:rsidR="00C643F1" w:rsidRDefault="00C643F1">
            <w:pPr>
              <w:jc w:val="center"/>
              <w:rPr>
                <w:rFonts w:cs="Times New Roman"/>
                <w:color w:val="0D0D0D" w:themeColor="text1" w:themeTint="F2"/>
                <w:szCs w:val="24"/>
              </w:rPr>
            </w:pP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lastRenderedPageBreak/>
              <w:t>V.Abromavičienė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roofErr w:type="spellStart"/>
            <w:r>
              <w:rPr>
                <w:rFonts w:cs="Times New Roman"/>
                <w:color w:val="0D0D0D" w:themeColor="text1" w:themeTint="F2"/>
                <w:szCs w:val="24"/>
              </w:rPr>
              <w:t>V.Abromavičienė</w:t>
            </w:r>
            <w:proofErr w:type="spellEnd"/>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Bibliotekininkė</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rsidP="00AA09BB">
            <w:pPr>
              <w:jc w:val="center"/>
              <w:rPr>
                <w:rFonts w:cs="Times New Roman"/>
                <w:color w:val="0D0D0D" w:themeColor="text1" w:themeTint="F2"/>
                <w:szCs w:val="24"/>
              </w:rPr>
            </w:pPr>
            <w:r>
              <w:rPr>
                <w:rFonts w:cs="Times New Roman"/>
                <w:color w:val="0D0D0D" w:themeColor="text1" w:themeTint="F2"/>
                <w:szCs w:val="24"/>
              </w:rPr>
              <w:t>Bibliotekininkė</w:t>
            </w: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rPr>
                <w:rFonts w:cs="Times New Roman"/>
                <w:color w:val="0D0D0D" w:themeColor="text1" w:themeTint="F2"/>
                <w:szCs w:val="24"/>
              </w:rPr>
            </w:pPr>
          </w:p>
        </w:tc>
      </w:tr>
      <w:tr w:rsidR="00C643F1" w:rsidTr="00C643F1">
        <w:tc>
          <w:tcPr>
            <w:tcW w:w="2463" w:type="dxa"/>
            <w:tcBorders>
              <w:top w:val="single" w:sz="4" w:space="0" w:color="auto"/>
              <w:left w:val="single" w:sz="4" w:space="0" w:color="auto"/>
              <w:bottom w:val="single" w:sz="4" w:space="0" w:color="auto"/>
              <w:right w:val="single" w:sz="4" w:space="0" w:color="auto"/>
            </w:tcBorders>
            <w:hideMark/>
          </w:tcPr>
          <w:p w:rsidR="00C643F1" w:rsidRDefault="00C643F1">
            <w:pPr>
              <w:jc w:val="center"/>
              <w:rPr>
                <w:rFonts w:cs="Times New Roman"/>
                <w:color w:val="0D0D0D" w:themeColor="text1" w:themeTint="F2"/>
                <w:szCs w:val="24"/>
              </w:rPr>
            </w:pPr>
            <w:r>
              <w:rPr>
                <w:rFonts w:cs="Times New Roman"/>
                <w:color w:val="0D0D0D" w:themeColor="text1" w:themeTint="F2"/>
                <w:szCs w:val="24"/>
              </w:rPr>
              <w:lastRenderedPageBreak/>
              <w:t>4.Informacinis-bibliografinis darbas</w:t>
            </w:r>
          </w:p>
        </w:tc>
        <w:tc>
          <w:tcPr>
            <w:tcW w:w="2463"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t>Tvarkyti informacines priemones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Vyresnių klasių moksleiviams teikti informaciją apie tolimesnes studijas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Teikti informaciją apie</w:t>
            </w:r>
          </w:p>
          <w:p w:rsidR="00C643F1" w:rsidRDefault="00C643F1">
            <w:pPr>
              <w:jc w:val="center"/>
              <w:rPr>
                <w:rFonts w:cs="Times New Roman"/>
                <w:color w:val="0D0D0D" w:themeColor="text1" w:themeTint="F2"/>
                <w:szCs w:val="24"/>
              </w:rPr>
            </w:pPr>
            <w:r>
              <w:rPr>
                <w:rFonts w:cs="Times New Roman"/>
                <w:color w:val="0D0D0D" w:themeColor="text1" w:themeTint="F2"/>
                <w:szCs w:val="24"/>
              </w:rPr>
              <w:t>naujai gaunamus leidinius</w:t>
            </w: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t>Bibliotekininkė</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Bibliotekininkė</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Bibliotekininkė</w:t>
            </w: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t>Per mokslo metus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Per mokslo metus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Per mokslo metus</w:t>
            </w:r>
          </w:p>
        </w:tc>
      </w:tr>
      <w:tr w:rsidR="00C643F1" w:rsidTr="00C643F1">
        <w:tc>
          <w:tcPr>
            <w:tcW w:w="2463" w:type="dxa"/>
            <w:tcBorders>
              <w:top w:val="single" w:sz="4" w:space="0" w:color="auto"/>
              <w:left w:val="single" w:sz="4" w:space="0" w:color="auto"/>
              <w:bottom w:val="single" w:sz="4" w:space="0" w:color="auto"/>
              <w:right w:val="single" w:sz="4" w:space="0" w:color="auto"/>
            </w:tcBorders>
            <w:hideMark/>
          </w:tcPr>
          <w:p w:rsidR="00C643F1" w:rsidRDefault="00C643F1">
            <w:pPr>
              <w:jc w:val="center"/>
              <w:rPr>
                <w:rFonts w:cs="Times New Roman"/>
                <w:color w:val="0D0D0D" w:themeColor="text1" w:themeTint="F2"/>
                <w:szCs w:val="24"/>
              </w:rPr>
            </w:pPr>
            <w:r>
              <w:rPr>
                <w:rFonts w:cs="Times New Roman"/>
                <w:color w:val="0D0D0D" w:themeColor="text1" w:themeTint="F2"/>
                <w:szCs w:val="24"/>
              </w:rPr>
              <w:t>5. Metodinė veikla, savišvieta</w:t>
            </w:r>
          </w:p>
        </w:tc>
        <w:tc>
          <w:tcPr>
            <w:tcW w:w="2463"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t>Dalyvauti švietimo centro  rengiamuose seminaruose</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Dalyvauti rajoninėje vaikiškos knygos šventėje</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Bendravimas su kitų mokyklų bibliotekininkais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Naujos profesinės literatūros skaitymas</w:t>
            </w: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t>Bibliotekininkė</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Bibliotekininkė</w:t>
            </w:r>
          </w:p>
        </w:tc>
        <w:tc>
          <w:tcPr>
            <w:tcW w:w="2464" w:type="dxa"/>
            <w:tcBorders>
              <w:top w:val="single" w:sz="4" w:space="0" w:color="auto"/>
              <w:left w:val="single" w:sz="4" w:space="0" w:color="auto"/>
              <w:bottom w:val="single" w:sz="4" w:space="0" w:color="auto"/>
              <w:right w:val="single" w:sz="4" w:space="0" w:color="auto"/>
            </w:tcBorders>
          </w:tcPr>
          <w:p w:rsidR="00C643F1" w:rsidRDefault="00C643F1">
            <w:pPr>
              <w:jc w:val="center"/>
              <w:rPr>
                <w:rFonts w:cs="Times New Roman"/>
                <w:color w:val="0D0D0D" w:themeColor="text1" w:themeTint="F2"/>
                <w:szCs w:val="24"/>
              </w:rPr>
            </w:pPr>
            <w:r>
              <w:rPr>
                <w:rFonts w:cs="Times New Roman"/>
                <w:color w:val="0D0D0D" w:themeColor="text1" w:themeTint="F2"/>
                <w:szCs w:val="24"/>
              </w:rPr>
              <w:t>Per mokslo metus</w:t>
            </w: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p>
          <w:p w:rsidR="00C643F1" w:rsidRDefault="00C643F1">
            <w:pPr>
              <w:jc w:val="center"/>
              <w:rPr>
                <w:rFonts w:cs="Times New Roman"/>
                <w:color w:val="0D0D0D" w:themeColor="text1" w:themeTint="F2"/>
                <w:szCs w:val="24"/>
              </w:rPr>
            </w:pPr>
            <w:r>
              <w:rPr>
                <w:rFonts w:cs="Times New Roman"/>
                <w:color w:val="0D0D0D" w:themeColor="text1" w:themeTint="F2"/>
                <w:szCs w:val="24"/>
              </w:rPr>
              <w:t>Balandis</w:t>
            </w:r>
          </w:p>
        </w:tc>
      </w:tr>
    </w:tbl>
    <w:p w:rsidR="00CA521E" w:rsidRPr="007B7556" w:rsidRDefault="00CA521E" w:rsidP="00CA521E">
      <w:pPr>
        <w:spacing w:before="200" w:after="300" w:line="324" w:lineRule="auto"/>
        <w:jc w:val="center"/>
        <w:rPr>
          <w:rFonts w:eastAsia="Times New Roman" w:cs="Times New Roman"/>
          <w:b/>
          <w:szCs w:val="24"/>
          <w:lang w:eastAsia="lt-LT"/>
        </w:rPr>
      </w:pPr>
    </w:p>
    <w:p w:rsidR="007B7556" w:rsidRPr="007B7556" w:rsidRDefault="00C643F1" w:rsidP="007B7556">
      <w:pPr>
        <w:spacing w:line="240" w:lineRule="auto"/>
        <w:rPr>
          <w:rFonts w:eastAsia="Times New Roman" w:cs="Times New Roman"/>
          <w:sz w:val="22"/>
          <w:lang w:eastAsia="lt-LT"/>
        </w:rPr>
      </w:pPr>
      <w:r>
        <w:rPr>
          <w:rFonts w:eastAsia="Times New Roman" w:cs="Times New Roman"/>
          <w:sz w:val="22"/>
          <w:lang w:eastAsia="lt-LT"/>
        </w:rPr>
        <w:t>Bibliotekos vedėja</w:t>
      </w:r>
      <w:r>
        <w:rPr>
          <w:rFonts w:eastAsia="Times New Roman" w:cs="Times New Roman"/>
          <w:sz w:val="22"/>
          <w:lang w:eastAsia="lt-LT"/>
        </w:rPr>
        <w:tab/>
      </w:r>
      <w:r>
        <w:rPr>
          <w:rFonts w:eastAsia="Times New Roman" w:cs="Times New Roman"/>
          <w:sz w:val="22"/>
          <w:lang w:eastAsia="lt-LT"/>
        </w:rPr>
        <w:tab/>
      </w:r>
      <w:r>
        <w:rPr>
          <w:rFonts w:eastAsia="Times New Roman" w:cs="Times New Roman"/>
          <w:sz w:val="22"/>
          <w:lang w:eastAsia="lt-LT"/>
        </w:rPr>
        <w:tab/>
      </w:r>
      <w:r>
        <w:rPr>
          <w:rFonts w:eastAsia="Times New Roman" w:cs="Times New Roman"/>
          <w:sz w:val="22"/>
          <w:lang w:eastAsia="lt-LT"/>
        </w:rPr>
        <w:tab/>
        <w:t xml:space="preserve">                        V. </w:t>
      </w:r>
      <w:proofErr w:type="spellStart"/>
      <w:r>
        <w:rPr>
          <w:rFonts w:eastAsia="Times New Roman" w:cs="Times New Roman"/>
          <w:sz w:val="22"/>
          <w:lang w:eastAsia="lt-LT"/>
        </w:rPr>
        <w:t>Abromavičienė</w:t>
      </w:r>
      <w:proofErr w:type="spellEnd"/>
    </w:p>
    <w:p w:rsidR="007B7556" w:rsidRPr="007B7556" w:rsidRDefault="007B7556" w:rsidP="007B7556">
      <w:pPr>
        <w:spacing w:line="240" w:lineRule="auto"/>
        <w:rPr>
          <w:rFonts w:eastAsia="Times New Roman" w:cs="Times New Roman"/>
          <w:sz w:val="22"/>
          <w:lang w:eastAsia="lt-LT"/>
        </w:rPr>
      </w:pPr>
    </w:p>
    <w:p w:rsidR="007B7556" w:rsidRDefault="007B7556"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BB00BC" w:rsidRDefault="00BB00BC" w:rsidP="00BB00BC">
      <w:pPr>
        <w:jc w:val="center"/>
        <w:rPr>
          <w:b/>
        </w:rPr>
      </w:pPr>
    </w:p>
    <w:p w:rsidR="002C67C6" w:rsidRPr="002C67C6" w:rsidRDefault="002C67C6" w:rsidP="002C67C6">
      <w:pPr>
        <w:tabs>
          <w:tab w:val="right" w:pos="0"/>
        </w:tabs>
        <w:spacing w:line="240" w:lineRule="auto"/>
        <w:ind w:right="2325"/>
        <w:jc w:val="center"/>
        <w:rPr>
          <w:rFonts w:eastAsia="Times New Roman" w:cs="Times New Roman"/>
          <w:b/>
          <w:szCs w:val="24"/>
          <w:lang w:eastAsia="lt-LT"/>
        </w:rPr>
      </w:pPr>
      <w:r>
        <w:rPr>
          <w:rFonts w:eastAsia="Times New Roman" w:cs="Times New Roman"/>
          <w:b/>
          <w:szCs w:val="24"/>
          <w:lang w:eastAsia="lt-LT"/>
        </w:rPr>
        <w:lastRenderedPageBreak/>
        <w:tab/>
      </w:r>
      <w:r w:rsidRPr="002C67C6">
        <w:rPr>
          <w:rFonts w:eastAsia="Times New Roman" w:cs="Times New Roman"/>
          <w:b/>
          <w:szCs w:val="24"/>
          <w:lang w:eastAsia="lt-LT"/>
        </w:rPr>
        <w:t>KLASĖS AUKLĖTOJŲ METODINĖS</w:t>
      </w:r>
      <w:r>
        <w:rPr>
          <w:rFonts w:eastAsia="Times New Roman" w:cs="Times New Roman"/>
          <w:b/>
          <w:szCs w:val="24"/>
          <w:lang w:eastAsia="lt-LT"/>
        </w:rPr>
        <w:t xml:space="preserve"> </w:t>
      </w:r>
      <w:r w:rsidRPr="002C67C6">
        <w:rPr>
          <w:rFonts w:eastAsia="Times New Roman" w:cs="Times New Roman"/>
          <w:b/>
          <w:szCs w:val="24"/>
          <w:lang w:eastAsia="lt-LT"/>
        </w:rPr>
        <w:t>GRUPĖS DARBO PLANAS</w:t>
      </w:r>
    </w:p>
    <w:p w:rsidR="002C67C6" w:rsidRPr="002C67C6" w:rsidRDefault="002C67C6" w:rsidP="002C67C6">
      <w:pPr>
        <w:tabs>
          <w:tab w:val="right" w:pos="1120"/>
        </w:tabs>
        <w:spacing w:line="240" w:lineRule="auto"/>
        <w:ind w:left="1080" w:right="2325" w:hanging="1080"/>
        <w:jc w:val="center"/>
        <w:rPr>
          <w:rFonts w:eastAsia="Times New Roman" w:cs="Times New Roman"/>
          <w:b/>
          <w:sz w:val="32"/>
          <w:szCs w:val="32"/>
          <w:lang w:eastAsia="lt-LT"/>
        </w:rPr>
      </w:pPr>
    </w:p>
    <w:p w:rsidR="002C67C6" w:rsidRPr="002C67C6" w:rsidRDefault="002C67C6" w:rsidP="002C67C6">
      <w:pPr>
        <w:tabs>
          <w:tab w:val="left" w:pos="480"/>
        </w:tabs>
        <w:spacing w:line="240" w:lineRule="auto"/>
        <w:ind w:right="2325" w:hanging="1080"/>
        <w:jc w:val="both"/>
        <w:rPr>
          <w:rFonts w:eastAsia="Times New Roman" w:cs="Times New Roman"/>
          <w:szCs w:val="24"/>
          <w:lang w:eastAsia="lt-LT"/>
        </w:rPr>
      </w:pPr>
      <w:r w:rsidRPr="002C67C6">
        <w:rPr>
          <w:rFonts w:eastAsia="Times New Roman" w:cs="Times New Roman"/>
          <w:b/>
          <w:sz w:val="32"/>
          <w:szCs w:val="32"/>
          <w:lang w:eastAsia="lt-LT"/>
        </w:rPr>
        <w:tab/>
      </w:r>
      <w:r w:rsidRPr="002C67C6">
        <w:rPr>
          <w:rFonts w:eastAsia="Times New Roman" w:cs="Times New Roman"/>
          <w:szCs w:val="24"/>
          <w:lang w:eastAsia="lt-LT"/>
        </w:rPr>
        <w:t>Tikslai: 1. Ugdyti dorinius pagrindus ir savarankišką pasaulėjautą turinčius moksleivius.</w:t>
      </w:r>
    </w:p>
    <w:p w:rsidR="002C67C6" w:rsidRPr="002C67C6" w:rsidRDefault="002C67C6" w:rsidP="002C67C6">
      <w:pPr>
        <w:tabs>
          <w:tab w:val="left" w:pos="480"/>
        </w:tabs>
        <w:spacing w:line="240" w:lineRule="auto"/>
        <w:ind w:right="2325" w:hanging="1080"/>
        <w:jc w:val="both"/>
        <w:rPr>
          <w:rFonts w:eastAsia="Times New Roman" w:cs="Times New Roman"/>
          <w:szCs w:val="24"/>
          <w:lang w:eastAsia="lt-LT"/>
        </w:rPr>
      </w:pPr>
      <w:r w:rsidRPr="002C67C6">
        <w:rPr>
          <w:rFonts w:eastAsia="Times New Roman" w:cs="Times New Roman"/>
          <w:szCs w:val="24"/>
          <w:lang w:eastAsia="lt-LT"/>
        </w:rPr>
        <w:t xml:space="preserve">                      2. Puoselėti moksleivių kūrybiškumą atsižvelgiant į jų polinkius ir gebėjimus.</w:t>
      </w:r>
    </w:p>
    <w:p w:rsidR="002C67C6" w:rsidRPr="002C67C6" w:rsidRDefault="002C67C6" w:rsidP="002C67C6">
      <w:pPr>
        <w:tabs>
          <w:tab w:val="left" w:pos="480"/>
        </w:tabs>
        <w:spacing w:line="240" w:lineRule="auto"/>
        <w:ind w:right="2325" w:hanging="1080"/>
        <w:jc w:val="both"/>
        <w:rPr>
          <w:rFonts w:eastAsia="Times New Roman" w:cs="Times New Roman"/>
          <w:sz w:val="32"/>
          <w:szCs w:val="32"/>
          <w:lang w:eastAsia="lt-LT"/>
        </w:rPr>
      </w:pPr>
      <w:r w:rsidRPr="002C67C6">
        <w:rPr>
          <w:rFonts w:eastAsia="Times New Roman" w:cs="Times New Roman"/>
          <w:szCs w:val="24"/>
          <w:lang w:eastAsia="lt-LT"/>
        </w:rPr>
        <w:t xml:space="preserve">                      3.Plėtoti tėvų ir mokytojų pedagoginę kultūrą.</w:t>
      </w:r>
      <w:r w:rsidRPr="002C67C6">
        <w:rPr>
          <w:rFonts w:eastAsia="Times New Roman" w:cs="Times New Roman"/>
          <w:sz w:val="32"/>
          <w:szCs w:val="32"/>
          <w:lang w:eastAsia="lt-LT"/>
        </w:rPr>
        <w:tab/>
      </w:r>
    </w:p>
    <w:p w:rsidR="002C67C6" w:rsidRPr="002C67C6" w:rsidRDefault="002C67C6" w:rsidP="002C67C6">
      <w:pPr>
        <w:tabs>
          <w:tab w:val="right" w:pos="1120"/>
        </w:tabs>
        <w:spacing w:line="240" w:lineRule="auto"/>
        <w:ind w:left="1080" w:right="2325" w:hanging="1080"/>
        <w:jc w:val="center"/>
        <w:rPr>
          <w:rFonts w:eastAsia="Times New Roman" w:cs="Times New Roman"/>
          <w:b/>
          <w:sz w:val="32"/>
          <w:szCs w:val="32"/>
          <w:lang w:eastAsia="lt-LT"/>
        </w:rPr>
      </w:pPr>
    </w:p>
    <w:p w:rsidR="002C67C6" w:rsidRPr="002C67C6" w:rsidRDefault="002C67C6" w:rsidP="002C67C6">
      <w:pPr>
        <w:tabs>
          <w:tab w:val="left" w:pos="5565"/>
          <w:tab w:val="left" w:pos="10230"/>
        </w:tabs>
        <w:spacing w:line="240" w:lineRule="auto"/>
        <w:jc w:val="both"/>
        <w:rPr>
          <w:rFonts w:eastAsia="Times New Roman" w:cs="Times New Roman"/>
          <w:szCs w:val="24"/>
          <w:lang w:eastAsia="lt-LT"/>
        </w:rPr>
      </w:pPr>
      <w:r w:rsidRPr="002C67C6">
        <w:rPr>
          <w:rFonts w:eastAsia="Times New Roman" w:cs="Times New Roman"/>
          <w:szCs w:val="24"/>
          <w:lang w:eastAsia="lt-LT"/>
        </w:rPr>
        <w:t>DATA                 VEIKLA</w:t>
      </w:r>
      <w:r w:rsidRPr="002C67C6">
        <w:rPr>
          <w:rFonts w:eastAsia="Times New Roman" w:cs="Times New Roman"/>
          <w:szCs w:val="24"/>
          <w:lang w:eastAsia="lt-LT"/>
        </w:rPr>
        <w:tab/>
        <w:t xml:space="preserve">                       ATSAKINGI</w:t>
      </w:r>
    </w:p>
    <w:p w:rsidR="002C67C6" w:rsidRPr="002C67C6" w:rsidRDefault="002C67C6" w:rsidP="002C67C6">
      <w:pPr>
        <w:tabs>
          <w:tab w:val="left" w:pos="5475"/>
        </w:tabs>
        <w:spacing w:line="240" w:lineRule="auto"/>
        <w:jc w:val="both"/>
        <w:rPr>
          <w:rFonts w:eastAsia="Times New Roman" w:cs="Times New Roman"/>
          <w:szCs w:val="24"/>
          <w:lang w:eastAsia="lt-LT"/>
        </w:rPr>
      </w:pPr>
    </w:p>
    <w:p w:rsidR="002C67C6" w:rsidRPr="002C67C6" w:rsidRDefault="002C67C6" w:rsidP="002C67C6">
      <w:pPr>
        <w:tabs>
          <w:tab w:val="left" w:pos="5475"/>
        </w:tabs>
        <w:spacing w:line="240" w:lineRule="auto"/>
        <w:jc w:val="both"/>
        <w:rPr>
          <w:rFonts w:eastAsia="Times New Roman" w:cs="Times New Roman"/>
          <w:szCs w:val="24"/>
          <w:lang w:eastAsia="lt-LT"/>
        </w:rPr>
      </w:pPr>
      <w:r w:rsidRPr="002C67C6">
        <w:rPr>
          <w:rFonts w:eastAsia="Times New Roman" w:cs="Times New Roman"/>
          <w:szCs w:val="24"/>
          <w:lang w:eastAsia="lt-LT"/>
        </w:rPr>
        <w:t>Rugsėjis                   Metodinės grupės darbo plano sudarymas ir                       N. Sinkevičienė</w:t>
      </w:r>
    </w:p>
    <w:p w:rsidR="002C67C6" w:rsidRPr="002C67C6" w:rsidRDefault="002C67C6" w:rsidP="002C67C6">
      <w:pPr>
        <w:tabs>
          <w:tab w:val="left" w:pos="5475"/>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tvirtinimas.</w:t>
      </w:r>
    </w:p>
    <w:p w:rsidR="002C67C6" w:rsidRPr="002C67C6" w:rsidRDefault="002C67C6" w:rsidP="002C67C6">
      <w:pPr>
        <w:tabs>
          <w:tab w:val="left" w:pos="5475"/>
        </w:tabs>
        <w:spacing w:line="240" w:lineRule="auto"/>
        <w:jc w:val="both"/>
        <w:rPr>
          <w:rFonts w:eastAsia="Times New Roman" w:cs="Times New Roman"/>
          <w:szCs w:val="24"/>
          <w:lang w:eastAsia="lt-LT"/>
        </w:rPr>
      </w:pPr>
      <w:r w:rsidRPr="002C67C6">
        <w:rPr>
          <w:rFonts w:eastAsia="Times New Roman" w:cs="Times New Roman"/>
          <w:szCs w:val="24"/>
          <w:lang w:eastAsia="lt-LT"/>
        </w:rPr>
        <w:t>Rugsėjis                   Klasių auklėtojų planų tvirtinimas.                                      N. Sinkevičienė</w:t>
      </w:r>
    </w:p>
    <w:p w:rsidR="002C67C6" w:rsidRPr="002C67C6" w:rsidRDefault="002C67C6" w:rsidP="002C67C6">
      <w:pPr>
        <w:tabs>
          <w:tab w:val="left" w:pos="5475"/>
        </w:tabs>
        <w:spacing w:line="240" w:lineRule="auto"/>
        <w:jc w:val="both"/>
        <w:rPr>
          <w:rFonts w:eastAsia="Times New Roman" w:cs="Times New Roman"/>
          <w:szCs w:val="24"/>
          <w:lang w:eastAsia="lt-LT"/>
        </w:rPr>
      </w:pPr>
    </w:p>
    <w:p w:rsidR="002C67C6" w:rsidRPr="002C67C6" w:rsidRDefault="002C67C6" w:rsidP="002C67C6">
      <w:pPr>
        <w:tabs>
          <w:tab w:val="left" w:pos="5475"/>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Rugsėjis                   Dokumento „Drausminančių ir skatinančių priemonių </w:t>
      </w:r>
    </w:p>
    <w:p w:rsidR="002C67C6" w:rsidRPr="002C67C6" w:rsidRDefault="002C67C6" w:rsidP="002C67C6">
      <w:pPr>
        <w:tabs>
          <w:tab w:val="left" w:pos="5475"/>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taikymas mokykloje“ svarstymas.                                        </w:t>
      </w:r>
      <w:proofErr w:type="spellStart"/>
      <w:r w:rsidRPr="002C67C6">
        <w:rPr>
          <w:rFonts w:eastAsia="Times New Roman" w:cs="Times New Roman"/>
          <w:szCs w:val="24"/>
          <w:lang w:eastAsia="lt-LT"/>
        </w:rPr>
        <w:t>Soc</w:t>
      </w:r>
      <w:proofErr w:type="spellEnd"/>
      <w:r w:rsidRPr="002C67C6">
        <w:rPr>
          <w:rFonts w:eastAsia="Times New Roman" w:cs="Times New Roman"/>
          <w:szCs w:val="24"/>
          <w:lang w:eastAsia="lt-LT"/>
        </w:rPr>
        <w:t>. pedagogė</w:t>
      </w:r>
    </w:p>
    <w:p w:rsidR="002C67C6" w:rsidRPr="002C67C6" w:rsidRDefault="002C67C6" w:rsidP="002C67C6">
      <w:pPr>
        <w:tabs>
          <w:tab w:val="left" w:pos="5475"/>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auklėtojai</w:t>
      </w:r>
    </w:p>
    <w:p w:rsidR="002C67C6" w:rsidRPr="002C67C6" w:rsidRDefault="002C67C6" w:rsidP="002C67C6">
      <w:pPr>
        <w:tabs>
          <w:tab w:val="left" w:pos="5445"/>
          <w:tab w:val="left" w:pos="777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Lapkritis                  Mokyklos įvaizdžio kūrimas. Gairės, nuveiktų darbų </w:t>
      </w:r>
    </w:p>
    <w:p w:rsidR="002C67C6" w:rsidRPr="002C67C6" w:rsidRDefault="002C67C6" w:rsidP="002C67C6">
      <w:pPr>
        <w:tabs>
          <w:tab w:val="left" w:pos="777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apžvalga.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auklėtojai</w:t>
      </w:r>
    </w:p>
    <w:p w:rsidR="002C67C6" w:rsidRPr="002C67C6" w:rsidRDefault="002C67C6" w:rsidP="002C67C6">
      <w:pPr>
        <w:tabs>
          <w:tab w:val="left" w:pos="7770"/>
        </w:tabs>
        <w:spacing w:line="240" w:lineRule="auto"/>
        <w:jc w:val="both"/>
        <w:rPr>
          <w:rFonts w:eastAsia="Times New Roman" w:cs="Times New Roman"/>
          <w:szCs w:val="24"/>
          <w:lang w:eastAsia="lt-LT"/>
        </w:rPr>
      </w:pPr>
    </w:p>
    <w:p w:rsidR="002C67C6" w:rsidRPr="002C67C6" w:rsidRDefault="002C67C6" w:rsidP="002C67C6">
      <w:pPr>
        <w:tabs>
          <w:tab w:val="left" w:pos="777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Sausis                      Sėkmės ir nesėkmės auklėjamajame darbe.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auklėtojai</w:t>
      </w:r>
    </w:p>
    <w:p w:rsidR="002C67C6" w:rsidRPr="002C67C6" w:rsidRDefault="002C67C6" w:rsidP="002C67C6">
      <w:pPr>
        <w:tabs>
          <w:tab w:val="left" w:pos="777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I-pusmečio rezultatų aptarimas.</w:t>
      </w:r>
    </w:p>
    <w:p w:rsidR="002C67C6" w:rsidRPr="002C67C6" w:rsidRDefault="002C67C6" w:rsidP="002C67C6">
      <w:pPr>
        <w:tabs>
          <w:tab w:val="left" w:pos="1050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w:t>
      </w:r>
    </w:p>
    <w:p w:rsidR="002C67C6" w:rsidRPr="002C67C6" w:rsidRDefault="002C67C6" w:rsidP="002C67C6">
      <w:pPr>
        <w:tabs>
          <w:tab w:val="left" w:pos="7845"/>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Vasaris                     Šeimų spartakiada žiemą.                                                     V. </w:t>
      </w:r>
      <w:proofErr w:type="spellStart"/>
      <w:r w:rsidRPr="002C67C6">
        <w:rPr>
          <w:rFonts w:eastAsia="Times New Roman" w:cs="Times New Roman"/>
          <w:szCs w:val="24"/>
          <w:lang w:eastAsia="lt-LT"/>
        </w:rPr>
        <w:t>Kanišauskienė</w:t>
      </w:r>
      <w:proofErr w:type="spellEnd"/>
    </w:p>
    <w:p w:rsidR="002C67C6" w:rsidRPr="002C67C6" w:rsidRDefault="002C67C6" w:rsidP="002C67C6">
      <w:pPr>
        <w:tabs>
          <w:tab w:val="left" w:pos="7845"/>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auklėtojai</w:t>
      </w:r>
    </w:p>
    <w:p w:rsidR="002C67C6" w:rsidRPr="002C67C6" w:rsidRDefault="002C67C6" w:rsidP="002C67C6">
      <w:pPr>
        <w:tabs>
          <w:tab w:val="left" w:pos="777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w:t>
      </w:r>
    </w:p>
    <w:p w:rsidR="002C67C6" w:rsidRPr="002C67C6" w:rsidRDefault="002C67C6" w:rsidP="002C67C6">
      <w:pPr>
        <w:tabs>
          <w:tab w:val="left" w:pos="8175"/>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Kovas                      Diskusija, pasidalinimas patirtimi: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auklėtojai</w:t>
      </w:r>
    </w:p>
    <w:p w:rsidR="002C67C6" w:rsidRPr="002C67C6" w:rsidRDefault="002C67C6" w:rsidP="002C67C6">
      <w:pPr>
        <w:tabs>
          <w:tab w:val="left" w:pos="777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„Naujai atvykusių mokinių adaptacija klasėje ir mokykloje.“ </w:t>
      </w:r>
    </w:p>
    <w:p w:rsidR="002C67C6" w:rsidRPr="002C67C6" w:rsidRDefault="002C67C6" w:rsidP="002C67C6">
      <w:pPr>
        <w:tabs>
          <w:tab w:val="left" w:pos="10500"/>
        </w:tabs>
        <w:spacing w:line="240" w:lineRule="auto"/>
        <w:jc w:val="both"/>
        <w:rPr>
          <w:rFonts w:eastAsia="Times New Roman" w:cs="Times New Roman"/>
          <w:szCs w:val="24"/>
          <w:lang w:eastAsia="lt-LT"/>
        </w:rPr>
      </w:pPr>
    </w:p>
    <w:p w:rsidR="002C67C6" w:rsidRPr="002C67C6" w:rsidRDefault="002C67C6" w:rsidP="002C67C6">
      <w:pPr>
        <w:tabs>
          <w:tab w:val="left" w:pos="7770"/>
        </w:tabs>
        <w:spacing w:line="240" w:lineRule="auto"/>
        <w:jc w:val="both"/>
        <w:rPr>
          <w:rFonts w:eastAsia="Times New Roman" w:cs="Times New Roman"/>
          <w:szCs w:val="24"/>
          <w:lang w:eastAsia="lt-LT"/>
        </w:rPr>
      </w:pPr>
      <w:r w:rsidRPr="002C67C6">
        <w:rPr>
          <w:rFonts w:eastAsia="Times New Roman" w:cs="Times New Roman"/>
          <w:szCs w:val="24"/>
          <w:lang w:eastAsia="lt-LT"/>
        </w:rPr>
        <w:t>.                                                                                                                                                                                     Balandis                  Pasidalinimas patirtimi „ Klasės auklėtojų ir tėvų</w:t>
      </w:r>
    </w:p>
    <w:p w:rsidR="002C67C6" w:rsidRPr="002C67C6" w:rsidRDefault="002C67C6" w:rsidP="002C67C6">
      <w:pPr>
        <w:tabs>
          <w:tab w:val="left" w:pos="7770"/>
        </w:tabs>
        <w:spacing w:line="240" w:lineRule="auto"/>
        <w:rPr>
          <w:rFonts w:eastAsia="Times New Roman" w:cs="Times New Roman"/>
          <w:szCs w:val="24"/>
          <w:lang w:eastAsia="lt-LT"/>
        </w:rPr>
      </w:pPr>
      <w:r w:rsidRPr="002C67C6">
        <w:rPr>
          <w:rFonts w:eastAsia="Times New Roman" w:cs="Times New Roman"/>
          <w:szCs w:val="24"/>
          <w:lang w:eastAsia="lt-LT"/>
        </w:rPr>
        <w:t xml:space="preserve">                                bendradarbiavimo ypatumai.“ Formos, būdai.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xml:space="preserve">. auklėtojai.                                                         </w:t>
      </w:r>
    </w:p>
    <w:p w:rsidR="002C67C6" w:rsidRPr="002C67C6" w:rsidRDefault="002C67C6" w:rsidP="002C67C6">
      <w:pPr>
        <w:tabs>
          <w:tab w:val="left" w:pos="10500"/>
        </w:tabs>
        <w:spacing w:line="240" w:lineRule="auto"/>
        <w:jc w:val="both"/>
        <w:rPr>
          <w:rFonts w:eastAsia="Times New Roman" w:cs="Times New Roman"/>
          <w:szCs w:val="24"/>
          <w:lang w:eastAsia="lt-LT"/>
        </w:rPr>
      </w:pPr>
    </w:p>
    <w:p w:rsidR="002C67C6" w:rsidRPr="002C67C6" w:rsidRDefault="002C67C6" w:rsidP="002C67C6">
      <w:pPr>
        <w:tabs>
          <w:tab w:val="left" w:pos="10500"/>
        </w:tabs>
        <w:spacing w:line="240" w:lineRule="auto"/>
        <w:jc w:val="both"/>
        <w:rPr>
          <w:rFonts w:eastAsia="Times New Roman" w:cs="Times New Roman"/>
          <w:szCs w:val="24"/>
          <w:lang w:eastAsia="lt-LT"/>
        </w:rPr>
      </w:pPr>
      <w:r w:rsidRPr="002C67C6">
        <w:rPr>
          <w:rFonts w:eastAsia="Times New Roman" w:cs="Times New Roman"/>
          <w:szCs w:val="24"/>
          <w:lang w:eastAsia="lt-LT"/>
        </w:rPr>
        <w:tab/>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auklėtojai</w:t>
      </w:r>
    </w:p>
    <w:p w:rsidR="002C67C6" w:rsidRPr="002C67C6" w:rsidRDefault="002C67C6" w:rsidP="002C67C6">
      <w:pPr>
        <w:tabs>
          <w:tab w:val="left" w:pos="10500"/>
        </w:tabs>
        <w:spacing w:line="240" w:lineRule="auto"/>
        <w:jc w:val="both"/>
        <w:rPr>
          <w:rFonts w:eastAsia="Times New Roman" w:cs="Times New Roman"/>
          <w:szCs w:val="24"/>
          <w:lang w:eastAsia="lt-LT"/>
        </w:rPr>
      </w:pPr>
      <w:r w:rsidRPr="002C67C6">
        <w:rPr>
          <w:rFonts w:eastAsia="Times New Roman" w:cs="Times New Roman"/>
          <w:szCs w:val="24"/>
          <w:lang w:eastAsia="lt-LT"/>
        </w:rPr>
        <w:t>Visus metus             Dalyvauti rajono ir UPC metodiniuose pasitarimuose,</w:t>
      </w:r>
    </w:p>
    <w:p w:rsidR="002C67C6" w:rsidRPr="002C67C6" w:rsidRDefault="002C67C6" w:rsidP="002C67C6">
      <w:pPr>
        <w:tabs>
          <w:tab w:val="left" w:pos="1050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gautą informaciją aptarti metodinėje grupėje.                        N. Sinkevičienė</w:t>
      </w:r>
    </w:p>
    <w:p w:rsidR="002C67C6" w:rsidRPr="002C67C6" w:rsidRDefault="002C67C6" w:rsidP="002C67C6">
      <w:pPr>
        <w:tabs>
          <w:tab w:val="left" w:pos="8085"/>
        </w:tabs>
        <w:spacing w:line="240" w:lineRule="auto"/>
        <w:jc w:val="both"/>
        <w:rPr>
          <w:rFonts w:eastAsia="Times New Roman" w:cs="Times New Roman"/>
          <w:szCs w:val="24"/>
          <w:lang w:eastAsia="lt-LT"/>
        </w:rPr>
      </w:pPr>
      <w:r w:rsidRPr="002C67C6">
        <w:rPr>
          <w:rFonts w:eastAsia="Times New Roman" w:cs="Times New Roman"/>
          <w:szCs w:val="24"/>
          <w:lang w:eastAsia="lt-LT"/>
        </w:rPr>
        <w:t>Visus metus             Teikti metodinę pagalbą auklėtojams.                                    N. Sinkevičienė</w:t>
      </w:r>
    </w:p>
    <w:p w:rsidR="002C67C6" w:rsidRPr="002C67C6" w:rsidRDefault="002C67C6" w:rsidP="002C67C6">
      <w:pPr>
        <w:tabs>
          <w:tab w:val="left" w:pos="10500"/>
        </w:tabs>
        <w:spacing w:line="240" w:lineRule="auto"/>
        <w:jc w:val="both"/>
        <w:rPr>
          <w:rFonts w:eastAsia="Times New Roman" w:cs="Times New Roman"/>
          <w:szCs w:val="24"/>
          <w:lang w:eastAsia="lt-LT"/>
        </w:rPr>
      </w:pPr>
    </w:p>
    <w:p w:rsidR="002C67C6" w:rsidRPr="002C67C6" w:rsidRDefault="002C67C6" w:rsidP="002C67C6">
      <w:pPr>
        <w:tabs>
          <w:tab w:val="left" w:pos="8010"/>
        </w:tabs>
        <w:spacing w:line="240" w:lineRule="auto"/>
        <w:jc w:val="both"/>
        <w:rPr>
          <w:rFonts w:eastAsia="Times New Roman" w:cs="Times New Roman"/>
          <w:szCs w:val="24"/>
          <w:lang w:eastAsia="lt-LT"/>
        </w:rPr>
      </w:pPr>
      <w:r w:rsidRPr="002C67C6">
        <w:rPr>
          <w:rFonts w:eastAsia="Times New Roman" w:cs="Times New Roman"/>
          <w:szCs w:val="24"/>
          <w:lang w:eastAsia="lt-LT"/>
        </w:rPr>
        <w:t>Visus metus             Prevencinių renginių vykdymas, susitikimai su policijos,</w:t>
      </w:r>
    </w:p>
    <w:p w:rsidR="002C67C6" w:rsidRPr="002C67C6" w:rsidRDefault="002C67C6" w:rsidP="002C67C6">
      <w:pPr>
        <w:tabs>
          <w:tab w:val="left" w:pos="801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sveikatos apsaugos darbuotojais.</w:t>
      </w:r>
    </w:p>
    <w:p w:rsidR="002C67C6" w:rsidRPr="002C67C6" w:rsidRDefault="002C67C6" w:rsidP="002C67C6">
      <w:pPr>
        <w:tabs>
          <w:tab w:val="left" w:pos="801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w:t>
      </w:r>
    </w:p>
    <w:p w:rsidR="002C67C6" w:rsidRPr="002C67C6" w:rsidRDefault="002C67C6" w:rsidP="002C67C6">
      <w:pPr>
        <w:tabs>
          <w:tab w:val="left" w:pos="8010"/>
        </w:tabs>
        <w:spacing w:line="240" w:lineRule="auto"/>
        <w:jc w:val="both"/>
        <w:rPr>
          <w:rFonts w:eastAsia="Times New Roman" w:cs="Times New Roman"/>
          <w:szCs w:val="24"/>
          <w:lang w:eastAsia="lt-LT"/>
        </w:rPr>
      </w:pPr>
      <w:r w:rsidRPr="002C67C6">
        <w:rPr>
          <w:rFonts w:eastAsia="Times New Roman" w:cs="Times New Roman"/>
          <w:szCs w:val="24"/>
          <w:lang w:eastAsia="lt-LT"/>
        </w:rPr>
        <w:t xml:space="preserve">                                 </w:t>
      </w:r>
    </w:p>
    <w:p w:rsidR="002C67C6" w:rsidRPr="002C67C6" w:rsidRDefault="002C67C6" w:rsidP="002C67C6">
      <w:pPr>
        <w:tabs>
          <w:tab w:val="left" w:pos="10500"/>
        </w:tabs>
        <w:spacing w:line="240" w:lineRule="auto"/>
        <w:jc w:val="both"/>
        <w:rPr>
          <w:rFonts w:eastAsia="Times New Roman" w:cs="Times New Roman"/>
          <w:szCs w:val="24"/>
          <w:lang w:eastAsia="lt-LT"/>
        </w:rPr>
      </w:pPr>
    </w:p>
    <w:p w:rsidR="002C67C6" w:rsidRPr="002C67C6" w:rsidRDefault="002C67C6" w:rsidP="002C67C6">
      <w:pPr>
        <w:tabs>
          <w:tab w:val="left" w:pos="10500"/>
        </w:tabs>
        <w:spacing w:line="240" w:lineRule="auto"/>
        <w:jc w:val="both"/>
        <w:rPr>
          <w:rFonts w:eastAsia="Times New Roman" w:cs="Times New Roman"/>
          <w:szCs w:val="24"/>
          <w:lang w:eastAsia="lt-LT"/>
        </w:rPr>
      </w:pPr>
    </w:p>
    <w:p w:rsidR="002C67C6" w:rsidRDefault="00D87379" w:rsidP="002C67C6">
      <w:pPr>
        <w:tabs>
          <w:tab w:val="left" w:pos="10500"/>
        </w:tabs>
        <w:spacing w:line="240" w:lineRule="auto"/>
        <w:jc w:val="both"/>
        <w:rPr>
          <w:rFonts w:eastAsia="Times New Roman" w:cs="Times New Roman"/>
          <w:szCs w:val="24"/>
          <w:lang w:eastAsia="lt-LT"/>
        </w:rPr>
      </w:pPr>
      <w:r>
        <w:rPr>
          <w:rFonts w:eastAsia="Times New Roman" w:cs="Times New Roman"/>
          <w:szCs w:val="24"/>
          <w:lang w:eastAsia="lt-LT"/>
        </w:rPr>
        <w:t>M</w:t>
      </w:r>
      <w:r w:rsidR="002C67C6" w:rsidRPr="002C67C6">
        <w:rPr>
          <w:rFonts w:eastAsia="Times New Roman" w:cs="Times New Roman"/>
          <w:szCs w:val="24"/>
          <w:lang w:eastAsia="lt-LT"/>
        </w:rPr>
        <w:t xml:space="preserve">etodinės grupės </w:t>
      </w:r>
      <w:r>
        <w:rPr>
          <w:rFonts w:eastAsia="Times New Roman" w:cs="Times New Roman"/>
          <w:szCs w:val="24"/>
          <w:lang w:eastAsia="lt-LT"/>
        </w:rPr>
        <w:t>pirmininkė</w:t>
      </w:r>
      <w:r w:rsidR="002C67C6" w:rsidRPr="002C67C6">
        <w:rPr>
          <w:rFonts w:eastAsia="Times New Roman" w:cs="Times New Roman"/>
          <w:szCs w:val="24"/>
          <w:lang w:eastAsia="lt-LT"/>
        </w:rPr>
        <w:t xml:space="preserve">                                                </w:t>
      </w:r>
      <w:r>
        <w:rPr>
          <w:rFonts w:eastAsia="Times New Roman" w:cs="Times New Roman"/>
          <w:szCs w:val="24"/>
          <w:lang w:eastAsia="lt-LT"/>
        </w:rPr>
        <w:t xml:space="preserve">                    </w:t>
      </w:r>
      <w:r w:rsidR="002C67C6" w:rsidRPr="002C67C6">
        <w:rPr>
          <w:rFonts w:eastAsia="Times New Roman" w:cs="Times New Roman"/>
          <w:szCs w:val="24"/>
          <w:lang w:eastAsia="lt-LT"/>
        </w:rPr>
        <w:t xml:space="preserve">      </w:t>
      </w:r>
      <w:r w:rsidR="002C67C6">
        <w:rPr>
          <w:rFonts w:eastAsia="Times New Roman" w:cs="Times New Roman"/>
          <w:szCs w:val="24"/>
          <w:lang w:eastAsia="lt-LT"/>
        </w:rPr>
        <w:t xml:space="preserve">N. </w:t>
      </w:r>
      <w:r w:rsidR="002C67C6" w:rsidRPr="002C67C6">
        <w:rPr>
          <w:rFonts w:eastAsia="Times New Roman" w:cs="Times New Roman"/>
          <w:szCs w:val="24"/>
          <w:lang w:eastAsia="lt-LT"/>
        </w:rPr>
        <w:t xml:space="preserve"> Sinkevičienė</w:t>
      </w:r>
    </w:p>
    <w:p w:rsidR="002C67C6" w:rsidRDefault="002C67C6" w:rsidP="002C67C6">
      <w:pPr>
        <w:tabs>
          <w:tab w:val="left" w:pos="10500"/>
        </w:tabs>
        <w:spacing w:line="240" w:lineRule="auto"/>
        <w:jc w:val="both"/>
        <w:rPr>
          <w:rFonts w:eastAsia="Times New Roman" w:cs="Times New Roman"/>
          <w:szCs w:val="24"/>
          <w:lang w:eastAsia="lt-LT"/>
        </w:rPr>
      </w:pPr>
    </w:p>
    <w:p w:rsidR="002C67C6" w:rsidRDefault="002C67C6" w:rsidP="002C67C6">
      <w:pPr>
        <w:tabs>
          <w:tab w:val="left" w:pos="10500"/>
        </w:tabs>
        <w:spacing w:line="240" w:lineRule="auto"/>
        <w:jc w:val="both"/>
        <w:rPr>
          <w:rFonts w:eastAsia="Times New Roman" w:cs="Times New Roman"/>
          <w:szCs w:val="24"/>
          <w:lang w:eastAsia="lt-LT"/>
        </w:rPr>
      </w:pPr>
    </w:p>
    <w:p w:rsidR="002C67C6" w:rsidRDefault="002C67C6" w:rsidP="002C67C6">
      <w:pPr>
        <w:tabs>
          <w:tab w:val="left" w:pos="10500"/>
        </w:tabs>
        <w:spacing w:line="240" w:lineRule="auto"/>
        <w:jc w:val="both"/>
        <w:rPr>
          <w:rFonts w:eastAsia="Times New Roman" w:cs="Times New Roman"/>
          <w:szCs w:val="24"/>
          <w:lang w:eastAsia="lt-LT"/>
        </w:rPr>
      </w:pPr>
    </w:p>
    <w:p w:rsidR="002C67C6" w:rsidRDefault="002C67C6" w:rsidP="002C67C6">
      <w:pPr>
        <w:tabs>
          <w:tab w:val="left" w:pos="10500"/>
        </w:tabs>
        <w:spacing w:line="240" w:lineRule="auto"/>
        <w:jc w:val="both"/>
        <w:rPr>
          <w:rFonts w:eastAsia="Times New Roman" w:cs="Times New Roman"/>
          <w:szCs w:val="24"/>
          <w:lang w:eastAsia="lt-LT"/>
        </w:rPr>
      </w:pPr>
    </w:p>
    <w:p w:rsidR="002C67C6" w:rsidRDefault="002C67C6" w:rsidP="002C67C6">
      <w:pPr>
        <w:tabs>
          <w:tab w:val="left" w:pos="10500"/>
        </w:tabs>
        <w:spacing w:line="240" w:lineRule="auto"/>
        <w:jc w:val="both"/>
        <w:rPr>
          <w:rFonts w:eastAsia="Times New Roman" w:cs="Times New Roman"/>
          <w:szCs w:val="24"/>
          <w:lang w:eastAsia="lt-LT"/>
        </w:rPr>
      </w:pPr>
    </w:p>
    <w:p w:rsidR="002C67C6" w:rsidRDefault="002C67C6" w:rsidP="002C67C6">
      <w:pPr>
        <w:tabs>
          <w:tab w:val="left" w:pos="10500"/>
        </w:tabs>
        <w:spacing w:line="240" w:lineRule="auto"/>
        <w:jc w:val="both"/>
        <w:rPr>
          <w:rFonts w:eastAsia="Times New Roman" w:cs="Times New Roman"/>
          <w:szCs w:val="24"/>
          <w:lang w:eastAsia="lt-LT"/>
        </w:rPr>
      </w:pPr>
    </w:p>
    <w:p w:rsidR="002C67C6" w:rsidRDefault="002C67C6" w:rsidP="002C67C6">
      <w:pPr>
        <w:tabs>
          <w:tab w:val="left" w:pos="10500"/>
        </w:tabs>
        <w:spacing w:line="240" w:lineRule="auto"/>
        <w:jc w:val="both"/>
        <w:rPr>
          <w:rFonts w:eastAsia="Times New Roman" w:cs="Times New Roman"/>
          <w:szCs w:val="24"/>
          <w:lang w:eastAsia="lt-LT"/>
        </w:rPr>
      </w:pPr>
    </w:p>
    <w:p w:rsidR="002C67C6" w:rsidRPr="00040C13" w:rsidRDefault="002C67C6" w:rsidP="002C67C6">
      <w:pPr>
        <w:spacing w:line="240" w:lineRule="auto"/>
        <w:jc w:val="center"/>
        <w:rPr>
          <w:rFonts w:eastAsia="Times New Roman" w:cs="Times New Roman"/>
          <w:b/>
          <w:szCs w:val="24"/>
          <w:lang w:eastAsia="lt-LT"/>
        </w:rPr>
      </w:pPr>
      <w:r w:rsidRPr="00040C13">
        <w:rPr>
          <w:rFonts w:eastAsia="Times New Roman" w:cs="Times New Roman"/>
          <w:b/>
          <w:szCs w:val="24"/>
          <w:lang w:eastAsia="lt-LT"/>
        </w:rPr>
        <w:lastRenderedPageBreak/>
        <w:t xml:space="preserve">PRADINIŲ KLASIŲ METODINĖS GRUPĖS </w:t>
      </w:r>
    </w:p>
    <w:p w:rsidR="002C67C6" w:rsidRPr="00040C13" w:rsidRDefault="002C67C6" w:rsidP="002C67C6">
      <w:pPr>
        <w:spacing w:line="240" w:lineRule="auto"/>
        <w:jc w:val="center"/>
        <w:rPr>
          <w:rFonts w:eastAsia="Times New Roman" w:cs="Times New Roman"/>
          <w:b/>
          <w:szCs w:val="24"/>
          <w:lang w:eastAsia="lt-LT"/>
        </w:rPr>
      </w:pPr>
      <w:r w:rsidRPr="00040C13">
        <w:rPr>
          <w:rFonts w:eastAsia="Times New Roman" w:cs="Times New Roman"/>
          <w:b/>
          <w:szCs w:val="24"/>
          <w:lang w:eastAsia="lt-LT"/>
        </w:rPr>
        <w:t xml:space="preserve">VEIKLOS PLANAS </w:t>
      </w:r>
    </w:p>
    <w:p w:rsidR="002C67C6" w:rsidRPr="002C67C6" w:rsidRDefault="002C67C6" w:rsidP="002C67C6">
      <w:pPr>
        <w:spacing w:line="240" w:lineRule="auto"/>
        <w:jc w:val="center"/>
        <w:rPr>
          <w:rFonts w:eastAsia="Times New Roman" w:cs="Times New Roman"/>
          <w:sz w:val="28"/>
          <w:szCs w:val="28"/>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 xml:space="preserve">Tikslas: </w:t>
      </w:r>
    </w:p>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Tobulinti mokytojų profesines kompetencijas, gerinti ugdymo procesą.</w:t>
      </w:r>
    </w:p>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Uždaviniai:</w:t>
      </w:r>
    </w:p>
    <w:p w:rsidR="002C67C6" w:rsidRPr="002C67C6" w:rsidRDefault="002C67C6" w:rsidP="002C67C6">
      <w:pPr>
        <w:numPr>
          <w:ilvl w:val="0"/>
          <w:numId w:val="30"/>
        </w:numPr>
        <w:spacing w:line="240" w:lineRule="auto"/>
        <w:jc w:val="both"/>
        <w:rPr>
          <w:rFonts w:eastAsia="Times New Roman" w:cs="Times New Roman"/>
          <w:szCs w:val="24"/>
          <w:lang w:eastAsia="lt-LT"/>
        </w:rPr>
      </w:pPr>
      <w:r w:rsidRPr="002C67C6">
        <w:rPr>
          <w:rFonts w:eastAsia="Times New Roman" w:cs="Times New Roman"/>
          <w:szCs w:val="24"/>
          <w:lang w:eastAsia="lt-LT"/>
        </w:rPr>
        <w:t>Siekti metodinio, dalykinio bei profesinio mokytojų bendradarbiavimo.</w:t>
      </w:r>
    </w:p>
    <w:p w:rsidR="002C67C6" w:rsidRPr="002C67C6" w:rsidRDefault="002C67C6" w:rsidP="002C67C6">
      <w:pPr>
        <w:numPr>
          <w:ilvl w:val="0"/>
          <w:numId w:val="30"/>
        </w:numPr>
        <w:spacing w:line="240" w:lineRule="auto"/>
        <w:jc w:val="both"/>
        <w:rPr>
          <w:rFonts w:eastAsia="Times New Roman" w:cs="Times New Roman"/>
          <w:szCs w:val="24"/>
          <w:lang w:eastAsia="lt-LT"/>
        </w:rPr>
      </w:pPr>
      <w:r w:rsidRPr="002C67C6">
        <w:rPr>
          <w:rFonts w:eastAsia="Times New Roman" w:cs="Times New Roman"/>
          <w:szCs w:val="24"/>
          <w:lang w:eastAsia="lt-LT"/>
        </w:rPr>
        <w:t>Skleisti pedagogines ir metodines naujoves, dalytis gerąja pedagogine patirtimi.</w:t>
      </w:r>
    </w:p>
    <w:p w:rsidR="002C67C6" w:rsidRPr="002C67C6" w:rsidRDefault="002C67C6" w:rsidP="002C67C6">
      <w:pPr>
        <w:spacing w:line="240" w:lineRule="auto"/>
        <w:rPr>
          <w:rFonts w:eastAsia="Times New Roman" w:cs="Times New Roman"/>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634"/>
        <w:gridCol w:w="1411"/>
        <w:gridCol w:w="1993"/>
        <w:gridCol w:w="1286"/>
      </w:tblGrid>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roofErr w:type="spellStart"/>
            <w:r w:rsidRPr="002C67C6">
              <w:rPr>
                <w:rFonts w:eastAsia="Times New Roman" w:cs="Times New Roman"/>
                <w:szCs w:val="24"/>
                <w:lang w:eastAsia="lt-LT"/>
              </w:rPr>
              <w:t>Eil</w:t>
            </w:r>
            <w:proofErr w:type="spellEnd"/>
            <w:r w:rsidRPr="002C67C6">
              <w:rPr>
                <w:rFonts w:eastAsia="Times New Roman" w:cs="Times New Roman"/>
                <w:szCs w:val="24"/>
                <w:lang w:eastAsia="lt-LT"/>
              </w:rPr>
              <w:t xml:space="preserve"> </w:t>
            </w:r>
            <w:proofErr w:type="spellStart"/>
            <w:r w:rsidRPr="002C67C6">
              <w:rPr>
                <w:rFonts w:eastAsia="Times New Roman" w:cs="Times New Roman"/>
                <w:szCs w:val="24"/>
                <w:lang w:eastAsia="lt-LT"/>
              </w:rPr>
              <w:t>Nr</w:t>
            </w:r>
            <w:proofErr w:type="spellEnd"/>
            <w:r w:rsidRPr="002C67C6">
              <w:rPr>
                <w:rFonts w:eastAsia="Times New Roman" w:cs="Times New Roman"/>
                <w:szCs w:val="24"/>
                <w:lang w:eastAsia="lt-LT"/>
              </w:rPr>
              <w:t>.</w:t>
            </w: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                  Tema</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Data</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Atsakingi</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Pastabos</w:t>
            </w: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1.</w:t>
            </w:r>
          </w:p>
        </w:tc>
        <w:tc>
          <w:tcPr>
            <w:tcW w:w="9324" w:type="dxa"/>
            <w:gridSpan w:val="4"/>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 w:val="16"/>
                <w:szCs w:val="16"/>
                <w:lang w:eastAsia="lt-LT"/>
              </w:rPr>
            </w:pPr>
            <w:r w:rsidRPr="002C67C6">
              <w:rPr>
                <w:rFonts w:eastAsia="Times New Roman" w:cs="Times New Roman"/>
                <w:b/>
                <w:szCs w:val="24"/>
                <w:lang w:eastAsia="lt-LT"/>
              </w:rPr>
              <w:t>INFORMACIJOS KAUPIMAS IR SKLAIDA</w:t>
            </w:r>
          </w:p>
        </w:tc>
      </w:tr>
      <w:tr w:rsidR="002C67C6" w:rsidRPr="002C67C6" w:rsidTr="002C67C6">
        <w:trPr>
          <w:trHeight w:val="451"/>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numPr>
                <w:ilvl w:val="1"/>
                <w:numId w:val="29"/>
              </w:numPr>
              <w:spacing w:line="240" w:lineRule="auto"/>
              <w:rPr>
                <w:rFonts w:eastAsia="Times New Roman" w:cs="Times New Roman"/>
                <w:szCs w:val="24"/>
                <w:lang w:eastAsia="lt-LT"/>
              </w:rPr>
            </w:pPr>
            <w:r w:rsidRPr="002C67C6">
              <w:rPr>
                <w:rFonts w:eastAsia="Times New Roman" w:cs="Times New Roman"/>
                <w:szCs w:val="24"/>
                <w:lang w:eastAsia="lt-LT"/>
              </w:rPr>
              <w:t>Pradinių klasių metodinės grupės veiklos plano sudarymas ir patvirtinimas</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2012-09-03</w:t>
            </w: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 w:val="22"/>
                <w:lang w:eastAsia="lt-LT"/>
              </w:rPr>
              <w:t xml:space="preserve">I. </w:t>
            </w:r>
            <w:proofErr w:type="spellStart"/>
            <w:r w:rsidRPr="002C67C6">
              <w:rPr>
                <w:rFonts w:eastAsia="Times New Roman" w:cs="Times New Roman"/>
                <w:sz w:val="22"/>
                <w:lang w:eastAsia="lt-LT"/>
              </w:rPr>
              <w:t>Aganauskienė</w:t>
            </w:r>
            <w:proofErr w:type="spellEnd"/>
          </w:p>
          <w:p w:rsidR="002C67C6" w:rsidRPr="002C67C6" w:rsidRDefault="002C67C6" w:rsidP="002C67C6">
            <w:pPr>
              <w:spacing w:line="240" w:lineRule="auto"/>
              <w:rPr>
                <w:rFonts w:eastAsia="Times New Roman" w:cs="Times New Roman"/>
                <w:szCs w:val="24"/>
                <w:lang w:eastAsia="lt-LT"/>
              </w:rPr>
            </w:pP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451"/>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numPr>
                <w:ilvl w:val="1"/>
                <w:numId w:val="29"/>
              </w:numPr>
              <w:spacing w:line="240" w:lineRule="auto"/>
              <w:rPr>
                <w:rFonts w:eastAsia="Times New Roman" w:cs="Times New Roman"/>
                <w:szCs w:val="24"/>
                <w:lang w:eastAsia="lt-LT"/>
              </w:rPr>
            </w:pPr>
            <w:r w:rsidRPr="002C67C6">
              <w:rPr>
                <w:rFonts w:eastAsia="Times New Roman" w:cs="Times New Roman"/>
                <w:szCs w:val="24"/>
                <w:lang w:eastAsia="lt-LT"/>
              </w:rPr>
              <w:t>Vieningų rašomosios kalbos reikalavimų aptarimas ir priėmimas. Mokinių pažangos ir pasiekimų vertinimo aptarimas.</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2012-09-04</w:t>
            </w:r>
          </w:p>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 w:val="22"/>
                <w:lang w:eastAsia="lt-LT"/>
              </w:rPr>
              <w:t xml:space="preserve">I. </w:t>
            </w:r>
            <w:proofErr w:type="spellStart"/>
            <w:r w:rsidRPr="002C67C6">
              <w:rPr>
                <w:rFonts w:eastAsia="Times New Roman" w:cs="Times New Roman"/>
                <w:sz w:val="22"/>
                <w:lang w:eastAsia="lt-LT"/>
              </w:rPr>
              <w:t>Aganauskienė</w:t>
            </w:r>
            <w:proofErr w:type="spellEnd"/>
          </w:p>
          <w:p w:rsidR="002C67C6" w:rsidRPr="002C67C6" w:rsidRDefault="002C67C6" w:rsidP="002C67C6">
            <w:pPr>
              <w:spacing w:line="240" w:lineRule="auto"/>
              <w:rPr>
                <w:rFonts w:eastAsia="Times New Roman" w:cs="Times New Roman"/>
                <w:szCs w:val="24"/>
                <w:lang w:eastAsia="lt-LT"/>
              </w:rPr>
            </w:pP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451"/>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numPr>
                <w:ilvl w:val="1"/>
                <w:numId w:val="29"/>
              </w:numPr>
              <w:spacing w:line="240" w:lineRule="auto"/>
              <w:rPr>
                <w:rFonts w:eastAsia="Times New Roman" w:cs="Times New Roman"/>
                <w:szCs w:val="24"/>
                <w:lang w:eastAsia="lt-LT"/>
              </w:rPr>
            </w:pPr>
            <w:r w:rsidRPr="002C67C6">
              <w:rPr>
                <w:rFonts w:eastAsia="Times New Roman" w:cs="Times New Roman"/>
                <w:szCs w:val="24"/>
                <w:lang w:eastAsia="lt-LT"/>
              </w:rPr>
              <w:t>Medžiagos iš kursų ir seminarų aptarimas.</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Visus mokslo metus </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451"/>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numPr>
                <w:ilvl w:val="1"/>
                <w:numId w:val="29"/>
              </w:numPr>
              <w:spacing w:line="240" w:lineRule="auto"/>
              <w:rPr>
                <w:rFonts w:eastAsia="Times New Roman" w:cs="Times New Roman"/>
                <w:szCs w:val="24"/>
                <w:lang w:eastAsia="lt-LT"/>
              </w:rPr>
            </w:pPr>
            <w:r w:rsidRPr="002C67C6">
              <w:rPr>
                <w:rFonts w:eastAsia="Times New Roman" w:cs="Times New Roman"/>
                <w:szCs w:val="24"/>
                <w:lang w:eastAsia="lt-LT"/>
              </w:rPr>
              <w:t>Standartizuotų testų 4 klasei aptarimas</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2012-10-28</w:t>
            </w: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 w:val="22"/>
                <w:lang w:eastAsia="lt-LT"/>
              </w:rPr>
              <w:t xml:space="preserve">I. </w:t>
            </w:r>
            <w:proofErr w:type="spellStart"/>
            <w:r w:rsidRPr="002C67C6">
              <w:rPr>
                <w:rFonts w:eastAsia="Times New Roman" w:cs="Times New Roman"/>
                <w:sz w:val="22"/>
                <w:lang w:eastAsia="lt-LT"/>
              </w:rPr>
              <w:t>Aganauskienė</w:t>
            </w:r>
            <w:proofErr w:type="spellEnd"/>
          </w:p>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 w:val="22"/>
                <w:lang w:eastAsia="lt-LT"/>
              </w:rPr>
              <w:t xml:space="preserve">L. </w:t>
            </w:r>
            <w:proofErr w:type="spellStart"/>
            <w:r w:rsidRPr="002C67C6">
              <w:rPr>
                <w:rFonts w:eastAsia="Times New Roman" w:cs="Times New Roman"/>
                <w:sz w:val="22"/>
                <w:lang w:eastAsia="lt-LT"/>
              </w:rPr>
              <w:t>Nomgaudienė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871"/>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numPr>
                <w:ilvl w:val="1"/>
                <w:numId w:val="29"/>
              </w:numPr>
              <w:spacing w:line="240" w:lineRule="auto"/>
              <w:rPr>
                <w:rFonts w:eastAsia="Times New Roman" w:cs="Times New Roman"/>
                <w:szCs w:val="24"/>
                <w:lang w:eastAsia="lt-LT"/>
              </w:rPr>
            </w:pPr>
            <w:r w:rsidRPr="002C67C6">
              <w:rPr>
                <w:rFonts w:eastAsia="Times New Roman" w:cs="Times New Roman"/>
                <w:szCs w:val="24"/>
                <w:lang w:eastAsia="lt-LT"/>
              </w:rPr>
              <w:t>Gerosios patirties sklaida, ugdymo kokybės gerinimas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Visus mokslo metus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871"/>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numPr>
                <w:ilvl w:val="1"/>
                <w:numId w:val="29"/>
              </w:numPr>
              <w:spacing w:line="240" w:lineRule="auto"/>
              <w:rPr>
                <w:rFonts w:eastAsia="Times New Roman" w:cs="Times New Roman"/>
                <w:szCs w:val="24"/>
                <w:lang w:eastAsia="lt-LT"/>
              </w:rPr>
            </w:pPr>
            <w:r w:rsidRPr="002C67C6">
              <w:rPr>
                <w:rFonts w:eastAsia="Times New Roman" w:cs="Times New Roman"/>
                <w:szCs w:val="24"/>
                <w:lang w:eastAsia="lt-LT"/>
              </w:rPr>
              <w:t>Naujos metodinės literatūros ir mokymo priemonių aptarimas.</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2014-04-15</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367"/>
        </w:trPr>
        <w:tc>
          <w:tcPr>
            <w:tcW w:w="530" w:type="dxa"/>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2.</w:t>
            </w:r>
          </w:p>
        </w:tc>
        <w:tc>
          <w:tcPr>
            <w:tcW w:w="9324" w:type="dxa"/>
            <w:gridSpan w:val="4"/>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 w:val="16"/>
                <w:szCs w:val="16"/>
                <w:lang w:eastAsia="lt-LT"/>
              </w:rPr>
            </w:pPr>
            <w:r w:rsidRPr="002C67C6">
              <w:rPr>
                <w:rFonts w:eastAsia="Times New Roman" w:cs="Times New Roman"/>
                <w:b/>
                <w:szCs w:val="24"/>
                <w:lang w:eastAsia="lt-LT"/>
              </w:rPr>
              <w:t>GEROSIOS PATIRTIES SKLAIDA</w:t>
            </w: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2.1 Dvi atviros pamokos pirmoje klasėje </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2013-2014</w:t>
            </w:r>
          </w:p>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 w:val="22"/>
                <w:lang w:eastAsia="lt-LT"/>
              </w:rPr>
              <w:t xml:space="preserve">I. </w:t>
            </w:r>
            <w:proofErr w:type="spellStart"/>
            <w:r w:rsidRPr="002C67C6">
              <w:rPr>
                <w:rFonts w:eastAsia="Times New Roman" w:cs="Times New Roman"/>
                <w:sz w:val="22"/>
                <w:lang w:eastAsia="lt-LT"/>
              </w:rPr>
              <w:t>Aganauskienė</w:t>
            </w:r>
            <w:proofErr w:type="spellEnd"/>
          </w:p>
          <w:p w:rsidR="002C67C6" w:rsidRPr="002C67C6" w:rsidRDefault="002C67C6" w:rsidP="002C67C6">
            <w:pPr>
              <w:spacing w:line="240" w:lineRule="auto"/>
              <w:rPr>
                <w:rFonts w:eastAsia="Times New Roman" w:cs="Times New Roman"/>
                <w:szCs w:val="24"/>
                <w:lang w:eastAsia="lt-LT"/>
              </w:rPr>
            </w:pP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2.2. Trys atviros pamokos antroje klasėje</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2013-2014</w:t>
            </w:r>
          </w:p>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Cs w:val="24"/>
                <w:lang w:eastAsia="lt-LT"/>
              </w:rPr>
              <w:t xml:space="preserve">G. </w:t>
            </w:r>
            <w:proofErr w:type="spellStart"/>
            <w:r w:rsidRPr="002C67C6">
              <w:rPr>
                <w:rFonts w:eastAsia="Times New Roman" w:cs="Times New Roman"/>
                <w:szCs w:val="24"/>
                <w:lang w:eastAsia="lt-LT"/>
              </w:rPr>
              <w:t>Šimulynienė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2.3. Dvi atviros pamokos trečioje klasėje</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2013-2014</w:t>
            </w:r>
          </w:p>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J. </w:t>
            </w:r>
            <w:proofErr w:type="spellStart"/>
            <w:r w:rsidRPr="002C67C6">
              <w:rPr>
                <w:rFonts w:eastAsia="Times New Roman" w:cs="Times New Roman"/>
                <w:szCs w:val="24"/>
                <w:lang w:eastAsia="lt-LT"/>
              </w:rPr>
              <w:t>Navackienė</w:t>
            </w:r>
            <w:proofErr w:type="spellEnd"/>
          </w:p>
          <w:p w:rsidR="002C67C6" w:rsidRPr="002C67C6" w:rsidRDefault="002C67C6" w:rsidP="002C67C6">
            <w:pPr>
              <w:spacing w:line="240" w:lineRule="auto"/>
              <w:rPr>
                <w:rFonts w:eastAsia="Times New Roman" w:cs="Times New Roman"/>
                <w:sz w:val="22"/>
                <w:lang w:eastAsia="lt-LT"/>
              </w:rPr>
            </w:pP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2.4. Dvi atviros pamokos ketvirtoje klasėje</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2013-2014</w:t>
            </w:r>
          </w:p>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 w:val="22"/>
                <w:lang w:eastAsia="lt-LT"/>
              </w:rPr>
              <w:t xml:space="preserve">J. </w:t>
            </w:r>
            <w:proofErr w:type="spellStart"/>
            <w:r w:rsidRPr="002C67C6">
              <w:rPr>
                <w:rFonts w:eastAsia="Times New Roman" w:cs="Times New Roman"/>
                <w:sz w:val="22"/>
                <w:lang w:eastAsia="lt-LT"/>
              </w:rPr>
              <w:t>Gavriušenkienė</w:t>
            </w:r>
            <w:proofErr w:type="spellEnd"/>
          </w:p>
          <w:p w:rsidR="002C67C6" w:rsidRPr="002C67C6" w:rsidRDefault="002C67C6" w:rsidP="002C67C6">
            <w:pPr>
              <w:spacing w:line="240" w:lineRule="auto"/>
              <w:rPr>
                <w:rFonts w:eastAsia="Times New Roman" w:cs="Times New Roman"/>
                <w:sz w:val="22"/>
                <w:lang w:eastAsia="lt-LT"/>
              </w:rPr>
            </w:pP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2.5. Viena atvira pamoka jungtinėse klasėse</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2013-2014</w:t>
            </w:r>
          </w:p>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 w:val="22"/>
                <w:lang w:eastAsia="lt-LT"/>
              </w:rPr>
              <w:t xml:space="preserve">L. </w:t>
            </w:r>
            <w:proofErr w:type="spellStart"/>
            <w:r w:rsidRPr="002C67C6">
              <w:rPr>
                <w:rFonts w:eastAsia="Times New Roman" w:cs="Times New Roman"/>
                <w:sz w:val="22"/>
                <w:lang w:eastAsia="lt-LT"/>
              </w:rPr>
              <w:t>Čiuladienė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2.6.Pirmokų adaptacija.</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2013-10- 29</w:t>
            </w:r>
          </w:p>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 w:val="22"/>
                <w:lang w:eastAsia="lt-LT"/>
              </w:rPr>
              <w:t xml:space="preserve">I. </w:t>
            </w:r>
            <w:proofErr w:type="spellStart"/>
            <w:r w:rsidRPr="002C67C6">
              <w:rPr>
                <w:rFonts w:eastAsia="Times New Roman" w:cs="Times New Roman"/>
                <w:sz w:val="22"/>
                <w:lang w:eastAsia="lt-LT"/>
              </w:rPr>
              <w:t>Aganauskienė</w:t>
            </w:r>
            <w:proofErr w:type="spellEnd"/>
          </w:p>
          <w:p w:rsidR="002C67C6" w:rsidRPr="002C67C6" w:rsidRDefault="002C67C6" w:rsidP="002C67C6">
            <w:pPr>
              <w:spacing w:line="240" w:lineRule="auto"/>
              <w:rPr>
                <w:rFonts w:eastAsia="Times New Roman" w:cs="Times New Roman"/>
                <w:sz w:val="22"/>
                <w:lang w:eastAsia="lt-LT"/>
              </w:rPr>
            </w:pP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2.7. Metodinių priemonių kaupimas ir dalijimasis su kolegomis.</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 w:val="20"/>
                <w:szCs w:val="20"/>
                <w:lang w:eastAsia="lt-LT"/>
              </w:rPr>
              <w:t xml:space="preserve">Visus mokslo metus </w:t>
            </w: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214"/>
        </w:trPr>
        <w:tc>
          <w:tcPr>
            <w:tcW w:w="530" w:type="dxa"/>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3.</w:t>
            </w:r>
          </w:p>
        </w:tc>
        <w:tc>
          <w:tcPr>
            <w:tcW w:w="9324" w:type="dxa"/>
            <w:gridSpan w:val="4"/>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BENDRADARBIAVIMAS</w:t>
            </w: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3.1. </w:t>
            </w:r>
            <w:proofErr w:type="spellStart"/>
            <w:r w:rsidRPr="002C67C6">
              <w:rPr>
                <w:rFonts w:eastAsia="Times New Roman" w:cs="Times New Roman"/>
                <w:szCs w:val="24"/>
                <w:lang w:eastAsia="lt-LT"/>
              </w:rPr>
              <w:t>Žvirblonių</w:t>
            </w:r>
            <w:proofErr w:type="spellEnd"/>
            <w:r w:rsidRPr="002C67C6">
              <w:rPr>
                <w:rFonts w:eastAsia="Times New Roman" w:cs="Times New Roman"/>
                <w:szCs w:val="24"/>
                <w:lang w:eastAsia="lt-LT"/>
              </w:rPr>
              <w:t xml:space="preserve"> skyriaus mokinius pakviesti į pradinių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xml:space="preserve">. renginį „Pirmokų krikštynos“  </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2013-10-18</w:t>
            </w:r>
          </w:p>
          <w:p w:rsidR="002C67C6" w:rsidRPr="002C67C6" w:rsidRDefault="002C67C6" w:rsidP="002C67C6">
            <w:pPr>
              <w:spacing w:line="240" w:lineRule="auto"/>
              <w:rPr>
                <w:rFonts w:eastAsia="Times New Roman" w:cs="Times New Roman"/>
                <w:sz w:val="20"/>
                <w:szCs w:val="20"/>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 w:val="22"/>
                <w:lang w:eastAsia="lt-LT"/>
              </w:rPr>
            </w:pPr>
            <w:r w:rsidRPr="002C67C6">
              <w:rPr>
                <w:rFonts w:eastAsia="Times New Roman" w:cs="Times New Roman"/>
                <w:sz w:val="22"/>
                <w:lang w:eastAsia="lt-LT"/>
              </w:rPr>
              <w:t xml:space="preserve">J. </w:t>
            </w:r>
            <w:proofErr w:type="spellStart"/>
            <w:r w:rsidRPr="002C67C6">
              <w:rPr>
                <w:rFonts w:eastAsia="Times New Roman" w:cs="Times New Roman"/>
                <w:sz w:val="22"/>
                <w:lang w:eastAsia="lt-LT"/>
              </w:rPr>
              <w:t>Gavriušenkienė</w:t>
            </w:r>
            <w:proofErr w:type="spellEnd"/>
          </w:p>
          <w:p w:rsidR="002C67C6" w:rsidRPr="002C67C6" w:rsidRDefault="002C67C6" w:rsidP="002C67C6">
            <w:pPr>
              <w:spacing w:line="240" w:lineRule="auto"/>
              <w:rPr>
                <w:rFonts w:eastAsia="Times New Roman" w:cs="Times New Roman"/>
                <w:szCs w:val="24"/>
                <w:lang w:eastAsia="lt-LT"/>
              </w:rPr>
            </w:pP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3.2. Su mokyklos </w:t>
            </w:r>
            <w:proofErr w:type="spellStart"/>
            <w:r w:rsidRPr="002C67C6">
              <w:rPr>
                <w:rFonts w:eastAsia="Times New Roman" w:cs="Times New Roman"/>
                <w:szCs w:val="24"/>
                <w:lang w:eastAsia="lt-LT"/>
              </w:rPr>
              <w:t>soc</w:t>
            </w:r>
            <w:proofErr w:type="spellEnd"/>
            <w:r w:rsidRPr="002C67C6">
              <w:rPr>
                <w:rFonts w:eastAsia="Times New Roman" w:cs="Times New Roman"/>
                <w:szCs w:val="24"/>
                <w:lang w:eastAsia="lt-LT"/>
              </w:rPr>
              <w:t>. pedagoge</w:t>
            </w:r>
          </w:p>
        </w:tc>
        <w:tc>
          <w:tcPr>
            <w:tcW w:w="1411" w:type="dxa"/>
            <w:shd w:val="clear" w:color="auto" w:fill="auto"/>
          </w:tcPr>
          <w:p w:rsidR="002C67C6" w:rsidRPr="002C67C6" w:rsidRDefault="002C67C6" w:rsidP="002C67C6">
            <w:pPr>
              <w:spacing w:line="240" w:lineRule="auto"/>
              <w:rPr>
                <w:rFonts w:eastAsia="Times New Roman" w:cs="Times New Roman"/>
                <w:sz w:val="20"/>
                <w:szCs w:val="20"/>
                <w:lang w:eastAsia="lt-LT"/>
              </w:rPr>
            </w:pPr>
            <w:r w:rsidRPr="002C67C6">
              <w:rPr>
                <w:rFonts w:eastAsia="Times New Roman" w:cs="Times New Roman"/>
                <w:sz w:val="20"/>
                <w:szCs w:val="20"/>
                <w:lang w:eastAsia="lt-LT"/>
              </w:rPr>
              <w:t>Visus mokslo metus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70"/>
              <w:rPr>
                <w:rFonts w:eastAsia="Times New Roman" w:cs="Times New Roman"/>
                <w:szCs w:val="24"/>
                <w:lang w:eastAsia="lt-LT"/>
              </w:rPr>
            </w:pPr>
            <w:r w:rsidRPr="002C67C6">
              <w:rPr>
                <w:rFonts w:eastAsia="Times New Roman" w:cs="Times New Roman"/>
                <w:szCs w:val="24"/>
                <w:lang w:eastAsia="lt-LT"/>
              </w:rPr>
              <w:t xml:space="preserve">3.3. Su dalykų mokytojais </w:t>
            </w:r>
            <w:r w:rsidRPr="002C67C6">
              <w:rPr>
                <w:rFonts w:eastAsia="Times New Roman" w:cs="Times New Roman"/>
                <w:sz w:val="16"/>
                <w:szCs w:val="16"/>
                <w:lang w:eastAsia="lt-LT"/>
              </w:rPr>
              <w:t xml:space="preserve">(anglų </w:t>
            </w:r>
            <w:proofErr w:type="spellStart"/>
            <w:r w:rsidRPr="002C67C6">
              <w:rPr>
                <w:rFonts w:eastAsia="Times New Roman" w:cs="Times New Roman"/>
                <w:sz w:val="16"/>
                <w:szCs w:val="16"/>
                <w:lang w:eastAsia="lt-LT"/>
              </w:rPr>
              <w:t>k</w:t>
            </w:r>
            <w:proofErr w:type="spellEnd"/>
            <w:r w:rsidRPr="002C67C6">
              <w:rPr>
                <w:rFonts w:eastAsia="Times New Roman" w:cs="Times New Roman"/>
                <w:sz w:val="16"/>
                <w:szCs w:val="16"/>
                <w:lang w:eastAsia="lt-LT"/>
              </w:rPr>
              <w:t>., tikybos, muzikos)</w:t>
            </w:r>
          </w:p>
          <w:p w:rsidR="002C67C6" w:rsidRPr="002C67C6" w:rsidRDefault="002C67C6" w:rsidP="002C67C6">
            <w:pPr>
              <w:spacing w:line="240" w:lineRule="auto"/>
              <w:ind w:left="370" w:hanging="370"/>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 w:val="20"/>
                <w:szCs w:val="20"/>
                <w:lang w:eastAsia="lt-LT"/>
              </w:rPr>
            </w:pPr>
            <w:r w:rsidRPr="002C67C6">
              <w:rPr>
                <w:rFonts w:eastAsia="Times New Roman" w:cs="Times New Roman"/>
                <w:sz w:val="20"/>
                <w:szCs w:val="20"/>
                <w:lang w:eastAsia="lt-LT"/>
              </w:rPr>
              <w:t>Visus mokslo metus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70"/>
              <w:rPr>
                <w:rFonts w:eastAsia="Times New Roman" w:cs="Times New Roman"/>
                <w:szCs w:val="24"/>
                <w:lang w:eastAsia="lt-LT"/>
              </w:rPr>
            </w:pPr>
            <w:r w:rsidRPr="002C67C6">
              <w:rPr>
                <w:rFonts w:eastAsia="Times New Roman" w:cs="Times New Roman"/>
                <w:szCs w:val="24"/>
                <w:lang w:eastAsia="lt-LT"/>
              </w:rPr>
              <w:t xml:space="preserve">3.4. Su </w:t>
            </w:r>
            <w:proofErr w:type="spellStart"/>
            <w:r w:rsidRPr="002C67C6">
              <w:rPr>
                <w:rFonts w:eastAsia="Times New Roman" w:cs="Times New Roman"/>
                <w:szCs w:val="24"/>
                <w:lang w:eastAsia="lt-LT"/>
              </w:rPr>
              <w:t>spec</w:t>
            </w:r>
            <w:proofErr w:type="spellEnd"/>
            <w:r w:rsidRPr="002C67C6">
              <w:rPr>
                <w:rFonts w:eastAsia="Times New Roman" w:cs="Times New Roman"/>
                <w:szCs w:val="24"/>
                <w:lang w:eastAsia="lt-LT"/>
              </w:rPr>
              <w:t>. pedagoge</w:t>
            </w:r>
          </w:p>
          <w:p w:rsidR="002C67C6" w:rsidRPr="002C67C6" w:rsidRDefault="002C67C6" w:rsidP="002C67C6">
            <w:pPr>
              <w:spacing w:line="240" w:lineRule="auto"/>
              <w:ind w:left="370" w:hanging="370"/>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 w:val="20"/>
                <w:szCs w:val="20"/>
                <w:lang w:eastAsia="lt-LT"/>
              </w:rPr>
            </w:pPr>
            <w:r w:rsidRPr="002C67C6">
              <w:rPr>
                <w:rFonts w:eastAsia="Times New Roman" w:cs="Times New Roman"/>
                <w:sz w:val="20"/>
                <w:szCs w:val="20"/>
                <w:lang w:eastAsia="lt-LT"/>
              </w:rPr>
              <w:t>Visus mokslo metus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70"/>
              <w:rPr>
                <w:rFonts w:eastAsia="Times New Roman" w:cs="Times New Roman"/>
                <w:szCs w:val="24"/>
                <w:lang w:eastAsia="lt-LT"/>
              </w:rPr>
            </w:pPr>
            <w:r w:rsidRPr="002C67C6">
              <w:rPr>
                <w:rFonts w:eastAsia="Times New Roman" w:cs="Times New Roman"/>
                <w:szCs w:val="24"/>
                <w:lang w:eastAsia="lt-LT"/>
              </w:rPr>
              <w:t>3.5. Su mokyklos higienos specialiste</w:t>
            </w:r>
          </w:p>
          <w:p w:rsidR="002C67C6" w:rsidRPr="002C67C6" w:rsidRDefault="002C67C6" w:rsidP="002C67C6">
            <w:pPr>
              <w:spacing w:line="240" w:lineRule="auto"/>
              <w:ind w:left="370" w:hanging="370"/>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 w:val="20"/>
                <w:szCs w:val="20"/>
                <w:lang w:eastAsia="lt-LT"/>
              </w:rPr>
            </w:pPr>
            <w:r w:rsidRPr="002C67C6">
              <w:rPr>
                <w:rFonts w:eastAsia="Times New Roman" w:cs="Times New Roman"/>
                <w:sz w:val="20"/>
                <w:szCs w:val="20"/>
                <w:lang w:eastAsia="lt-LT"/>
              </w:rPr>
              <w:t>Visus mokslo metus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70"/>
              <w:rPr>
                <w:rFonts w:eastAsia="Times New Roman" w:cs="Times New Roman"/>
                <w:szCs w:val="24"/>
                <w:lang w:eastAsia="lt-LT"/>
              </w:rPr>
            </w:pPr>
            <w:r w:rsidRPr="002C67C6">
              <w:rPr>
                <w:rFonts w:eastAsia="Times New Roman" w:cs="Times New Roman"/>
                <w:szCs w:val="24"/>
                <w:lang w:eastAsia="lt-LT"/>
              </w:rPr>
              <w:t>3.6. Su mokyklos bibliotekininke</w:t>
            </w:r>
          </w:p>
          <w:p w:rsidR="002C67C6" w:rsidRPr="002C67C6" w:rsidRDefault="002C67C6" w:rsidP="002C67C6">
            <w:pPr>
              <w:spacing w:line="240" w:lineRule="auto"/>
              <w:ind w:left="370" w:hanging="370"/>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 w:val="20"/>
                <w:szCs w:val="20"/>
                <w:lang w:eastAsia="lt-LT"/>
              </w:rPr>
            </w:pPr>
            <w:r w:rsidRPr="002C67C6">
              <w:rPr>
                <w:rFonts w:eastAsia="Times New Roman" w:cs="Times New Roman"/>
                <w:sz w:val="20"/>
                <w:szCs w:val="20"/>
                <w:lang w:eastAsia="lt-LT"/>
              </w:rPr>
              <w:t>Visus mokslo metus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70"/>
              <w:rPr>
                <w:rFonts w:eastAsia="Times New Roman" w:cs="Times New Roman"/>
                <w:szCs w:val="24"/>
                <w:lang w:eastAsia="lt-LT"/>
              </w:rPr>
            </w:pPr>
            <w:r w:rsidRPr="002C67C6">
              <w:rPr>
                <w:rFonts w:eastAsia="Times New Roman" w:cs="Times New Roman"/>
                <w:szCs w:val="24"/>
                <w:lang w:eastAsia="lt-LT"/>
              </w:rPr>
              <w:t>3.7. Su miestelio bibliotekininke</w:t>
            </w:r>
          </w:p>
          <w:p w:rsidR="002C67C6" w:rsidRPr="002C67C6" w:rsidRDefault="002C67C6" w:rsidP="002C67C6">
            <w:pPr>
              <w:spacing w:line="240" w:lineRule="auto"/>
              <w:ind w:left="370" w:hanging="370"/>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 w:val="20"/>
                <w:szCs w:val="20"/>
                <w:lang w:eastAsia="lt-LT"/>
              </w:rPr>
            </w:pPr>
            <w:r w:rsidRPr="002C67C6">
              <w:rPr>
                <w:rFonts w:eastAsia="Times New Roman" w:cs="Times New Roman"/>
                <w:sz w:val="20"/>
                <w:szCs w:val="20"/>
                <w:lang w:eastAsia="lt-LT"/>
              </w:rPr>
              <w:t>Visus mokslo metus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70"/>
              <w:rPr>
                <w:rFonts w:eastAsia="Times New Roman" w:cs="Times New Roman"/>
                <w:szCs w:val="24"/>
                <w:lang w:eastAsia="lt-LT"/>
              </w:rPr>
            </w:pPr>
            <w:r w:rsidRPr="002C67C6">
              <w:rPr>
                <w:rFonts w:eastAsia="Times New Roman" w:cs="Times New Roman"/>
                <w:szCs w:val="24"/>
                <w:lang w:eastAsia="lt-LT"/>
              </w:rPr>
              <w:t xml:space="preserve">3.8. Pateikti medžiagą dėl internetinės svetainės atnaujinimo.  </w:t>
            </w:r>
          </w:p>
          <w:p w:rsidR="002C67C6" w:rsidRPr="002C67C6" w:rsidRDefault="002C67C6" w:rsidP="002C67C6">
            <w:pPr>
              <w:spacing w:line="240" w:lineRule="auto"/>
              <w:ind w:left="370" w:hanging="370"/>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 w:val="20"/>
                <w:szCs w:val="20"/>
                <w:lang w:eastAsia="lt-LT"/>
              </w:rPr>
            </w:pPr>
            <w:r w:rsidRPr="002C67C6">
              <w:rPr>
                <w:rFonts w:eastAsia="Times New Roman" w:cs="Times New Roman"/>
                <w:szCs w:val="24"/>
                <w:lang w:eastAsia="lt-LT"/>
              </w:rPr>
              <w:t>Kartą per du mėnesius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I. </w:t>
            </w:r>
            <w:proofErr w:type="spellStart"/>
            <w:r w:rsidRPr="002C67C6">
              <w:rPr>
                <w:rFonts w:eastAsia="Times New Roman" w:cs="Times New Roman"/>
                <w:szCs w:val="24"/>
                <w:lang w:eastAsia="lt-LT"/>
              </w:rPr>
              <w:t>Aganauskienė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70"/>
              <w:rPr>
                <w:rFonts w:eastAsia="Times New Roman" w:cs="Times New Roman"/>
                <w:szCs w:val="24"/>
                <w:lang w:eastAsia="lt-LT"/>
              </w:rPr>
            </w:pPr>
            <w:r w:rsidRPr="002C67C6">
              <w:rPr>
                <w:rFonts w:eastAsia="Times New Roman" w:cs="Times New Roman"/>
                <w:szCs w:val="24"/>
                <w:lang w:eastAsia="lt-LT"/>
              </w:rPr>
              <w:t>3.9. Dalyvauti rajono metodiniuose pasitarimuose, seminaruose</w:t>
            </w:r>
          </w:p>
          <w:p w:rsidR="002C67C6" w:rsidRPr="002C67C6" w:rsidRDefault="002C67C6" w:rsidP="002C67C6">
            <w:pPr>
              <w:spacing w:line="240" w:lineRule="auto"/>
              <w:ind w:left="370" w:hanging="370"/>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 w:val="20"/>
                <w:szCs w:val="20"/>
                <w:lang w:eastAsia="lt-LT"/>
              </w:rPr>
            </w:pPr>
            <w:r w:rsidRPr="002C67C6">
              <w:rPr>
                <w:rFonts w:eastAsia="Times New Roman" w:cs="Times New Roman"/>
                <w:sz w:val="20"/>
                <w:szCs w:val="20"/>
                <w:lang w:eastAsia="lt-LT"/>
              </w:rPr>
              <w:t>Visus mokslo metus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70"/>
              <w:rPr>
                <w:rFonts w:eastAsia="Times New Roman" w:cs="Times New Roman"/>
                <w:szCs w:val="24"/>
                <w:lang w:eastAsia="lt-LT"/>
              </w:rPr>
            </w:pPr>
            <w:r w:rsidRPr="002C67C6">
              <w:rPr>
                <w:rFonts w:eastAsia="Times New Roman" w:cs="Times New Roman"/>
                <w:szCs w:val="24"/>
                <w:lang w:eastAsia="lt-LT"/>
              </w:rPr>
              <w:t>3.10.IKT panaudojimas dailės pamokose</w:t>
            </w:r>
          </w:p>
          <w:p w:rsidR="002C67C6" w:rsidRPr="002C67C6" w:rsidRDefault="002C67C6" w:rsidP="002C67C6">
            <w:pPr>
              <w:spacing w:line="240" w:lineRule="auto"/>
              <w:ind w:left="370" w:hanging="370"/>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2013-12-...</w:t>
            </w:r>
          </w:p>
          <w:p w:rsidR="002C67C6" w:rsidRPr="002C67C6" w:rsidRDefault="002C67C6" w:rsidP="002C67C6">
            <w:pPr>
              <w:spacing w:line="240" w:lineRule="auto"/>
              <w:rPr>
                <w:rFonts w:eastAsia="Times New Roman" w:cs="Times New Roman"/>
                <w:sz w:val="20"/>
                <w:szCs w:val="20"/>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G. </w:t>
            </w:r>
            <w:proofErr w:type="spellStart"/>
            <w:r w:rsidRPr="002C67C6">
              <w:rPr>
                <w:rFonts w:eastAsia="Times New Roman" w:cs="Times New Roman"/>
                <w:szCs w:val="24"/>
                <w:lang w:eastAsia="lt-LT"/>
              </w:rPr>
              <w:t>Šimulynienė</w:t>
            </w:r>
            <w:proofErr w:type="spellEnd"/>
          </w:p>
          <w:p w:rsidR="002C67C6" w:rsidRPr="002C67C6" w:rsidRDefault="002C67C6" w:rsidP="002C67C6">
            <w:pPr>
              <w:spacing w:line="240" w:lineRule="auto"/>
              <w:rPr>
                <w:rFonts w:eastAsia="Times New Roman" w:cs="Times New Roman"/>
                <w:szCs w:val="24"/>
                <w:lang w:eastAsia="lt-LT"/>
              </w:rPr>
            </w:pP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rPr>
          <w:trHeight w:val="527"/>
        </w:trPr>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70"/>
              <w:rPr>
                <w:rFonts w:eastAsia="Times New Roman" w:cs="Times New Roman"/>
                <w:szCs w:val="24"/>
                <w:lang w:eastAsia="lt-LT"/>
              </w:rPr>
            </w:pPr>
            <w:r w:rsidRPr="002C67C6">
              <w:rPr>
                <w:rFonts w:eastAsia="Times New Roman" w:cs="Times New Roman"/>
                <w:szCs w:val="24"/>
                <w:lang w:eastAsia="lt-LT"/>
              </w:rPr>
              <w:t>4.11 Pamoka gamtoje. Pasidalijimas gerąja darbo patirtimi su pradinių klasių mokytojomis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2014-04-...</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4.</w:t>
            </w:r>
          </w:p>
        </w:tc>
        <w:tc>
          <w:tcPr>
            <w:tcW w:w="9324" w:type="dxa"/>
            <w:gridSpan w:val="4"/>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RENGINIAI</w:t>
            </w: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4.1.Mokslo metų pradžios šventė</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2013-09-02</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4.2. Rudens gėrybių parodėlė „Rudens grožybės“ 1-4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w:t>
            </w:r>
          </w:p>
        </w:tc>
        <w:tc>
          <w:tcPr>
            <w:tcW w:w="1411" w:type="dxa"/>
            <w:shd w:val="clear" w:color="auto" w:fill="auto"/>
          </w:tcPr>
          <w:p w:rsidR="002C67C6" w:rsidRPr="002C67C6" w:rsidRDefault="002C67C6" w:rsidP="002C67C6">
            <w:pPr>
              <w:spacing w:line="240" w:lineRule="auto"/>
              <w:rPr>
                <w:rFonts w:eastAsia="Times New Roman" w:cs="Times New Roman"/>
                <w:sz w:val="20"/>
                <w:szCs w:val="20"/>
                <w:lang w:eastAsia="lt-LT"/>
              </w:rPr>
            </w:pPr>
            <w:smartTag w:uri="urn:schemas-microsoft-com:office:smarttags" w:element="metricconverter">
              <w:smartTagPr>
                <w:attr w:name="ProductID" w:val="2013 m"/>
              </w:smartTagPr>
              <w:r w:rsidRPr="002C67C6">
                <w:rPr>
                  <w:rFonts w:eastAsia="Times New Roman" w:cs="Times New Roman"/>
                  <w:sz w:val="20"/>
                  <w:szCs w:val="20"/>
                  <w:lang w:eastAsia="lt-LT"/>
                </w:rPr>
                <w:t xml:space="preserve">2013 </w:t>
              </w:r>
              <w:proofErr w:type="spellStart"/>
              <w:r w:rsidRPr="002C67C6">
                <w:rPr>
                  <w:rFonts w:eastAsia="Times New Roman" w:cs="Times New Roman"/>
                  <w:sz w:val="20"/>
                  <w:szCs w:val="20"/>
                  <w:lang w:eastAsia="lt-LT"/>
                </w:rPr>
                <w:t>m</w:t>
              </w:r>
            </w:smartTag>
            <w:proofErr w:type="spellEnd"/>
            <w:r w:rsidRPr="002C67C6">
              <w:rPr>
                <w:rFonts w:eastAsia="Times New Roman" w:cs="Times New Roman"/>
                <w:sz w:val="20"/>
                <w:szCs w:val="20"/>
                <w:lang w:eastAsia="lt-LT"/>
              </w:rPr>
              <w:t>.</w:t>
            </w:r>
          </w:p>
          <w:p w:rsidR="002C67C6" w:rsidRPr="002C67C6" w:rsidRDefault="002C67C6" w:rsidP="002C67C6">
            <w:pPr>
              <w:spacing w:line="240" w:lineRule="auto"/>
              <w:rPr>
                <w:rFonts w:eastAsia="Times New Roman" w:cs="Times New Roman"/>
                <w:sz w:val="20"/>
                <w:szCs w:val="20"/>
                <w:lang w:eastAsia="lt-LT"/>
              </w:rPr>
            </w:pPr>
            <w:r w:rsidRPr="002C67C6">
              <w:rPr>
                <w:rFonts w:eastAsia="Times New Roman" w:cs="Times New Roman"/>
                <w:sz w:val="20"/>
                <w:szCs w:val="20"/>
                <w:lang w:eastAsia="lt-LT"/>
              </w:rPr>
              <w:t>09 16 – 09 20</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4.3. </w:t>
            </w:r>
            <w:proofErr w:type="spellStart"/>
            <w:r w:rsidRPr="002C67C6">
              <w:rPr>
                <w:rFonts w:eastAsia="Times New Roman" w:cs="Times New Roman"/>
                <w:szCs w:val="24"/>
                <w:lang w:eastAsia="lt-LT"/>
              </w:rPr>
              <w:t>Rudenėlio</w:t>
            </w:r>
            <w:proofErr w:type="spellEnd"/>
            <w:r w:rsidRPr="002C67C6">
              <w:rPr>
                <w:rFonts w:eastAsia="Times New Roman" w:cs="Times New Roman"/>
                <w:szCs w:val="24"/>
                <w:lang w:eastAsia="lt-LT"/>
              </w:rPr>
              <w:t xml:space="preserve"> šventė</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2013-09-19</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G. </w:t>
            </w:r>
            <w:proofErr w:type="spellStart"/>
            <w:r w:rsidRPr="002C67C6">
              <w:rPr>
                <w:rFonts w:eastAsia="Times New Roman" w:cs="Times New Roman"/>
                <w:szCs w:val="24"/>
                <w:lang w:eastAsia="lt-LT"/>
              </w:rPr>
              <w:t>Šimulynienė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4.4. Pirmokų krikštynos 1-4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2013-10-18</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J. </w:t>
            </w:r>
            <w:proofErr w:type="spellStart"/>
            <w:r w:rsidRPr="002C67C6">
              <w:rPr>
                <w:rFonts w:eastAsia="Times New Roman" w:cs="Times New Roman"/>
                <w:szCs w:val="24"/>
                <w:lang w:eastAsia="lt-LT"/>
              </w:rPr>
              <w:t>Gavriušenkienė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60"/>
              <w:rPr>
                <w:rFonts w:eastAsia="Times New Roman" w:cs="Times New Roman"/>
                <w:szCs w:val="24"/>
                <w:lang w:eastAsia="lt-LT"/>
              </w:rPr>
            </w:pPr>
            <w:r w:rsidRPr="002C67C6">
              <w:rPr>
                <w:rFonts w:eastAsia="Times New Roman" w:cs="Times New Roman"/>
                <w:szCs w:val="24"/>
                <w:lang w:eastAsia="lt-LT"/>
              </w:rPr>
              <w:t>4.5.Tolerancijos diena. Dalyvavimas akcijoje.</w:t>
            </w:r>
          </w:p>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      1-12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xml:space="preserve">. </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2013-11-16</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Pradinių klasių mokytojos, L. </w:t>
            </w:r>
            <w:proofErr w:type="spellStart"/>
            <w:r w:rsidRPr="002C67C6">
              <w:rPr>
                <w:rFonts w:eastAsia="Times New Roman" w:cs="Times New Roman"/>
                <w:szCs w:val="24"/>
                <w:lang w:eastAsia="lt-LT"/>
              </w:rPr>
              <w:t>Nomgaudienė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60"/>
              <w:rPr>
                <w:rFonts w:eastAsia="Times New Roman" w:cs="Times New Roman"/>
                <w:szCs w:val="24"/>
                <w:lang w:eastAsia="lt-LT"/>
              </w:rPr>
            </w:pPr>
            <w:r w:rsidRPr="002C67C6">
              <w:rPr>
                <w:rFonts w:eastAsia="Times New Roman" w:cs="Times New Roman"/>
                <w:szCs w:val="24"/>
                <w:lang w:eastAsia="lt-LT"/>
              </w:rPr>
              <w:t>4.6. Dainų dainelė</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2014-01-</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I. </w:t>
            </w:r>
            <w:proofErr w:type="spellStart"/>
            <w:r w:rsidRPr="002C67C6">
              <w:rPr>
                <w:rFonts w:eastAsia="Times New Roman" w:cs="Times New Roman"/>
                <w:szCs w:val="24"/>
                <w:lang w:eastAsia="lt-LT"/>
              </w:rPr>
              <w:t>Aganauskienė</w:t>
            </w:r>
            <w:proofErr w:type="spellEnd"/>
          </w:p>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J. </w:t>
            </w:r>
            <w:proofErr w:type="spellStart"/>
            <w:r w:rsidRPr="002C67C6">
              <w:rPr>
                <w:rFonts w:eastAsia="Times New Roman" w:cs="Times New Roman"/>
                <w:szCs w:val="24"/>
                <w:lang w:eastAsia="lt-LT"/>
              </w:rPr>
              <w:t>Navackienė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ind w:left="370" w:hanging="360"/>
              <w:rPr>
                <w:rFonts w:eastAsia="Times New Roman" w:cs="Times New Roman"/>
                <w:szCs w:val="24"/>
                <w:lang w:eastAsia="lt-LT"/>
              </w:rPr>
            </w:pPr>
            <w:r w:rsidRPr="002C67C6">
              <w:rPr>
                <w:rFonts w:eastAsia="Times New Roman" w:cs="Times New Roman"/>
                <w:szCs w:val="24"/>
                <w:lang w:eastAsia="lt-LT"/>
              </w:rPr>
              <w:t xml:space="preserve">4.7. Ar tu gudresnis už pradinuką? 1-11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2013-11-20</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4.8. Susitikimas su Kalėdų seneliu iš Švedijos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2013-12-20</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4.9. Prie Kalėdinės eglutės 1-5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w:t>
            </w:r>
          </w:p>
          <w:p w:rsidR="002C67C6" w:rsidRPr="002C67C6" w:rsidRDefault="002C67C6" w:rsidP="002C67C6">
            <w:pPr>
              <w:spacing w:line="240" w:lineRule="auto"/>
              <w:rPr>
                <w:rFonts w:eastAsia="Times New Roman" w:cs="Times New Roman"/>
                <w:szCs w:val="24"/>
                <w:lang w:eastAsia="lt-LT"/>
              </w:rPr>
            </w:pP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2013-12-20</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4.10. Laisvės gynėjų diena</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2014-01-13</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4.11. Aš – lietuvis.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2014-02-14</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G. </w:t>
            </w:r>
            <w:proofErr w:type="spellStart"/>
            <w:r w:rsidRPr="002C67C6">
              <w:rPr>
                <w:rFonts w:eastAsia="Times New Roman" w:cs="Times New Roman"/>
                <w:szCs w:val="24"/>
                <w:lang w:eastAsia="lt-LT"/>
              </w:rPr>
              <w:t>Šimulynienė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4.12. </w:t>
            </w:r>
            <w:proofErr w:type="spellStart"/>
            <w:r w:rsidRPr="002C67C6">
              <w:rPr>
                <w:rFonts w:eastAsia="Times New Roman" w:cs="Times New Roman"/>
                <w:szCs w:val="24"/>
                <w:lang w:eastAsia="lt-LT"/>
              </w:rPr>
              <w:t>Gurku</w:t>
            </w:r>
            <w:proofErr w:type="spellEnd"/>
            <w:r w:rsidRPr="002C67C6">
              <w:rPr>
                <w:rFonts w:eastAsia="Times New Roman" w:cs="Times New Roman"/>
                <w:szCs w:val="24"/>
                <w:lang w:eastAsia="lt-LT"/>
              </w:rPr>
              <w:t xml:space="preserve"> gurgu į </w:t>
            </w:r>
            <w:proofErr w:type="spellStart"/>
            <w:r w:rsidRPr="002C67C6">
              <w:rPr>
                <w:rFonts w:eastAsia="Times New Roman" w:cs="Times New Roman"/>
                <w:szCs w:val="24"/>
                <w:lang w:eastAsia="lt-LT"/>
              </w:rPr>
              <w:t>Kaziuko</w:t>
            </w:r>
            <w:proofErr w:type="spellEnd"/>
            <w:r w:rsidRPr="002C67C6">
              <w:rPr>
                <w:rFonts w:eastAsia="Times New Roman" w:cs="Times New Roman"/>
                <w:szCs w:val="24"/>
                <w:lang w:eastAsia="lt-LT"/>
              </w:rPr>
              <w:t xml:space="preserve"> turgų!</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2014-03-04</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4.13. Žemės diena 1-5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2014-03-20</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N. Sinkevičienė</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4.14. Knygos diena</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2014-04-04</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I. </w:t>
            </w:r>
            <w:proofErr w:type="spellStart"/>
            <w:r w:rsidRPr="002C67C6">
              <w:rPr>
                <w:rFonts w:eastAsia="Times New Roman" w:cs="Times New Roman"/>
                <w:szCs w:val="24"/>
                <w:lang w:eastAsia="lt-LT"/>
              </w:rPr>
              <w:t>Aganauskienė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4.15. Motinos diena</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2014-05-02</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Pradinių klasių </w:t>
            </w:r>
            <w:r w:rsidRPr="002C67C6">
              <w:rPr>
                <w:rFonts w:eastAsia="Times New Roman" w:cs="Times New Roman"/>
                <w:szCs w:val="24"/>
                <w:lang w:eastAsia="lt-LT"/>
              </w:rPr>
              <w:lastRenderedPageBreak/>
              <w:t>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4.16. Sporto diena 1-4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„Sportuok ir būsi sveikas“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2014-05-29</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szCs w:val="24"/>
                <w:lang w:eastAsia="lt-LT"/>
              </w:rPr>
              <w:t>4.17. Draugystės ratas. Trumpalaikis projektas su darželiu. Sporto ir žinių šventė.</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2013-10-24</w:t>
            </w:r>
          </w:p>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2014m. </w:t>
            </w:r>
            <w:r w:rsidRPr="002C67C6">
              <w:rPr>
                <w:rFonts w:eastAsia="Times New Roman" w:cs="Times New Roman"/>
                <w:sz w:val="16"/>
                <w:szCs w:val="24"/>
                <w:lang w:eastAsia="lt-LT"/>
              </w:rPr>
              <w:t>pavasaris</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V. </w:t>
            </w:r>
            <w:proofErr w:type="spellStart"/>
            <w:r w:rsidRPr="002C67C6">
              <w:rPr>
                <w:rFonts w:eastAsia="Times New Roman" w:cs="Times New Roman"/>
                <w:szCs w:val="24"/>
                <w:lang w:eastAsia="lt-LT"/>
              </w:rPr>
              <w:t>Kanišauskienė</w:t>
            </w:r>
            <w:proofErr w:type="spellEnd"/>
          </w:p>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I. </w:t>
            </w:r>
            <w:proofErr w:type="spellStart"/>
            <w:r w:rsidRPr="002C67C6">
              <w:rPr>
                <w:rFonts w:eastAsia="Times New Roman" w:cs="Times New Roman"/>
                <w:szCs w:val="24"/>
                <w:lang w:eastAsia="lt-LT"/>
              </w:rPr>
              <w:t>Aganauskienė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4.18. Paskutinio skambučio šventė ketvirtokams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2014-05-30</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J. </w:t>
            </w:r>
            <w:proofErr w:type="spellStart"/>
            <w:r w:rsidRPr="002C67C6">
              <w:rPr>
                <w:rFonts w:eastAsia="Times New Roman" w:cs="Times New Roman"/>
                <w:szCs w:val="24"/>
                <w:lang w:eastAsia="lt-LT"/>
              </w:rPr>
              <w:t>Navackienė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5.</w:t>
            </w:r>
          </w:p>
        </w:tc>
        <w:tc>
          <w:tcPr>
            <w:tcW w:w="9324" w:type="dxa"/>
            <w:gridSpan w:val="4"/>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DALYVAVIMAS RAJONINIUOSE  RENGINIUOSE:</w:t>
            </w: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szCs w:val="24"/>
                <w:lang w:eastAsia="lt-LT"/>
              </w:rPr>
              <w:t>5.1. Kvadrato varžybos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J. </w:t>
            </w:r>
            <w:proofErr w:type="spellStart"/>
            <w:r w:rsidRPr="002C67C6">
              <w:rPr>
                <w:rFonts w:eastAsia="Times New Roman" w:cs="Times New Roman"/>
                <w:szCs w:val="24"/>
                <w:lang w:eastAsia="lt-LT"/>
              </w:rPr>
              <w:t>Navackienė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5.2. Matematikos olimpiada 4 -5 </w:t>
            </w:r>
            <w:proofErr w:type="spellStart"/>
            <w:r w:rsidRPr="002C67C6">
              <w:rPr>
                <w:rFonts w:eastAsia="Times New Roman" w:cs="Times New Roman"/>
                <w:szCs w:val="24"/>
                <w:lang w:eastAsia="lt-LT"/>
              </w:rPr>
              <w:t>kl</w:t>
            </w:r>
            <w:proofErr w:type="spellEnd"/>
            <w:r w:rsidRPr="002C67C6">
              <w:rPr>
                <w:rFonts w:eastAsia="Times New Roman" w:cs="Times New Roman"/>
                <w:szCs w:val="24"/>
                <w:lang w:eastAsia="lt-LT"/>
              </w:rPr>
              <w:t>. mokiniams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J. </w:t>
            </w:r>
            <w:proofErr w:type="spellStart"/>
            <w:r w:rsidRPr="002C67C6">
              <w:rPr>
                <w:rFonts w:eastAsia="Times New Roman" w:cs="Times New Roman"/>
                <w:szCs w:val="24"/>
                <w:lang w:eastAsia="lt-LT"/>
              </w:rPr>
              <w:t>Gavriušenkienė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5.3. Raiškaus žodžio konkursas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2013-10-28</w:t>
            </w: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I </w:t>
            </w:r>
            <w:proofErr w:type="spellStart"/>
            <w:r w:rsidRPr="002C67C6">
              <w:rPr>
                <w:rFonts w:eastAsia="Times New Roman" w:cs="Times New Roman"/>
                <w:szCs w:val="24"/>
                <w:lang w:eastAsia="lt-LT"/>
              </w:rPr>
              <w:t>Aganauskienė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5.4. Raštingiausias trečiokas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J. </w:t>
            </w:r>
            <w:proofErr w:type="spellStart"/>
            <w:r w:rsidRPr="002C67C6">
              <w:rPr>
                <w:rFonts w:eastAsia="Times New Roman" w:cs="Times New Roman"/>
                <w:szCs w:val="24"/>
                <w:lang w:eastAsia="lt-LT"/>
              </w:rPr>
              <w:t>Navackienė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5.5. Šviesoforo konkursas</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 xml:space="preserve">G. </w:t>
            </w:r>
            <w:proofErr w:type="spellStart"/>
            <w:r w:rsidRPr="002C67C6">
              <w:rPr>
                <w:rFonts w:eastAsia="Times New Roman" w:cs="Times New Roman"/>
                <w:szCs w:val="24"/>
                <w:lang w:eastAsia="lt-LT"/>
              </w:rPr>
              <w:t>Šimulynienė</w:t>
            </w:r>
            <w:proofErr w:type="spellEnd"/>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6.</w:t>
            </w:r>
          </w:p>
        </w:tc>
        <w:tc>
          <w:tcPr>
            <w:tcW w:w="9324" w:type="dxa"/>
            <w:gridSpan w:val="4"/>
            <w:shd w:val="clear" w:color="auto" w:fill="auto"/>
          </w:tcPr>
          <w:p w:rsidR="002C67C6" w:rsidRPr="002C67C6" w:rsidRDefault="002C67C6" w:rsidP="002C67C6">
            <w:pPr>
              <w:spacing w:line="240" w:lineRule="auto"/>
              <w:rPr>
                <w:rFonts w:eastAsia="Times New Roman" w:cs="Times New Roman"/>
                <w:b/>
                <w:szCs w:val="24"/>
                <w:lang w:eastAsia="lt-LT"/>
              </w:rPr>
            </w:pPr>
          </w:p>
          <w:p w:rsidR="002C67C6" w:rsidRPr="002C67C6" w:rsidRDefault="002C67C6" w:rsidP="002C67C6">
            <w:pPr>
              <w:spacing w:line="240" w:lineRule="auto"/>
              <w:rPr>
                <w:rFonts w:eastAsia="Times New Roman" w:cs="Times New Roman"/>
                <w:b/>
                <w:szCs w:val="24"/>
                <w:lang w:eastAsia="lt-LT"/>
              </w:rPr>
            </w:pPr>
            <w:r w:rsidRPr="002C67C6">
              <w:rPr>
                <w:rFonts w:eastAsia="Times New Roman" w:cs="Times New Roman"/>
                <w:b/>
                <w:szCs w:val="24"/>
                <w:lang w:eastAsia="lt-LT"/>
              </w:rPr>
              <w:t>DALYVAVIMAS RESPUBLIKINIUOSE, TARPTAUTINIUOSE RENGINIUOSE, KONKURSUOSE, PROJEKTUOSE:</w:t>
            </w:r>
          </w:p>
        </w:tc>
      </w:tr>
      <w:tr w:rsidR="002C67C6" w:rsidRPr="002C67C6" w:rsidTr="002C67C6">
        <w:tc>
          <w:tcPr>
            <w:tcW w:w="530"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4634"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6.1. Tarptautinis matematikos konkursas    „Kengūra“</w:t>
            </w:r>
          </w:p>
        </w:tc>
        <w:tc>
          <w:tcPr>
            <w:tcW w:w="1411" w:type="dxa"/>
            <w:shd w:val="clear" w:color="auto" w:fill="auto"/>
          </w:tcPr>
          <w:p w:rsidR="002C67C6" w:rsidRPr="002C67C6" w:rsidRDefault="002C67C6" w:rsidP="002C67C6">
            <w:pPr>
              <w:spacing w:line="240" w:lineRule="auto"/>
              <w:rPr>
                <w:rFonts w:eastAsia="Times New Roman" w:cs="Times New Roman"/>
                <w:szCs w:val="24"/>
                <w:lang w:eastAsia="lt-LT"/>
              </w:rPr>
            </w:pPr>
          </w:p>
        </w:tc>
        <w:tc>
          <w:tcPr>
            <w:tcW w:w="1993" w:type="dxa"/>
            <w:shd w:val="clear" w:color="auto" w:fill="auto"/>
          </w:tcPr>
          <w:p w:rsidR="002C67C6" w:rsidRPr="002C67C6" w:rsidRDefault="002C67C6" w:rsidP="002C67C6">
            <w:pPr>
              <w:spacing w:line="240" w:lineRule="auto"/>
              <w:rPr>
                <w:rFonts w:eastAsia="Times New Roman" w:cs="Times New Roman"/>
                <w:szCs w:val="24"/>
                <w:lang w:eastAsia="lt-LT"/>
              </w:rPr>
            </w:pPr>
            <w:r w:rsidRPr="002C67C6">
              <w:rPr>
                <w:rFonts w:eastAsia="Times New Roman" w:cs="Times New Roman"/>
                <w:szCs w:val="24"/>
                <w:lang w:eastAsia="lt-LT"/>
              </w:rPr>
              <w:t>Pradinių klasių mokytojos</w:t>
            </w:r>
          </w:p>
        </w:tc>
        <w:tc>
          <w:tcPr>
            <w:tcW w:w="1286" w:type="dxa"/>
            <w:shd w:val="clear" w:color="auto" w:fill="auto"/>
          </w:tcPr>
          <w:p w:rsidR="002C67C6" w:rsidRPr="002C67C6" w:rsidRDefault="002C67C6" w:rsidP="002C67C6">
            <w:pPr>
              <w:spacing w:line="240" w:lineRule="auto"/>
              <w:rPr>
                <w:rFonts w:eastAsia="Times New Roman" w:cs="Times New Roman"/>
                <w:szCs w:val="24"/>
                <w:lang w:eastAsia="lt-LT"/>
              </w:rPr>
            </w:pPr>
          </w:p>
        </w:tc>
      </w:tr>
    </w:tbl>
    <w:p w:rsidR="002C67C6" w:rsidRDefault="002C67C6" w:rsidP="002C67C6">
      <w:pPr>
        <w:spacing w:line="240" w:lineRule="auto"/>
        <w:rPr>
          <w:rFonts w:eastAsia="Times New Roman" w:cs="Times New Roman"/>
          <w:szCs w:val="24"/>
          <w:lang w:eastAsia="lt-LT"/>
        </w:rPr>
      </w:pPr>
    </w:p>
    <w:p w:rsidR="00040C13" w:rsidRDefault="00040C13" w:rsidP="002C67C6">
      <w:pPr>
        <w:spacing w:line="240" w:lineRule="auto"/>
        <w:rPr>
          <w:rFonts w:eastAsia="Times New Roman" w:cs="Times New Roman"/>
          <w:szCs w:val="24"/>
          <w:lang w:eastAsia="lt-LT"/>
        </w:rPr>
      </w:pPr>
    </w:p>
    <w:p w:rsidR="00040C13" w:rsidRPr="002C67C6" w:rsidRDefault="00040C13" w:rsidP="002C67C6">
      <w:pPr>
        <w:spacing w:line="240" w:lineRule="auto"/>
        <w:rPr>
          <w:rFonts w:eastAsia="Times New Roman" w:cs="Times New Roman"/>
          <w:szCs w:val="24"/>
          <w:lang w:eastAsia="lt-LT"/>
        </w:rPr>
      </w:pPr>
    </w:p>
    <w:p w:rsidR="002C67C6" w:rsidRDefault="00D87379" w:rsidP="002C67C6">
      <w:pPr>
        <w:spacing w:line="240" w:lineRule="auto"/>
        <w:rPr>
          <w:rFonts w:eastAsia="Times New Roman" w:cs="Times New Roman"/>
          <w:sz w:val="22"/>
          <w:lang w:eastAsia="lt-LT"/>
        </w:rPr>
      </w:pPr>
      <w:r>
        <w:rPr>
          <w:rFonts w:eastAsia="Times New Roman" w:cs="Times New Roman"/>
          <w:szCs w:val="24"/>
          <w:lang w:eastAsia="lt-LT"/>
        </w:rPr>
        <w:t>Metodinės</w:t>
      </w:r>
      <w:r w:rsidR="002C67C6" w:rsidRPr="002C67C6">
        <w:rPr>
          <w:rFonts w:eastAsia="Times New Roman" w:cs="Times New Roman"/>
          <w:szCs w:val="24"/>
          <w:lang w:eastAsia="lt-LT"/>
        </w:rPr>
        <w:t xml:space="preserve"> </w:t>
      </w:r>
      <w:proofErr w:type="spellStart"/>
      <w:r>
        <w:rPr>
          <w:rFonts w:eastAsia="Times New Roman" w:cs="Times New Roman"/>
          <w:szCs w:val="24"/>
          <w:lang w:eastAsia="lt-LT"/>
        </w:rPr>
        <w:t>grupės</w:t>
      </w:r>
      <w:r w:rsidR="002C67C6" w:rsidRPr="002C67C6">
        <w:rPr>
          <w:rFonts w:eastAsia="Times New Roman" w:cs="Times New Roman"/>
          <w:szCs w:val="24"/>
          <w:lang w:eastAsia="lt-LT"/>
        </w:rPr>
        <w:t>pirmininkė</w:t>
      </w:r>
      <w:proofErr w:type="spellEnd"/>
      <w:r w:rsidR="002C67C6" w:rsidRPr="002C67C6">
        <w:rPr>
          <w:rFonts w:eastAsia="Times New Roman" w:cs="Times New Roman"/>
          <w:szCs w:val="24"/>
          <w:lang w:eastAsia="lt-LT"/>
        </w:rPr>
        <w:t xml:space="preserve"> </w:t>
      </w:r>
      <w:r w:rsidR="002C67C6">
        <w:rPr>
          <w:rFonts w:eastAsia="Times New Roman" w:cs="Times New Roman"/>
          <w:szCs w:val="24"/>
          <w:lang w:eastAsia="lt-LT"/>
        </w:rPr>
        <w:tab/>
      </w:r>
      <w:r w:rsidR="002C67C6">
        <w:rPr>
          <w:rFonts w:eastAsia="Times New Roman" w:cs="Times New Roman"/>
          <w:szCs w:val="24"/>
          <w:lang w:eastAsia="lt-LT"/>
        </w:rPr>
        <w:tab/>
      </w:r>
      <w:r w:rsidR="005B3BBC">
        <w:rPr>
          <w:rFonts w:eastAsia="Times New Roman" w:cs="Times New Roman"/>
          <w:szCs w:val="24"/>
          <w:lang w:eastAsia="lt-LT"/>
        </w:rPr>
        <w:t xml:space="preserve">      </w:t>
      </w:r>
      <w:r>
        <w:rPr>
          <w:rFonts w:eastAsia="Times New Roman" w:cs="Times New Roman"/>
          <w:szCs w:val="24"/>
          <w:lang w:eastAsia="lt-LT"/>
        </w:rPr>
        <w:t xml:space="preserve">                              </w:t>
      </w:r>
      <w:r w:rsidR="005B3BBC">
        <w:rPr>
          <w:rFonts w:eastAsia="Times New Roman" w:cs="Times New Roman"/>
          <w:szCs w:val="24"/>
          <w:lang w:eastAsia="lt-LT"/>
        </w:rPr>
        <w:t xml:space="preserve">     </w:t>
      </w:r>
      <w:r w:rsidR="002C67C6" w:rsidRPr="002C67C6">
        <w:rPr>
          <w:rFonts w:eastAsia="Times New Roman" w:cs="Times New Roman"/>
          <w:sz w:val="22"/>
          <w:lang w:eastAsia="lt-LT"/>
        </w:rPr>
        <w:t>I</w:t>
      </w:r>
      <w:r w:rsidR="002C67C6">
        <w:rPr>
          <w:rFonts w:eastAsia="Times New Roman" w:cs="Times New Roman"/>
          <w:sz w:val="22"/>
          <w:lang w:eastAsia="lt-LT"/>
        </w:rPr>
        <w:t xml:space="preserve">. </w:t>
      </w:r>
      <w:r w:rsidR="002C67C6" w:rsidRPr="002C67C6">
        <w:rPr>
          <w:rFonts w:eastAsia="Times New Roman" w:cs="Times New Roman"/>
          <w:sz w:val="22"/>
          <w:lang w:eastAsia="lt-LT"/>
        </w:rPr>
        <w:t xml:space="preserve"> </w:t>
      </w:r>
      <w:proofErr w:type="spellStart"/>
      <w:r w:rsidR="002C67C6" w:rsidRPr="002C67C6">
        <w:rPr>
          <w:rFonts w:eastAsia="Times New Roman" w:cs="Times New Roman"/>
          <w:sz w:val="22"/>
          <w:lang w:eastAsia="lt-LT"/>
        </w:rPr>
        <w:t>Aganauskienė</w:t>
      </w:r>
      <w:proofErr w:type="spellEnd"/>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Default="00040C13" w:rsidP="002C67C6">
      <w:pPr>
        <w:spacing w:line="240" w:lineRule="auto"/>
        <w:rPr>
          <w:rFonts w:eastAsia="Times New Roman" w:cs="Times New Roman"/>
          <w:sz w:val="22"/>
          <w:lang w:eastAsia="lt-LT"/>
        </w:rPr>
      </w:pPr>
    </w:p>
    <w:p w:rsidR="00040C13" w:rsidRPr="00040C13" w:rsidRDefault="00040C13" w:rsidP="00040C13">
      <w:pPr>
        <w:spacing w:line="240" w:lineRule="auto"/>
        <w:jc w:val="center"/>
        <w:rPr>
          <w:rFonts w:eastAsia="MS Mincho" w:cs="Times New Roman"/>
          <w:b/>
          <w:szCs w:val="24"/>
          <w:lang w:eastAsia="ja-JP"/>
        </w:rPr>
      </w:pPr>
      <w:r w:rsidRPr="00040C13">
        <w:rPr>
          <w:rFonts w:eastAsia="MS Mincho" w:cs="Times New Roman"/>
          <w:b/>
          <w:szCs w:val="24"/>
          <w:lang w:eastAsia="ja-JP"/>
        </w:rPr>
        <w:lastRenderedPageBreak/>
        <w:t>TIKSLIŲJŲ, GAMTOS MOKSLŲ IR KŪNO KULTŪROS METODINĖS GRUPĖS VEIKLOS PLANAS</w:t>
      </w:r>
    </w:p>
    <w:p w:rsidR="00040C13" w:rsidRPr="00040C13" w:rsidRDefault="00040C13" w:rsidP="00040C13">
      <w:pPr>
        <w:spacing w:line="240" w:lineRule="auto"/>
        <w:jc w:val="center"/>
        <w:rPr>
          <w:rFonts w:eastAsia="MS Mincho" w:cs="Times New Roman"/>
          <w:b/>
          <w:szCs w:val="24"/>
          <w:lang w:eastAsia="ja-JP"/>
        </w:rPr>
      </w:pPr>
    </w:p>
    <w:p w:rsidR="00040C13" w:rsidRPr="00040C13" w:rsidRDefault="00040C13" w:rsidP="00040C13">
      <w:pPr>
        <w:spacing w:line="240" w:lineRule="auto"/>
        <w:rPr>
          <w:rFonts w:eastAsia="MS Mincho" w:cs="Times New Roman"/>
          <w:szCs w:val="24"/>
          <w:lang w:eastAsia="ja-JP"/>
        </w:rPr>
      </w:pPr>
    </w:p>
    <w:p w:rsidR="00040C13" w:rsidRPr="00040C13" w:rsidRDefault="00040C13" w:rsidP="00040C13">
      <w:pPr>
        <w:spacing w:line="240" w:lineRule="auto"/>
        <w:rPr>
          <w:rFonts w:eastAsia="MS Mincho" w:cs="Times New Roman"/>
          <w:b/>
          <w:szCs w:val="24"/>
          <w:lang w:eastAsia="ja-JP"/>
        </w:rPr>
      </w:pPr>
      <w:r w:rsidRPr="00040C13">
        <w:rPr>
          <w:rFonts w:eastAsia="MS Mincho" w:cs="Times New Roman"/>
          <w:b/>
          <w:szCs w:val="24"/>
          <w:lang w:eastAsia="ja-JP"/>
        </w:rPr>
        <w:t>TIKSLAI:</w:t>
      </w:r>
    </w:p>
    <w:p w:rsidR="00040C13" w:rsidRPr="00040C13" w:rsidRDefault="00040C13" w:rsidP="00040C13">
      <w:pPr>
        <w:spacing w:line="240" w:lineRule="auto"/>
        <w:rPr>
          <w:rFonts w:eastAsia="MS Mincho" w:cs="Times New Roman"/>
          <w:szCs w:val="24"/>
          <w:lang w:eastAsia="ja-JP"/>
        </w:rPr>
      </w:pPr>
    </w:p>
    <w:p w:rsidR="00040C13" w:rsidRPr="00040C13" w:rsidRDefault="00040C13" w:rsidP="00040C13">
      <w:pPr>
        <w:numPr>
          <w:ilvl w:val="0"/>
          <w:numId w:val="31"/>
        </w:numPr>
        <w:spacing w:line="240" w:lineRule="auto"/>
        <w:rPr>
          <w:rFonts w:eastAsia="MS Mincho" w:cs="Times New Roman"/>
          <w:szCs w:val="24"/>
          <w:lang w:eastAsia="ja-JP"/>
        </w:rPr>
      </w:pPr>
      <w:r w:rsidRPr="00040C13">
        <w:rPr>
          <w:rFonts w:eastAsia="MS Mincho" w:cs="Times New Roman"/>
          <w:szCs w:val="24"/>
          <w:lang w:eastAsia="ja-JP"/>
        </w:rPr>
        <w:t>Skatinti mokinių mokymosi motyvacija, taikant pažangius mokymo metodus, tęsti mokyklos tradicijas.</w:t>
      </w:r>
    </w:p>
    <w:p w:rsidR="00040C13" w:rsidRPr="00040C13" w:rsidRDefault="00040C13" w:rsidP="00040C13">
      <w:pPr>
        <w:numPr>
          <w:ilvl w:val="0"/>
          <w:numId w:val="31"/>
        </w:numPr>
        <w:spacing w:line="240" w:lineRule="auto"/>
        <w:rPr>
          <w:rFonts w:eastAsia="MS Mincho" w:cs="Times New Roman"/>
          <w:szCs w:val="24"/>
          <w:lang w:eastAsia="ja-JP"/>
        </w:rPr>
      </w:pPr>
      <w:r w:rsidRPr="00040C13">
        <w:rPr>
          <w:rFonts w:eastAsia="MS Mincho" w:cs="Times New Roman"/>
          <w:szCs w:val="24"/>
          <w:lang w:eastAsia="ja-JP"/>
        </w:rPr>
        <w:t>Sudominti mokinius tiksliaisiais ir gamtos mokslais, sveika gyvensena, skatinti juos dalyvauti olimpiadose, konkursuose, projektuose.</w:t>
      </w:r>
    </w:p>
    <w:p w:rsidR="00040C13" w:rsidRPr="00040C13" w:rsidRDefault="00040C13" w:rsidP="00040C13">
      <w:pPr>
        <w:spacing w:line="240" w:lineRule="auto"/>
        <w:rPr>
          <w:rFonts w:eastAsia="MS Mincho" w:cs="Times New Roman"/>
          <w:szCs w:val="24"/>
          <w:lang w:eastAsia="ja-JP"/>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27"/>
        <w:gridCol w:w="2803"/>
        <w:gridCol w:w="1928"/>
      </w:tblGrid>
      <w:tr w:rsidR="00040C13" w:rsidRPr="00040C13" w:rsidTr="00B036E6">
        <w:trPr>
          <w:jc w:val="center"/>
        </w:trPr>
        <w:tc>
          <w:tcPr>
            <w:tcW w:w="570" w:type="dxa"/>
            <w:vAlign w:val="center"/>
          </w:tcPr>
          <w:p w:rsidR="00040C13" w:rsidRPr="00040C13" w:rsidRDefault="00040C13" w:rsidP="00040C13">
            <w:pPr>
              <w:spacing w:line="240" w:lineRule="auto"/>
              <w:jc w:val="center"/>
              <w:rPr>
                <w:rFonts w:eastAsia="MS Mincho" w:cs="Times New Roman"/>
                <w:szCs w:val="24"/>
                <w:lang w:eastAsia="ja-JP"/>
              </w:rPr>
            </w:pPr>
            <w:proofErr w:type="spellStart"/>
            <w:r w:rsidRPr="00040C13">
              <w:rPr>
                <w:rFonts w:eastAsia="MS Mincho" w:cs="Times New Roman"/>
                <w:szCs w:val="24"/>
                <w:lang w:eastAsia="ja-JP"/>
              </w:rPr>
              <w:t>Eil</w:t>
            </w:r>
            <w:proofErr w:type="spellEnd"/>
            <w:r w:rsidRPr="00040C13">
              <w:rPr>
                <w:rFonts w:eastAsia="MS Mincho" w:cs="Times New Roman"/>
                <w:szCs w:val="24"/>
                <w:lang w:eastAsia="ja-JP"/>
              </w:rPr>
              <w:t xml:space="preserve">. </w:t>
            </w:r>
            <w:proofErr w:type="spellStart"/>
            <w:r w:rsidRPr="00040C13">
              <w:rPr>
                <w:rFonts w:eastAsia="MS Mincho" w:cs="Times New Roman"/>
                <w:szCs w:val="24"/>
                <w:lang w:eastAsia="ja-JP"/>
              </w:rPr>
              <w:t>Nr</w:t>
            </w:r>
            <w:proofErr w:type="spellEnd"/>
            <w:r w:rsidRPr="00040C13">
              <w:rPr>
                <w:rFonts w:eastAsia="MS Mincho" w:cs="Times New Roman"/>
                <w:szCs w:val="24"/>
                <w:lang w:eastAsia="ja-JP"/>
              </w:rPr>
              <w:t>.</w:t>
            </w:r>
          </w:p>
        </w:tc>
        <w:tc>
          <w:tcPr>
            <w:tcW w:w="4227" w:type="dxa"/>
            <w:vAlign w:val="center"/>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Veiklos turinys</w:t>
            </w:r>
          </w:p>
        </w:tc>
        <w:tc>
          <w:tcPr>
            <w:tcW w:w="2803" w:type="dxa"/>
            <w:vAlign w:val="center"/>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Data</w:t>
            </w:r>
          </w:p>
        </w:tc>
        <w:tc>
          <w:tcPr>
            <w:tcW w:w="1928" w:type="dxa"/>
            <w:vAlign w:val="center"/>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Atsakingas</w:t>
            </w:r>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1.</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Matematikos, fizikos, chemijos, biologijos, informacinių technologijų, braižybos ir kūno kultūros teminių planų aprobavimas. </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Rugsėjo </w:t>
            </w:r>
            <w:proofErr w:type="spellStart"/>
            <w:r w:rsidRPr="00040C13">
              <w:rPr>
                <w:rFonts w:eastAsia="MS Mincho" w:cs="Times New Roman"/>
                <w:szCs w:val="24"/>
                <w:lang w:eastAsia="ja-JP"/>
              </w:rPr>
              <w:t>mėn</w:t>
            </w:r>
            <w:proofErr w:type="spellEnd"/>
            <w:r w:rsidRPr="00040C13">
              <w:rPr>
                <w:rFonts w:eastAsia="MS Mincho" w:cs="Times New Roman"/>
                <w:szCs w:val="24"/>
                <w:lang w:eastAsia="ja-JP"/>
              </w:rPr>
              <w:t>.</w:t>
            </w:r>
          </w:p>
        </w:tc>
        <w:tc>
          <w:tcPr>
            <w:tcW w:w="1928"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V. </w:t>
            </w:r>
            <w:proofErr w:type="spellStart"/>
            <w:r w:rsidRPr="00040C13">
              <w:rPr>
                <w:rFonts w:eastAsia="MS Mincho" w:cs="Times New Roman"/>
                <w:szCs w:val="24"/>
                <w:lang w:eastAsia="ja-JP"/>
              </w:rPr>
              <w:t>Kanišauskienė</w:t>
            </w:r>
            <w:proofErr w:type="spellEnd"/>
          </w:p>
          <w:p w:rsidR="00040C13" w:rsidRPr="00040C13" w:rsidRDefault="00040C13" w:rsidP="00040C13">
            <w:pPr>
              <w:spacing w:line="240" w:lineRule="auto"/>
              <w:rPr>
                <w:rFonts w:eastAsia="MS Mincho" w:cs="Times New Roman"/>
                <w:szCs w:val="24"/>
                <w:lang w:eastAsia="ja-JP"/>
              </w:rPr>
            </w:pPr>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2.</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Specialiųjų poreikių vaikams fizikos, chemijos, biologijos programos.</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I pusmetis</w:t>
            </w:r>
          </w:p>
        </w:tc>
        <w:tc>
          <w:tcPr>
            <w:tcW w:w="1928" w:type="dxa"/>
          </w:tcPr>
          <w:p w:rsidR="00040C13" w:rsidRPr="00040C13" w:rsidRDefault="00040C13" w:rsidP="00040C13">
            <w:pPr>
              <w:numPr>
                <w:ilvl w:val="0"/>
                <w:numId w:val="33"/>
              </w:numPr>
              <w:spacing w:line="240" w:lineRule="auto"/>
              <w:rPr>
                <w:rFonts w:eastAsia="MS Mincho" w:cs="Times New Roman"/>
                <w:szCs w:val="24"/>
                <w:lang w:eastAsia="ja-JP"/>
              </w:rPr>
            </w:pPr>
            <w:proofErr w:type="spellStart"/>
            <w:r w:rsidRPr="00040C13">
              <w:rPr>
                <w:rFonts w:eastAsia="MS Mincho" w:cs="Times New Roman"/>
                <w:szCs w:val="24"/>
                <w:lang w:eastAsia="ja-JP"/>
              </w:rPr>
              <w:t>Juodikienė</w:t>
            </w:r>
            <w:proofErr w:type="spellEnd"/>
          </w:p>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J. </w:t>
            </w:r>
            <w:proofErr w:type="spellStart"/>
            <w:r w:rsidRPr="00040C13">
              <w:rPr>
                <w:rFonts w:eastAsia="MS Mincho" w:cs="Times New Roman"/>
                <w:szCs w:val="24"/>
                <w:lang w:eastAsia="ja-JP"/>
              </w:rPr>
              <w:t>Dumbrienė</w:t>
            </w:r>
            <w:proofErr w:type="spellEnd"/>
          </w:p>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A. </w:t>
            </w:r>
            <w:proofErr w:type="spellStart"/>
            <w:r w:rsidRPr="00040C13">
              <w:rPr>
                <w:rFonts w:eastAsia="MS Mincho" w:cs="Times New Roman"/>
                <w:szCs w:val="24"/>
                <w:lang w:eastAsia="ja-JP"/>
              </w:rPr>
              <w:t>Valančiutė</w:t>
            </w:r>
            <w:proofErr w:type="spellEnd"/>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3.</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Sporto renginys ,,Draugystės ratas“.</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Spalio 16 </w:t>
            </w:r>
            <w:proofErr w:type="spellStart"/>
            <w:r w:rsidRPr="00040C13">
              <w:rPr>
                <w:rFonts w:eastAsia="MS Mincho" w:cs="Times New Roman"/>
                <w:szCs w:val="24"/>
                <w:lang w:eastAsia="ja-JP"/>
              </w:rPr>
              <w:t>d</w:t>
            </w:r>
            <w:proofErr w:type="spellEnd"/>
            <w:r w:rsidRPr="00040C13">
              <w:rPr>
                <w:rFonts w:eastAsia="MS Mincho" w:cs="Times New Roman"/>
                <w:szCs w:val="24"/>
                <w:lang w:eastAsia="ja-JP"/>
              </w:rPr>
              <w:t>.</w:t>
            </w:r>
          </w:p>
        </w:tc>
        <w:tc>
          <w:tcPr>
            <w:tcW w:w="1928"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V. </w:t>
            </w:r>
            <w:proofErr w:type="spellStart"/>
            <w:r w:rsidRPr="00040C13">
              <w:rPr>
                <w:rFonts w:eastAsia="MS Mincho" w:cs="Times New Roman"/>
                <w:szCs w:val="24"/>
                <w:lang w:eastAsia="ja-JP"/>
              </w:rPr>
              <w:t>Kanišauskienė</w:t>
            </w:r>
            <w:proofErr w:type="spellEnd"/>
          </w:p>
          <w:p w:rsidR="00040C13" w:rsidRPr="00040C13" w:rsidRDefault="00040C13" w:rsidP="00040C13">
            <w:pPr>
              <w:spacing w:line="240" w:lineRule="auto"/>
              <w:rPr>
                <w:rFonts w:eastAsia="MS Mincho" w:cs="Times New Roman"/>
                <w:szCs w:val="24"/>
                <w:lang w:eastAsia="ja-JP"/>
              </w:rPr>
            </w:pPr>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4.</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Tiksliųjų ir gamtos mokslo dienos. </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Lapkričio </w:t>
            </w:r>
            <w:proofErr w:type="spellStart"/>
            <w:r w:rsidRPr="00040C13">
              <w:rPr>
                <w:rFonts w:eastAsia="MS Mincho" w:cs="Times New Roman"/>
                <w:szCs w:val="24"/>
                <w:lang w:eastAsia="ja-JP"/>
              </w:rPr>
              <w:t>pab</w:t>
            </w:r>
            <w:proofErr w:type="spellEnd"/>
            <w:r w:rsidRPr="00040C13">
              <w:rPr>
                <w:rFonts w:eastAsia="MS Mincho" w:cs="Times New Roman"/>
                <w:szCs w:val="24"/>
                <w:lang w:eastAsia="ja-JP"/>
              </w:rPr>
              <w:t xml:space="preserve">. – gruodžio </w:t>
            </w:r>
            <w:proofErr w:type="spellStart"/>
            <w:r w:rsidRPr="00040C13">
              <w:rPr>
                <w:rFonts w:eastAsia="MS Mincho" w:cs="Times New Roman"/>
                <w:szCs w:val="24"/>
                <w:lang w:eastAsia="ja-JP"/>
              </w:rPr>
              <w:t>pradž</w:t>
            </w:r>
            <w:proofErr w:type="spellEnd"/>
            <w:r w:rsidRPr="00040C13">
              <w:rPr>
                <w:rFonts w:eastAsia="MS Mincho" w:cs="Times New Roman"/>
                <w:szCs w:val="24"/>
                <w:lang w:eastAsia="ja-JP"/>
              </w:rPr>
              <w:t>.</w:t>
            </w:r>
          </w:p>
        </w:tc>
        <w:tc>
          <w:tcPr>
            <w:tcW w:w="1928"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Metodinis būrelis</w:t>
            </w:r>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5.</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Rajoninių olimpiados užduočių ruošimas ir pateikimas.</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Lapkričio – sausio </w:t>
            </w:r>
            <w:proofErr w:type="spellStart"/>
            <w:r w:rsidRPr="00040C13">
              <w:rPr>
                <w:rFonts w:eastAsia="MS Mincho" w:cs="Times New Roman"/>
                <w:szCs w:val="24"/>
                <w:lang w:eastAsia="ja-JP"/>
              </w:rPr>
              <w:t>mėn</w:t>
            </w:r>
            <w:proofErr w:type="spellEnd"/>
            <w:r w:rsidRPr="00040C13">
              <w:rPr>
                <w:rFonts w:eastAsia="MS Mincho" w:cs="Times New Roman"/>
                <w:szCs w:val="24"/>
                <w:lang w:eastAsia="ja-JP"/>
              </w:rPr>
              <w:t>.</w:t>
            </w:r>
          </w:p>
        </w:tc>
        <w:tc>
          <w:tcPr>
            <w:tcW w:w="1928"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Dalykų mokytojai</w:t>
            </w:r>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6.</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Dalyvavimas rajono dalykinėse olimpiadose.</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Gruodžio – vasario </w:t>
            </w:r>
            <w:proofErr w:type="spellStart"/>
            <w:r w:rsidRPr="00040C13">
              <w:rPr>
                <w:rFonts w:eastAsia="MS Mincho" w:cs="Times New Roman"/>
                <w:szCs w:val="24"/>
                <w:lang w:eastAsia="ja-JP"/>
              </w:rPr>
              <w:t>mėn</w:t>
            </w:r>
            <w:proofErr w:type="spellEnd"/>
            <w:r w:rsidRPr="00040C13">
              <w:rPr>
                <w:rFonts w:eastAsia="MS Mincho" w:cs="Times New Roman"/>
                <w:szCs w:val="24"/>
                <w:lang w:eastAsia="ja-JP"/>
              </w:rPr>
              <w:t>.</w:t>
            </w:r>
          </w:p>
        </w:tc>
        <w:tc>
          <w:tcPr>
            <w:tcW w:w="1928"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Dalykų mokytojai</w:t>
            </w:r>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7.</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Tarptautinio matematikos konkurso „Kengūra“ organizavimas mokykloje.</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Kovo </w:t>
            </w:r>
            <w:proofErr w:type="spellStart"/>
            <w:r w:rsidRPr="00040C13">
              <w:rPr>
                <w:rFonts w:eastAsia="MS Mincho" w:cs="Times New Roman"/>
                <w:szCs w:val="24"/>
                <w:lang w:eastAsia="ja-JP"/>
              </w:rPr>
              <w:t>mėn</w:t>
            </w:r>
            <w:proofErr w:type="spellEnd"/>
            <w:r w:rsidRPr="00040C13">
              <w:rPr>
                <w:rFonts w:eastAsia="MS Mincho" w:cs="Times New Roman"/>
                <w:szCs w:val="24"/>
                <w:lang w:eastAsia="ja-JP"/>
              </w:rPr>
              <w:t>.</w:t>
            </w:r>
          </w:p>
        </w:tc>
        <w:tc>
          <w:tcPr>
            <w:tcW w:w="1928" w:type="dxa"/>
          </w:tcPr>
          <w:p w:rsidR="00040C13" w:rsidRPr="00040C13" w:rsidRDefault="00040C13" w:rsidP="00040C13">
            <w:pPr>
              <w:spacing w:line="240" w:lineRule="auto"/>
              <w:rPr>
                <w:rFonts w:eastAsia="MS Mincho" w:cs="Times New Roman"/>
                <w:szCs w:val="24"/>
                <w:lang w:eastAsia="ja-JP"/>
              </w:rPr>
            </w:pPr>
            <w:proofErr w:type="spellStart"/>
            <w:r w:rsidRPr="00040C13">
              <w:rPr>
                <w:rFonts w:eastAsia="MS Mincho" w:cs="Times New Roman"/>
                <w:szCs w:val="24"/>
                <w:lang w:eastAsia="ja-JP"/>
              </w:rPr>
              <w:t>St</w:t>
            </w:r>
            <w:proofErr w:type="spellEnd"/>
            <w:r w:rsidRPr="00040C13">
              <w:rPr>
                <w:rFonts w:eastAsia="MS Mincho" w:cs="Times New Roman"/>
                <w:szCs w:val="24"/>
                <w:lang w:eastAsia="ja-JP"/>
              </w:rPr>
              <w:t>.  Petrauskas</w:t>
            </w:r>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8.</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Tarptautinio fizikos konkurso „</w:t>
            </w:r>
            <w:proofErr w:type="spellStart"/>
            <w:r w:rsidRPr="00040C13">
              <w:rPr>
                <w:rFonts w:eastAsia="MS Mincho" w:cs="Times New Roman"/>
                <w:szCs w:val="24"/>
                <w:lang w:eastAsia="ja-JP"/>
              </w:rPr>
              <w:t>Etalon</w:t>
            </w:r>
            <w:proofErr w:type="spellEnd"/>
            <w:r w:rsidRPr="00040C13">
              <w:rPr>
                <w:rFonts w:eastAsia="MS Mincho" w:cs="Times New Roman"/>
                <w:szCs w:val="24"/>
                <w:lang w:eastAsia="ja-JP"/>
              </w:rPr>
              <w:t>“ organizavimas mokykloje.</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Vasario – balandžio </w:t>
            </w:r>
            <w:proofErr w:type="spellStart"/>
            <w:r w:rsidRPr="00040C13">
              <w:rPr>
                <w:rFonts w:eastAsia="MS Mincho" w:cs="Times New Roman"/>
                <w:szCs w:val="24"/>
                <w:lang w:eastAsia="ja-JP"/>
              </w:rPr>
              <w:t>mėn</w:t>
            </w:r>
            <w:proofErr w:type="spellEnd"/>
            <w:r w:rsidRPr="00040C13">
              <w:rPr>
                <w:rFonts w:eastAsia="MS Mincho" w:cs="Times New Roman"/>
                <w:szCs w:val="24"/>
                <w:lang w:eastAsia="ja-JP"/>
              </w:rPr>
              <w:t>.</w:t>
            </w:r>
          </w:p>
        </w:tc>
        <w:tc>
          <w:tcPr>
            <w:tcW w:w="1928" w:type="dxa"/>
          </w:tcPr>
          <w:p w:rsidR="00040C13" w:rsidRPr="00040C13" w:rsidRDefault="00040C13" w:rsidP="00040C13">
            <w:pPr>
              <w:numPr>
                <w:ilvl w:val="0"/>
                <w:numId w:val="32"/>
              </w:numPr>
              <w:spacing w:line="240" w:lineRule="auto"/>
              <w:rPr>
                <w:rFonts w:eastAsia="MS Mincho" w:cs="Times New Roman"/>
                <w:szCs w:val="24"/>
                <w:lang w:eastAsia="ja-JP"/>
              </w:rPr>
            </w:pPr>
            <w:proofErr w:type="spellStart"/>
            <w:r w:rsidRPr="00040C13">
              <w:rPr>
                <w:rFonts w:eastAsia="MS Mincho" w:cs="Times New Roman"/>
                <w:szCs w:val="24"/>
                <w:lang w:eastAsia="ja-JP"/>
              </w:rPr>
              <w:t>Valančiutė</w:t>
            </w:r>
            <w:proofErr w:type="spellEnd"/>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9.</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Žemės dienos šventė.</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Kovo </w:t>
            </w:r>
            <w:proofErr w:type="spellStart"/>
            <w:r w:rsidRPr="00040C13">
              <w:rPr>
                <w:rFonts w:eastAsia="MS Mincho" w:cs="Times New Roman"/>
                <w:szCs w:val="24"/>
                <w:lang w:eastAsia="ja-JP"/>
              </w:rPr>
              <w:t>mėn</w:t>
            </w:r>
            <w:proofErr w:type="spellEnd"/>
            <w:r w:rsidRPr="00040C13">
              <w:rPr>
                <w:rFonts w:eastAsia="MS Mincho" w:cs="Times New Roman"/>
                <w:szCs w:val="24"/>
                <w:lang w:eastAsia="ja-JP"/>
              </w:rPr>
              <w:t>.</w:t>
            </w:r>
          </w:p>
        </w:tc>
        <w:tc>
          <w:tcPr>
            <w:tcW w:w="1928" w:type="dxa"/>
          </w:tcPr>
          <w:p w:rsidR="00040C13" w:rsidRPr="00040C13" w:rsidRDefault="00040C13" w:rsidP="00040C13">
            <w:pPr>
              <w:numPr>
                <w:ilvl w:val="0"/>
                <w:numId w:val="33"/>
              </w:numPr>
              <w:spacing w:line="240" w:lineRule="auto"/>
              <w:rPr>
                <w:rFonts w:eastAsia="MS Mincho" w:cs="Times New Roman"/>
                <w:szCs w:val="24"/>
                <w:lang w:eastAsia="ja-JP"/>
              </w:rPr>
            </w:pPr>
            <w:proofErr w:type="spellStart"/>
            <w:r w:rsidRPr="00040C13">
              <w:rPr>
                <w:rFonts w:eastAsia="MS Mincho" w:cs="Times New Roman"/>
                <w:szCs w:val="24"/>
                <w:lang w:eastAsia="ja-JP"/>
              </w:rPr>
              <w:t>Juodikienė</w:t>
            </w:r>
            <w:proofErr w:type="spellEnd"/>
          </w:p>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J. </w:t>
            </w:r>
            <w:proofErr w:type="spellStart"/>
            <w:r w:rsidRPr="00040C13">
              <w:rPr>
                <w:rFonts w:eastAsia="MS Mincho" w:cs="Times New Roman"/>
                <w:szCs w:val="24"/>
                <w:lang w:eastAsia="ja-JP"/>
              </w:rPr>
              <w:t>Dumbrienė</w:t>
            </w:r>
            <w:proofErr w:type="spellEnd"/>
          </w:p>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A. </w:t>
            </w:r>
            <w:proofErr w:type="spellStart"/>
            <w:r w:rsidRPr="00040C13">
              <w:rPr>
                <w:rFonts w:eastAsia="MS Mincho" w:cs="Times New Roman"/>
                <w:szCs w:val="24"/>
                <w:lang w:eastAsia="ja-JP"/>
              </w:rPr>
              <w:t>Valančiutė</w:t>
            </w:r>
            <w:proofErr w:type="spellEnd"/>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sidRPr="00040C13">
              <w:rPr>
                <w:rFonts w:eastAsia="MS Mincho" w:cs="Times New Roman"/>
                <w:szCs w:val="24"/>
                <w:lang w:eastAsia="ja-JP"/>
              </w:rPr>
              <w:t>10.</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Tiksliųjų ir gamtos mokslų mokymo priemonių ir vadovėlių užsakymas.</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Gegužės  </w:t>
            </w:r>
            <w:proofErr w:type="spellStart"/>
            <w:r w:rsidRPr="00040C13">
              <w:rPr>
                <w:rFonts w:eastAsia="MS Mincho" w:cs="Times New Roman"/>
                <w:szCs w:val="24"/>
                <w:lang w:eastAsia="ja-JP"/>
              </w:rPr>
              <w:t>mėn</w:t>
            </w:r>
            <w:proofErr w:type="spellEnd"/>
            <w:r w:rsidRPr="00040C13">
              <w:rPr>
                <w:rFonts w:eastAsia="MS Mincho" w:cs="Times New Roman"/>
                <w:szCs w:val="24"/>
                <w:lang w:eastAsia="ja-JP"/>
              </w:rPr>
              <w:t>.</w:t>
            </w:r>
          </w:p>
        </w:tc>
        <w:tc>
          <w:tcPr>
            <w:tcW w:w="1928"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Dalykų mokytojai</w:t>
            </w:r>
          </w:p>
        </w:tc>
      </w:tr>
      <w:tr w:rsidR="00040C13" w:rsidRPr="00040C13" w:rsidTr="00B036E6">
        <w:trPr>
          <w:jc w:val="center"/>
        </w:trPr>
        <w:tc>
          <w:tcPr>
            <w:tcW w:w="570" w:type="dxa"/>
          </w:tcPr>
          <w:p w:rsidR="00040C13" w:rsidRPr="00040C13" w:rsidRDefault="00040C13" w:rsidP="00040C13">
            <w:pPr>
              <w:spacing w:line="240" w:lineRule="auto"/>
              <w:jc w:val="center"/>
              <w:rPr>
                <w:rFonts w:eastAsia="MS Mincho" w:cs="Times New Roman"/>
                <w:szCs w:val="24"/>
                <w:lang w:eastAsia="ja-JP"/>
              </w:rPr>
            </w:pPr>
            <w:r>
              <w:rPr>
                <w:rFonts w:eastAsia="MS Mincho" w:cs="Times New Roman"/>
                <w:szCs w:val="24"/>
                <w:lang w:eastAsia="ja-JP"/>
              </w:rPr>
              <w:t>11.</w:t>
            </w:r>
          </w:p>
        </w:tc>
        <w:tc>
          <w:tcPr>
            <w:tcW w:w="4227"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Dalyvavimas rajono metodinių ratelių veikloje, dalijimasis gerąją patirtimi.</w:t>
            </w:r>
          </w:p>
        </w:tc>
        <w:tc>
          <w:tcPr>
            <w:tcW w:w="2803"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 xml:space="preserve">Rugsėjo – birželio </w:t>
            </w:r>
            <w:proofErr w:type="spellStart"/>
            <w:r w:rsidRPr="00040C13">
              <w:rPr>
                <w:rFonts w:eastAsia="MS Mincho" w:cs="Times New Roman"/>
                <w:szCs w:val="24"/>
                <w:lang w:eastAsia="ja-JP"/>
              </w:rPr>
              <w:t>mėn</w:t>
            </w:r>
            <w:proofErr w:type="spellEnd"/>
            <w:r w:rsidRPr="00040C13">
              <w:rPr>
                <w:rFonts w:eastAsia="MS Mincho" w:cs="Times New Roman"/>
                <w:szCs w:val="24"/>
                <w:lang w:eastAsia="ja-JP"/>
              </w:rPr>
              <w:t>.</w:t>
            </w:r>
          </w:p>
        </w:tc>
        <w:tc>
          <w:tcPr>
            <w:tcW w:w="1928" w:type="dxa"/>
          </w:tcPr>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Dalykų mokytojai</w:t>
            </w:r>
          </w:p>
        </w:tc>
      </w:tr>
    </w:tbl>
    <w:p w:rsidR="00040C13" w:rsidRPr="00040C13" w:rsidRDefault="00040C13" w:rsidP="00040C13">
      <w:pPr>
        <w:spacing w:line="240" w:lineRule="auto"/>
        <w:rPr>
          <w:rFonts w:eastAsia="MS Mincho" w:cs="Times New Roman"/>
          <w:szCs w:val="24"/>
          <w:lang w:eastAsia="ja-JP"/>
        </w:rPr>
      </w:pPr>
    </w:p>
    <w:p w:rsidR="00040C13" w:rsidRPr="00040C13" w:rsidRDefault="00040C13" w:rsidP="00040C13">
      <w:pPr>
        <w:spacing w:line="240" w:lineRule="auto"/>
        <w:rPr>
          <w:rFonts w:eastAsia="MS Mincho" w:cs="Times New Roman"/>
          <w:szCs w:val="24"/>
          <w:lang w:eastAsia="ja-JP"/>
        </w:rPr>
      </w:pPr>
    </w:p>
    <w:p w:rsidR="00040C13" w:rsidRPr="00040C13" w:rsidRDefault="00040C13" w:rsidP="00040C13">
      <w:pPr>
        <w:spacing w:line="240" w:lineRule="auto"/>
        <w:rPr>
          <w:rFonts w:eastAsia="MS Mincho" w:cs="Times New Roman"/>
          <w:szCs w:val="24"/>
          <w:lang w:eastAsia="ja-JP"/>
        </w:rPr>
      </w:pPr>
    </w:p>
    <w:p w:rsidR="00040C13" w:rsidRPr="00040C13" w:rsidRDefault="00040C13" w:rsidP="00040C13">
      <w:pPr>
        <w:spacing w:line="240" w:lineRule="auto"/>
        <w:rPr>
          <w:rFonts w:eastAsia="MS Mincho" w:cs="Times New Roman"/>
          <w:szCs w:val="24"/>
          <w:lang w:eastAsia="ja-JP"/>
        </w:rPr>
      </w:pPr>
    </w:p>
    <w:p w:rsidR="00040C13" w:rsidRPr="00040C13" w:rsidRDefault="00040C13" w:rsidP="00040C13">
      <w:pPr>
        <w:spacing w:line="240" w:lineRule="auto"/>
        <w:rPr>
          <w:rFonts w:eastAsia="MS Mincho" w:cs="Times New Roman"/>
          <w:szCs w:val="24"/>
          <w:lang w:eastAsia="ja-JP"/>
        </w:rPr>
      </w:pPr>
      <w:r w:rsidRPr="00040C13">
        <w:rPr>
          <w:rFonts w:eastAsia="MS Mincho" w:cs="Times New Roman"/>
          <w:szCs w:val="24"/>
          <w:lang w:eastAsia="ja-JP"/>
        </w:rPr>
        <w:t>Metodinės grupės pirmininkė</w:t>
      </w:r>
      <w:r w:rsidRPr="00040C13">
        <w:rPr>
          <w:rFonts w:eastAsia="MS Mincho" w:cs="Times New Roman"/>
          <w:szCs w:val="24"/>
          <w:lang w:eastAsia="ja-JP"/>
        </w:rPr>
        <w:tab/>
      </w:r>
      <w:r w:rsidRPr="00040C13">
        <w:rPr>
          <w:rFonts w:eastAsia="MS Mincho" w:cs="Times New Roman"/>
          <w:szCs w:val="24"/>
          <w:lang w:eastAsia="ja-JP"/>
        </w:rPr>
        <w:tab/>
      </w:r>
      <w:r w:rsidRPr="00040C13">
        <w:rPr>
          <w:rFonts w:eastAsia="MS Mincho" w:cs="Times New Roman"/>
          <w:szCs w:val="24"/>
          <w:lang w:eastAsia="ja-JP"/>
        </w:rPr>
        <w:tab/>
      </w:r>
      <w:r>
        <w:rPr>
          <w:rFonts w:eastAsia="MS Mincho" w:cs="Times New Roman"/>
          <w:szCs w:val="24"/>
          <w:lang w:eastAsia="ja-JP"/>
        </w:rPr>
        <w:t xml:space="preserve">             </w:t>
      </w:r>
      <w:r w:rsidRPr="00040C13">
        <w:rPr>
          <w:rFonts w:eastAsia="MS Mincho" w:cs="Times New Roman"/>
          <w:szCs w:val="24"/>
          <w:lang w:eastAsia="ja-JP"/>
        </w:rPr>
        <w:t xml:space="preserve">V. </w:t>
      </w:r>
      <w:proofErr w:type="spellStart"/>
      <w:r w:rsidRPr="00040C13">
        <w:rPr>
          <w:rFonts w:eastAsia="MS Mincho" w:cs="Times New Roman"/>
          <w:szCs w:val="24"/>
          <w:lang w:eastAsia="ja-JP"/>
        </w:rPr>
        <w:t>Kanišauskienė</w:t>
      </w:r>
      <w:proofErr w:type="spellEnd"/>
    </w:p>
    <w:p w:rsidR="00040C13" w:rsidRDefault="00040C13" w:rsidP="00040C13">
      <w:pPr>
        <w:spacing w:line="240" w:lineRule="auto"/>
        <w:rPr>
          <w:rFonts w:eastAsia="MS Mincho" w:cs="Times New Roman"/>
          <w:szCs w:val="24"/>
          <w:lang w:eastAsia="ja-JP"/>
        </w:rPr>
      </w:pPr>
    </w:p>
    <w:p w:rsidR="0069605E" w:rsidRDefault="0069605E" w:rsidP="00040C13">
      <w:pPr>
        <w:spacing w:line="240" w:lineRule="auto"/>
        <w:rPr>
          <w:rFonts w:eastAsia="MS Mincho" w:cs="Times New Roman"/>
          <w:szCs w:val="24"/>
          <w:lang w:eastAsia="ja-JP"/>
        </w:rPr>
      </w:pPr>
    </w:p>
    <w:p w:rsidR="0069605E" w:rsidRDefault="0069605E" w:rsidP="00040C13">
      <w:pPr>
        <w:spacing w:line="240" w:lineRule="auto"/>
        <w:rPr>
          <w:rFonts w:eastAsia="MS Mincho" w:cs="Times New Roman"/>
          <w:szCs w:val="24"/>
          <w:lang w:eastAsia="ja-JP"/>
        </w:rPr>
      </w:pPr>
    </w:p>
    <w:p w:rsidR="0069605E" w:rsidRDefault="0069605E" w:rsidP="00040C13">
      <w:pPr>
        <w:spacing w:line="240" w:lineRule="auto"/>
        <w:rPr>
          <w:rFonts w:eastAsia="MS Mincho" w:cs="Times New Roman"/>
          <w:szCs w:val="24"/>
          <w:lang w:eastAsia="ja-JP"/>
        </w:rPr>
      </w:pPr>
    </w:p>
    <w:p w:rsidR="0069605E" w:rsidRDefault="0069605E" w:rsidP="00040C13">
      <w:pPr>
        <w:spacing w:line="240" w:lineRule="auto"/>
        <w:rPr>
          <w:rFonts w:eastAsia="MS Mincho" w:cs="Times New Roman"/>
          <w:szCs w:val="24"/>
          <w:lang w:eastAsia="ja-JP"/>
        </w:rPr>
      </w:pPr>
    </w:p>
    <w:p w:rsidR="0069605E" w:rsidRDefault="0069605E" w:rsidP="00040C13">
      <w:pPr>
        <w:spacing w:line="240" w:lineRule="auto"/>
        <w:rPr>
          <w:rFonts w:eastAsia="MS Mincho" w:cs="Times New Roman"/>
          <w:szCs w:val="24"/>
          <w:lang w:eastAsia="ja-JP"/>
        </w:rPr>
      </w:pPr>
    </w:p>
    <w:p w:rsidR="0069605E" w:rsidRDefault="0069605E" w:rsidP="00040C13">
      <w:pPr>
        <w:spacing w:line="240" w:lineRule="auto"/>
        <w:rPr>
          <w:rFonts w:eastAsia="MS Mincho" w:cs="Times New Roman"/>
          <w:szCs w:val="24"/>
          <w:lang w:eastAsia="ja-JP"/>
        </w:rPr>
      </w:pPr>
    </w:p>
    <w:p w:rsidR="0069605E" w:rsidRDefault="0069605E" w:rsidP="00040C13">
      <w:pPr>
        <w:spacing w:line="240" w:lineRule="auto"/>
        <w:rPr>
          <w:rFonts w:eastAsia="MS Mincho" w:cs="Times New Roman"/>
          <w:szCs w:val="24"/>
          <w:lang w:eastAsia="ja-JP"/>
        </w:rPr>
      </w:pPr>
    </w:p>
    <w:p w:rsidR="0069605E" w:rsidRDefault="0069605E" w:rsidP="00040C13">
      <w:pPr>
        <w:spacing w:line="240" w:lineRule="auto"/>
        <w:rPr>
          <w:rFonts w:eastAsia="MS Mincho" w:cs="Times New Roman"/>
          <w:szCs w:val="24"/>
          <w:lang w:eastAsia="ja-JP"/>
        </w:rPr>
      </w:pPr>
    </w:p>
    <w:p w:rsidR="0069605E" w:rsidRPr="0069605E" w:rsidRDefault="0069605E" w:rsidP="0069605E">
      <w:pPr>
        <w:tabs>
          <w:tab w:val="left" w:pos="10500"/>
        </w:tabs>
        <w:spacing w:line="240" w:lineRule="auto"/>
        <w:jc w:val="center"/>
        <w:rPr>
          <w:rFonts w:eastAsia="Times New Roman" w:cs="Times New Roman"/>
          <w:b/>
          <w:szCs w:val="24"/>
          <w:lang w:eastAsia="lt-LT"/>
        </w:rPr>
      </w:pPr>
      <w:r w:rsidRPr="0069605E">
        <w:rPr>
          <w:rFonts w:eastAsia="Times New Roman" w:cs="Times New Roman"/>
          <w:b/>
          <w:szCs w:val="24"/>
          <w:lang w:eastAsia="lt-LT"/>
        </w:rPr>
        <w:lastRenderedPageBreak/>
        <w:t xml:space="preserve">SOCIALINIŲ MOKSLŲ </w:t>
      </w:r>
      <w:r>
        <w:rPr>
          <w:rFonts w:eastAsia="Times New Roman" w:cs="Times New Roman"/>
          <w:b/>
          <w:szCs w:val="24"/>
          <w:lang w:eastAsia="lt-LT"/>
        </w:rPr>
        <w:t xml:space="preserve">METODINĖS </w:t>
      </w:r>
      <w:r w:rsidRPr="0069605E">
        <w:rPr>
          <w:rFonts w:eastAsia="Times New Roman" w:cs="Times New Roman"/>
          <w:b/>
          <w:szCs w:val="24"/>
          <w:lang w:eastAsia="lt-LT"/>
        </w:rPr>
        <w:t xml:space="preserve">GRUPĖS DARBO PLANAS </w:t>
      </w:r>
    </w:p>
    <w:p w:rsidR="0069605E" w:rsidRPr="0069605E" w:rsidRDefault="0069605E" w:rsidP="0069605E">
      <w:pPr>
        <w:tabs>
          <w:tab w:val="left" w:pos="10500"/>
        </w:tabs>
        <w:spacing w:line="240" w:lineRule="auto"/>
        <w:jc w:val="center"/>
        <w:rPr>
          <w:rFonts w:eastAsia="Times New Roman" w:cs="Times New Roman"/>
          <w:sz w:val="28"/>
          <w:szCs w:val="28"/>
          <w:lang w:eastAsia="lt-LT"/>
        </w:rPr>
      </w:pPr>
    </w:p>
    <w:p w:rsidR="0069605E" w:rsidRPr="0069605E" w:rsidRDefault="0069605E" w:rsidP="0069605E">
      <w:pPr>
        <w:tabs>
          <w:tab w:val="left" w:pos="10500"/>
        </w:tabs>
        <w:spacing w:line="240" w:lineRule="auto"/>
        <w:rPr>
          <w:rFonts w:eastAsia="Arial Unicode MS" w:cs="Times New Roman"/>
          <w:i/>
          <w:szCs w:val="24"/>
          <w:lang w:eastAsia="lt-LT"/>
        </w:rPr>
      </w:pPr>
      <w:r w:rsidRPr="0069605E">
        <w:rPr>
          <w:rFonts w:eastAsia="Arial Unicode MS" w:cs="Times New Roman"/>
          <w:i/>
          <w:szCs w:val="24"/>
          <w:lang w:eastAsia="lt-LT"/>
        </w:rPr>
        <w:t>I. Mokyklos veiklos kryptys:</w:t>
      </w:r>
      <w:r w:rsidRPr="0069605E">
        <w:rPr>
          <w:rFonts w:eastAsia="Times New Roman" w:cs="Times New Roman"/>
          <w:i/>
          <w:szCs w:val="24"/>
          <w:lang w:eastAsia="lt-LT"/>
        </w:rPr>
        <w:t xml:space="preserve"> </w:t>
      </w:r>
    </w:p>
    <w:p w:rsidR="0069605E" w:rsidRPr="0069605E" w:rsidRDefault="0069605E" w:rsidP="0069605E">
      <w:pPr>
        <w:tabs>
          <w:tab w:val="left" w:pos="10500"/>
        </w:tabs>
        <w:spacing w:line="240" w:lineRule="auto"/>
        <w:rPr>
          <w:rFonts w:eastAsia="Times New Roman" w:cs="Times New Roman"/>
          <w:szCs w:val="24"/>
          <w:lang w:eastAsia="lt-LT"/>
        </w:rPr>
      </w:pPr>
      <w:r w:rsidRPr="0069605E">
        <w:rPr>
          <w:rFonts w:eastAsia="Times New Roman" w:cs="Times New Roman"/>
          <w:szCs w:val="24"/>
          <w:lang w:eastAsia="lt-LT"/>
        </w:rPr>
        <w:t>TIKSLAI:</w:t>
      </w:r>
      <w:r w:rsidRPr="0069605E">
        <w:rPr>
          <w:rFonts w:eastAsia="Times New Roman" w:cs="Times New Roman"/>
          <w:i/>
          <w:szCs w:val="24"/>
          <w:lang w:eastAsia="lt-LT"/>
        </w:rPr>
        <w:t xml:space="preserve"> </w:t>
      </w:r>
    </w:p>
    <w:p w:rsidR="0069605E" w:rsidRPr="0069605E" w:rsidRDefault="0069605E" w:rsidP="0069605E">
      <w:pPr>
        <w:tabs>
          <w:tab w:val="left" w:pos="10500"/>
        </w:tabs>
        <w:spacing w:line="240" w:lineRule="auto"/>
        <w:rPr>
          <w:rFonts w:eastAsia="Times New Roman" w:cs="Times New Roman"/>
          <w:i/>
          <w:szCs w:val="24"/>
          <w:lang w:eastAsia="lt-LT"/>
        </w:rPr>
      </w:pPr>
      <w:r w:rsidRPr="0069605E">
        <w:rPr>
          <w:rFonts w:eastAsia="Times New Roman" w:cs="Times New Roman"/>
          <w:i/>
          <w:szCs w:val="24"/>
          <w:lang w:eastAsia="lt-LT"/>
        </w:rPr>
        <w:t>1.TOBULINTI UGDYMO KOKYBĘ.</w:t>
      </w:r>
    </w:p>
    <w:p w:rsidR="0069605E" w:rsidRPr="0069605E" w:rsidRDefault="0069605E" w:rsidP="0069605E">
      <w:pPr>
        <w:tabs>
          <w:tab w:val="left" w:pos="10500"/>
        </w:tabs>
        <w:spacing w:line="240" w:lineRule="auto"/>
        <w:rPr>
          <w:rFonts w:eastAsia="Times New Roman" w:cs="Times New Roman"/>
          <w:szCs w:val="24"/>
          <w:lang w:eastAsia="lt-LT"/>
        </w:rPr>
      </w:pPr>
      <w:r w:rsidRPr="0069605E">
        <w:rPr>
          <w:rFonts w:eastAsia="Times New Roman" w:cs="Times New Roman"/>
          <w:szCs w:val="24"/>
          <w:lang w:eastAsia="lt-LT"/>
        </w:rPr>
        <w:t>Uždavinys:</w:t>
      </w:r>
    </w:p>
    <w:p w:rsidR="0069605E" w:rsidRPr="0069605E" w:rsidRDefault="0069605E" w:rsidP="0069605E">
      <w:pPr>
        <w:numPr>
          <w:ilvl w:val="1"/>
          <w:numId w:val="34"/>
        </w:numPr>
        <w:tabs>
          <w:tab w:val="left" w:pos="10500"/>
        </w:tabs>
        <w:spacing w:line="240" w:lineRule="auto"/>
        <w:rPr>
          <w:rFonts w:eastAsia="Times New Roman" w:cs="Times New Roman"/>
          <w:szCs w:val="24"/>
          <w:lang w:eastAsia="lt-LT"/>
        </w:rPr>
      </w:pPr>
      <w:r w:rsidRPr="0069605E">
        <w:rPr>
          <w:rFonts w:eastAsia="Times New Roman" w:cs="Times New Roman"/>
          <w:szCs w:val="24"/>
          <w:lang w:eastAsia="lt-LT"/>
        </w:rPr>
        <w:t>Ugdymo procese taikyti aktyviuosius metodus.</w:t>
      </w:r>
    </w:p>
    <w:p w:rsidR="0069605E" w:rsidRPr="0069605E" w:rsidRDefault="0069605E" w:rsidP="0069605E">
      <w:pPr>
        <w:tabs>
          <w:tab w:val="left" w:pos="10500"/>
        </w:tabs>
        <w:spacing w:line="240" w:lineRule="auto"/>
        <w:rPr>
          <w:rFonts w:eastAsia="Times New Roman" w:cs="Times New Roman"/>
          <w:i/>
          <w:szCs w:val="24"/>
          <w:lang w:eastAsia="lt-LT"/>
        </w:rPr>
      </w:pPr>
      <w:r w:rsidRPr="0069605E">
        <w:rPr>
          <w:rFonts w:eastAsia="Times New Roman" w:cs="Times New Roman"/>
          <w:i/>
          <w:szCs w:val="24"/>
          <w:lang w:eastAsia="lt-LT"/>
        </w:rPr>
        <w:t>2. TOBULINTI MOKYKLOS BENDRUOMENĖS VEIKLOS ORGANIZAVIMO FORMAS.</w:t>
      </w:r>
    </w:p>
    <w:p w:rsidR="0069605E" w:rsidRPr="0069605E" w:rsidRDefault="0069605E" w:rsidP="0069605E">
      <w:pPr>
        <w:tabs>
          <w:tab w:val="left" w:pos="10500"/>
        </w:tabs>
        <w:spacing w:line="240" w:lineRule="auto"/>
        <w:rPr>
          <w:rFonts w:eastAsia="Times New Roman" w:cs="Times New Roman"/>
          <w:szCs w:val="24"/>
          <w:lang w:eastAsia="lt-LT"/>
        </w:rPr>
      </w:pPr>
      <w:r w:rsidRPr="0069605E">
        <w:rPr>
          <w:rFonts w:eastAsia="Times New Roman" w:cs="Times New Roman"/>
          <w:szCs w:val="24"/>
          <w:lang w:eastAsia="lt-LT"/>
        </w:rPr>
        <w:t>Uždavinys:</w:t>
      </w:r>
    </w:p>
    <w:p w:rsidR="0069605E" w:rsidRPr="0069605E" w:rsidRDefault="0069605E" w:rsidP="0069605E">
      <w:pPr>
        <w:tabs>
          <w:tab w:val="left" w:pos="10500"/>
        </w:tabs>
        <w:spacing w:line="240" w:lineRule="auto"/>
        <w:rPr>
          <w:rFonts w:eastAsia="Times New Roman" w:cs="Times New Roman"/>
          <w:szCs w:val="24"/>
          <w:lang w:eastAsia="lt-LT"/>
        </w:rPr>
      </w:pPr>
      <w:r w:rsidRPr="0069605E">
        <w:rPr>
          <w:rFonts w:eastAsia="Times New Roman" w:cs="Times New Roman"/>
          <w:szCs w:val="24"/>
          <w:lang w:eastAsia="lt-LT"/>
        </w:rPr>
        <w:t>2.1 Mokyklos vadovų, savivaldos institucijų, komandų bendradarbiavimas ir jų sprendimų įtaka mokyklos veiklos tobulinimui.</w:t>
      </w:r>
    </w:p>
    <w:p w:rsidR="0069605E" w:rsidRPr="0069605E" w:rsidRDefault="0069605E" w:rsidP="0069605E">
      <w:pPr>
        <w:tabs>
          <w:tab w:val="left" w:pos="10500"/>
        </w:tabs>
        <w:spacing w:line="240" w:lineRule="auto"/>
        <w:rPr>
          <w:rFonts w:eastAsia="Times New Roman" w:cs="Times New Roman"/>
          <w:szCs w:val="24"/>
          <w:lang w:eastAsia="lt-LT"/>
        </w:rPr>
      </w:pPr>
    </w:p>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Grupės tikslai:</w:t>
      </w:r>
    </w:p>
    <w:p w:rsidR="0069605E" w:rsidRPr="0069605E" w:rsidRDefault="0069605E" w:rsidP="0069605E">
      <w:pPr>
        <w:numPr>
          <w:ilvl w:val="0"/>
          <w:numId w:val="35"/>
        </w:numPr>
        <w:spacing w:line="240" w:lineRule="auto"/>
        <w:rPr>
          <w:rFonts w:eastAsia="Times New Roman" w:cs="Times New Roman"/>
          <w:szCs w:val="24"/>
          <w:lang w:eastAsia="lt-LT"/>
        </w:rPr>
      </w:pPr>
      <w:r w:rsidRPr="0069605E">
        <w:rPr>
          <w:rFonts w:eastAsia="Times New Roman" w:cs="Times New Roman"/>
          <w:szCs w:val="24"/>
          <w:lang w:eastAsia="lt-LT"/>
        </w:rPr>
        <w:t>bendradarbiauti dalijantis gerąja patirtimi,</w:t>
      </w:r>
    </w:p>
    <w:p w:rsidR="0069605E" w:rsidRPr="0069605E" w:rsidRDefault="0069605E" w:rsidP="0069605E">
      <w:pPr>
        <w:numPr>
          <w:ilvl w:val="0"/>
          <w:numId w:val="35"/>
        </w:numPr>
        <w:spacing w:line="240" w:lineRule="auto"/>
        <w:rPr>
          <w:rFonts w:eastAsia="Times New Roman" w:cs="Times New Roman"/>
          <w:szCs w:val="24"/>
          <w:lang w:eastAsia="lt-LT"/>
        </w:rPr>
      </w:pPr>
      <w:r w:rsidRPr="0069605E">
        <w:rPr>
          <w:rFonts w:eastAsia="Times New Roman" w:cs="Times New Roman"/>
          <w:szCs w:val="24"/>
          <w:lang w:eastAsia="lt-LT"/>
        </w:rPr>
        <w:t xml:space="preserve">kelti mokinių mokymosi motyvaciją  skatinant </w:t>
      </w:r>
      <w:r w:rsidR="00390F53">
        <w:rPr>
          <w:rFonts w:eastAsia="Times New Roman" w:cs="Times New Roman"/>
          <w:szCs w:val="24"/>
          <w:lang w:eastAsia="lt-LT"/>
        </w:rPr>
        <w:t>dalyvauti renginiuose.</w:t>
      </w:r>
    </w:p>
    <w:p w:rsidR="0069605E" w:rsidRPr="0069605E" w:rsidRDefault="0069605E" w:rsidP="0069605E">
      <w:pPr>
        <w:spacing w:line="240" w:lineRule="auto"/>
        <w:rPr>
          <w:rFonts w:eastAsia="Times New Roman" w:cs="Times New Roman"/>
          <w:szCs w:val="24"/>
          <w:lang w:eastAsia="lt-LT"/>
        </w:rPr>
      </w:pPr>
    </w:p>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METODINĖ VEIKLA</w:t>
      </w:r>
    </w:p>
    <w:p w:rsidR="0069605E" w:rsidRPr="0069605E" w:rsidRDefault="0069605E" w:rsidP="0069605E">
      <w:pPr>
        <w:spacing w:line="240" w:lineRule="auto"/>
        <w:jc w:val="center"/>
        <w:rPr>
          <w:rFonts w:eastAsia="Times New Roman" w:cs="Times New Roman"/>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95"/>
        <w:gridCol w:w="2375"/>
      </w:tblGrid>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DATA</w:t>
            </w:r>
          </w:p>
        </w:tc>
        <w:tc>
          <w:tcPr>
            <w:tcW w:w="6095"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VEIKLA</w:t>
            </w:r>
          </w:p>
        </w:tc>
        <w:tc>
          <w:tcPr>
            <w:tcW w:w="2375"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ATSAKINGAS</w:t>
            </w:r>
          </w:p>
        </w:tc>
      </w:tr>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 xml:space="preserve">Per visus </w:t>
            </w:r>
            <w:proofErr w:type="spellStart"/>
            <w:r w:rsidRPr="0069605E">
              <w:rPr>
                <w:rFonts w:eastAsia="Times New Roman" w:cs="Times New Roman"/>
                <w:szCs w:val="24"/>
                <w:lang w:eastAsia="lt-LT"/>
              </w:rPr>
              <w:t>m.m</w:t>
            </w:r>
            <w:proofErr w:type="spellEnd"/>
            <w:r w:rsidRPr="0069605E">
              <w:rPr>
                <w:rFonts w:eastAsia="Times New Roman" w:cs="Times New Roman"/>
                <w:szCs w:val="24"/>
                <w:lang w:eastAsia="lt-LT"/>
              </w:rPr>
              <w:t xml:space="preserve">. </w:t>
            </w:r>
          </w:p>
        </w:tc>
        <w:tc>
          <w:tcPr>
            <w:tcW w:w="609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Atvirų pamokų vedimas, stebėjimas ir aptarimas</w:t>
            </w:r>
          </w:p>
        </w:tc>
        <w:tc>
          <w:tcPr>
            <w:tcW w:w="237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Ilgarūbytė</w:t>
            </w:r>
            <w:proofErr w:type="spellEnd"/>
          </w:p>
        </w:tc>
      </w:tr>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Lapkritis</w:t>
            </w:r>
          </w:p>
        </w:tc>
        <w:tc>
          <w:tcPr>
            <w:tcW w:w="609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Aktyvūs metodai socialinių mokslų pamokose. Dalijimasis patirtimi</w:t>
            </w:r>
          </w:p>
          <w:p w:rsidR="0069605E" w:rsidRPr="0069605E" w:rsidRDefault="0069605E" w:rsidP="0069605E">
            <w:pPr>
              <w:spacing w:line="240" w:lineRule="auto"/>
              <w:rPr>
                <w:rFonts w:eastAsia="Times New Roman" w:cs="Times New Roman"/>
                <w:szCs w:val="24"/>
                <w:lang w:eastAsia="lt-LT"/>
              </w:rPr>
            </w:pPr>
          </w:p>
        </w:tc>
        <w:tc>
          <w:tcPr>
            <w:tcW w:w="237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Skorupskis</w:t>
            </w:r>
            <w:proofErr w:type="spellEnd"/>
          </w:p>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Impolienė</w:t>
            </w:r>
            <w:proofErr w:type="spellEnd"/>
          </w:p>
        </w:tc>
      </w:tr>
    </w:tbl>
    <w:p w:rsidR="0069605E" w:rsidRPr="0069605E" w:rsidRDefault="0069605E" w:rsidP="0069605E">
      <w:pPr>
        <w:spacing w:line="240" w:lineRule="auto"/>
        <w:rPr>
          <w:rFonts w:eastAsia="Times New Roman" w:cs="Times New Roman"/>
          <w:szCs w:val="24"/>
          <w:lang w:eastAsia="lt-LT"/>
        </w:rPr>
      </w:pPr>
    </w:p>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RENGINIAI</w:t>
      </w:r>
    </w:p>
    <w:p w:rsidR="0069605E" w:rsidRPr="0069605E" w:rsidRDefault="0069605E" w:rsidP="0069605E">
      <w:pPr>
        <w:spacing w:line="240" w:lineRule="auto"/>
        <w:jc w:val="center"/>
        <w:rPr>
          <w:rFonts w:eastAsia="Times New Roman" w:cs="Times New Roman"/>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95"/>
        <w:gridCol w:w="2375"/>
      </w:tblGrid>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DATA</w:t>
            </w:r>
          </w:p>
        </w:tc>
        <w:tc>
          <w:tcPr>
            <w:tcW w:w="6095"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VEIKLA</w:t>
            </w:r>
          </w:p>
        </w:tc>
        <w:tc>
          <w:tcPr>
            <w:tcW w:w="2375"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ATSAKINGAS</w:t>
            </w:r>
          </w:p>
        </w:tc>
      </w:tr>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Rugsėjis</w:t>
            </w:r>
          </w:p>
        </w:tc>
        <w:tc>
          <w:tcPr>
            <w:tcW w:w="609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Darbo plano sudarymas</w:t>
            </w:r>
          </w:p>
          <w:p w:rsidR="0069605E" w:rsidRPr="0069605E" w:rsidRDefault="0069605E" w:rsidP="0069605E">
            <w:pPr>
              <w:spacing w:line="240" w:lineRule="auto"/>
              <w:rPr>
                <w:rFonts w:eastAsia="Times New Roman" w:cs="Times New Roman"/>
                <w:szCs w:val="24"/>
                <w:lang w:eastAsia="lt-LT"/>
              </w:rPr>
            </w:pPr>
          </w:p>
        </w:tc>
        <w:tc>
          <w:tcPr>
            <w:tcW w:w="237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Ilgarūbytė</w:t>
            </w:r>
            <w:proofErr w:type="spellEnd"/>
          </w:p>
        </w:tc>
      </w:tr>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Rugsėjis</w:t>
            </w:r>
          </w:p>
        </w:tc>
        <w:tc>
          <w:tcPr>
            <w:tcW w:w="609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Ilgalaikių planų aprobavimas</w:t>
            </w:r>
          </w:p>
          <w:p w:rsidR="0069605E" w:rsidRPr="0069605E" w:rsidRDefault="0069605E" w:rsidP="0069605E">
            <w:pPr>
              <w:spacing w:line="240" w:lineRule="auto"/>
              <w:rPr>
                <w:rFonts w:eastAsia="Times New Roman" w:cs="Times New Roman"/>
                <w:szCs w:val="24"/>
                <w:lang w:eastAsia="lt-LT"/>
              </w:rPr>
            </w:pPr>
          </w:p>
        </w:tc>
        <w:tc>
          <w:tcPr>
            <w:tcW w:w="237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Ilgarūbytė</w:t>
            </w:r>
            <w:proofErr w:type="spellEnd"/>
          </w:p>
        </w:tc>
      </w:tr>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Rugsėjis</w:t>
            </w:r>
          </w:p>
        </w:tc>
        <w:tc>
          <w:tcPr>
            <w:tcW w:w="609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Lietuvos žydų genocido aukų atminimo diena</w:t>
            </w:r>
          </w:p>
          <w:p w:rsidR="0069605E" w:rsidRPr="0069605E" w:rsidRDefault="0069605E" w:rsidP="0069605E">
            <w:pPr>
              <w:spacing w:line="240" w:lineRule="auto"/>
              <w:rPr>
                <w:rFonts w:eastAsia="Times New Roman" w:cs="Times New Roman"/>
                <w:szCs w:val="24"/>
                <w:lang w:eastAsia="lt-LT"/>
              </w:rPr>
            </w:pPr>
          </w:p>
        </w:tc>
        <w:tc>
          <w:tcPr>
            <w:tcW w:w="237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Ilgarūbytė</w:t>
            </w:r>
            <w:proofErr w:type="spellEnd"/>
          </w:p>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N. Sinkevičienė</w:t>
            </w:r>
          </w:p>
        </w:tc>
      </w:tr>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Spalis</w:t>
            </w:r>
          </w:p>
        </w:tc>
        <w:tc>
          <w:tcPr>
            <w:tcW w:w="609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Brandos egzaminų ir standartizuotų testų aptarimas </w:t>
            </w:r>
          </w:p>
          <w:p w:rsidR="0069605E" w:rsidRPr="0069605E" w:rsidRDefault="0069605E" w:rsidP="0069605E">
            <w:pPr>
              <w:spacing w:line="240" w:lineRule="auto"/>
              <w:rPr>
                <w:rFonts w:eastAsia="Times New Roman" w:cs="Times New Roman"/>
                <w:szCs w:val="24"/>
                <w:lang w:eastAsia="lt-LT"/>
              </w:rPr>
            </w:pPr>
          </w:p>
        </w:tc>
        <w:tc>
          <w:tcPr>
            <w:tcW w:w="237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Ilgarūbytė</w:t>
            </w:r>
            <w:proofErr w:type="spellEnd"/>
          </w:p>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Skorupskis</w:t>
            </w:r>
            <w:proofErr w:type="spellEnd"/>
          </w:p>
        </w:tc>
      </w:tr>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Sausis</w:t>
            </w:r>
          </w:p>
        </w:tc>
        <w:tc>
          <w:tcPr>
            <w:tcW w:w="609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Istorijos kengūra</w:t>
            </w:r>
          </w:p>
          <w:p w:rsidR="0069605E" w:rsidRPr="0069605E" w:rsidRDefault="0069605E" w:rsidP="0069605E">
            <w:pPr>
              <w:spacing w:line="240" w:lineRule="auto"/>
              <w:jc w:val="center"/>
              <w:rPr>
                <w:rFonts w:eastAsia="Times New Roman" w:cs="Times New Roman"/>
                <w:szCs w:val="24"/>
                <w:lang w:eastAsia="lt-LT"/>
              </w:rPr>
            </w:pPr>
          </w:p>
        </w:tc>
        <w:tc>
          <w:tcPr>
            <w:tcW w:w="237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Ilgarūbytė</w:t>
            </w:r>
            <w:proofErr w:type="spellEnd"/>
          </w:p>
          <w:p w:rsidR="0069605E" w:rsidRPr="0069605E" w:rsidRDefault="0069605E" w:rsidP="0069605E">
            <w:pPr>
              <w:spacing w:line="240" w:lineRule="auto"/>
              <w:rPr>
                <w:rFonts w:eastAsia="Times New Roman" w:cs="Times New Roman"/>
                <w:szCs w:val="24"/>
                <w:lang w:eastAsia="lt-LT"/>
              </w:rPr>
            </w:pPr>
          </w:p>
        </w:tc>
      </w:tr>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Vasaris</w:t>
            </w:r>
          </w:p>
        </w:tc>
        <w:tc>
          <w:tcPr>
            <w:tcW w:w="609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Vasario 16-osios minėjimas</w:t>
            </w:r>
          </w:p>
          <w:p w:rsidR="0069605E" w:rsidRPr="0069605E" w:rsidRDefault="0069605E" w:rsidP="0069605E">
            <w:pPr>
              <w:spacing w:line="240" w:lineRule="auto"/>
              <w:rPr>
                <w:rFonts w:eastAsia="Times New Roman" w:cs="Times New Roman"/>
                <w:szCs w:val="24"/>
                <w:lang w:eastAsia="lt-LT"/>
              </w:rPr>
            </w:pPr>
          </w:p>
        </w:tc>
        <w:tc>
          <w:tcPr>
            <w:tcW w:w="237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Ilgarūbytė</w:t>
            </w:r>
            <w:proofErr w:type="spellEnd"/>
          </w:p>
          <w:p w:rsidR="0069605E" w:rsidRPr="0069605E" w:rsidRDefault="0069605E" w:rsidP="0069605E">
            <w:pPr>
              <w:spacing w:line="240" w:lineRule="auto"/>
              <w:rPr>
                <w:rFonts w:eastAsia="Times New Roman" w:cs="Times New Roman"/>
                <w:szCs w:val="24"/>
                <w:lang w:eastAsia="lt-LT"/>
              </w:rPr>
            </w:pPr>
          </w:p>
        </w:tc>
      </w:tr>
      <w:tr w:rsidR="0069605E" w:rsidRPr="0069605E" w:rsidTr="00B036E6">
        <w:tc>
          <w:tcPr>
            <w:tcW w:w="1384" w:type="dxa"/>
          </w:tcPr>
          <w:p w:rsidR="0069605E" w:rsidRPr="0069605E" w:rsidRDefault="0069605E" w:rsidP="0069605E">
            <w:pPr>
              <w:spacing w:line="240" w:lineRule="auto"/>
              <w:jc w:val="center"/>
              <w:rPr>
                <w:rFonts w:eastAsia="Times New Roman" w:cs="Times New Roman"/>
                <w:szCs w:val="24"/>
                <w:lang w:eastAsia="lt-LT"/>
              </w:rPr>
            </w:pPr>
            <w:r w:rsidRPr="0069605E">
              <w:rPr>
                <w:rFonts w:eastAsia="Times New Roman" w:cs="Times New Roman"/>
                <w:szCs w:val="24"/>
                <w:lang w:eastAsia="lt-LT"/>
              </w:rPr>
              <w:t>Gegužė</w:t>
            </w:r>
          </w:p>
        </w:tc>
        <w:tc>
          <w:tcPr>
            <w:tcW w:w="609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Europos dienos paminėjimas</w:t>
            </w:r>
          </w:p>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Detalus mokslo dienos veiklos aptarimas</w:t>
            </w:r>
          </w:p>
          <w:p w:rsidR="0069605E" w:rsidRPr="0069605E" w:rsidRDefault="0069605E" w:rsidP="0069605E">
            <w:pPr>
              <w:spacing w:line="240" w:lineRule="auto"/>
              <w:jc w:val="center"/>
              <w:rPr>
                <w:rFonts w:eastAsia="Times New Roman" w:cs="Times New Roman"/>
                <w:szCs w:val="24"/>
                <w:lang w:eastAsia="lt-LT"/>
              </w:rPr>
            </w:pPr>
          </w:p>
        </w:tc>
        <w:tc>
          <w:tcPr>
            <w:tcW w:w="2375" w:type="dxa"/>
          </w:tcPr>
          <w:p w:rsidR="0069605E" w:rsidRPr="0069605E" w:rsidRDefault="0069605E" w:rsidP="0069605E">
            <w:pPr>
              <w:spacing w:line="240" w:lineRule="auto"/>
              <w:rPr>
                <w:rFonts w:eastAsia="Times New Roman" w:cs="Times New Roman"/>
                <w:szCs w:val="24"/>
                <w:lang w:eastAsia="lt-LT"/>
              </w:rPr>
            </w:pPr>
            <w:r w:rsidRPr="0069605E">
              <w:rPr>
                <w:rFonts w:eastAsia="Times New Roman" w:cs="Times New Roman"/>
                <w:szCs w:val="24"/>
                <w:lang w:eastAsia="lt-LT"/>
              </w:rPr>
              <w:t xml:space="preserve">G. </w:t>
            </w:r>
            <w:proofErr w:type="spellStart"/>
            <w:r w:rsidRPr="0069605E">
              <w:rPr>
                <w:rFonts w:eastAsia="Times New Roman" w:cs="Times New Roman"/>
                <w:szCs w:val="24"/>
                <w:lang w:eastAsia="lt-LT"/>
              </w:rPr>
              <w:t>Ilgarūbytė</w:t>
            </w:r>
            <w:proofErr w:type="spellEnd"/>
          </w:p>
          <w:p w:rsidR="0069605E" w:rsidRPr="0069605E" w:rsidRDefault="0069605E" w:rsidP="0069605E">
            <w:pPr>
              <w:spacing w:line="240" w:lineRule="auto"/>
              <w:jc w:val="center"/>
              <w:rPr>
                <w:rFonts w:eastAsia="Times New Roman" w:cs="Times New Roman"/>
                <w:szCs w:val="24"/>
                <w:lang w:eastAsia="lt-LT"/>
              </w:rPr>
            </w:pPr>
          </w:p>
        </w:tc>
      </w:tr>
    </w:tbl>
    <w:p w:rsidR="0069605E" w:rsidRPr="0069605E" w:rsidRDefault="0069605E" w:rsidP="0069605E">
      <w:pPr>
        <w:spacing w:line="240" w:lineRule="auto"/>
        <w:rPr>
          <w:rFonts w:eastAsia="Times New Roman" w:cs="Times New Roman"/>
          <w:szCs w:val="24"/>
          <w:lang w:eastAsia="lt-LT"/>
        </w:rPr>
      </w:pPr>
    </w:p>
    <w:p w:rsidR="005B3BBC" w:rsidRDefault="005B3BBC" w:rsidP="00C20D74">
      <w:pPr>
        <w:spacing w:line="240" w:lineRule="auto"/>
        <w:ind w:left="6480" w:hanging="6622"/>
        <w:rPr>
          <w:rFonts w:eastAsia="Times New Roman" w:cs="Times New Roman"/>
          <w:szCs w:val="24"/>
          <w:lang w:eastAsia="lt-LT"/>
        </w:rPr>
      </w:pPr>
    </w:p>
    <w:p w:rsidR="0069605E" w:rsidRDefault="00D87379" w:rsidP="00C20D74">
      <w:pPr>
        <w:spacing w:line="240" w:lineRule="auto"/>
        <w:ind w:left="6480" w:hanging="6622"/>
        <w:rPr>
          <w:rFonts w:eastAsia="Times New Roman" w:cs="Times New Roman"/>
          <w:szCs w:val="24"/>
          <w:lang w:eastAsia="lt-LT"/>
        </w:rPr>
      </w:pPr>
      <w:r>
        <w:rPr>
          <w:rFonts w:eastAsia="Times New Roman" w:cs="Times New Roman"/>
          <w:szCs w:val="24"/>
          <w:lang w:eastAsia="lt-LT"/>
        </w:rPr>
        <w:t>M</w:t>
      </w:r>
      <w:r w:rsidR="0069605E">
        <w:rPr>
          <w:rFonts w:eastAsia="Times New Roman" w:cs="Times New Roman"/>
          <w:szCs w:val="24"/>
          <w:lang w:eastAsia="lt-LT"/>
        </w:rPr>
        <w:t>etodinės grupės pirmininkė</w:t>
      </w:r>
      <w:r w:rsidR="00C20D74">
        <w:rPr>
          <w:rFonts w:eastAsia="Times New Roman" w:cs="Times New Roman"/>
          <w:szCs w:val="24"/>
          <w:lang w:eastAsia="lt-LT"/>
        </w:rPr>
        <w:t xml:space="preserve"> </w:t>
      </w:r>
      <w:r w:rsidR="005B3BBC">
        <w:rPr>
          <w:rFonts w:eastAsia="Times New Roman" w:cs="Times New Roman"/>
          <w:szCs w:val="24"/>
          <w:lang w:eastAsia="lt-LT"/>
        </w:rPr>
        <w:t xml:space="preserve">                                                        </w:t>
      </w:r>
      <w:r>
        <w:rPr>
          <w:rFonts w:eastAsia="Times New Roman" w:cs="Times New Roman"/>
          <w:szCs w:val="24"/>
          <w:lang w:eastAsia="lt-LT"/>
        </w:rPr>
        <w:t xml:space="preserve">                       </w:t>
      </w:r>
      <w:r w:rsidR="005B3BBC">
        <w:rPr>
          <w:rFonts w:eastAsia="Times New Roman" w:cs="Times New Roman"/>
          <w:szCs w:val="24"/>
          <w:lang w:eastAsia="lt-LT"/>
        </w:rPr>
        <w:t xml:space="preserve">     G. </w:t>
      </w:r>
      <w:proofErr w:type="spellStart"/>
      <w:r w:rsidR="005B3BBC">
        <w:rPr>
          <w:rFonts w:eastAsia="Times New Roman" w:cs="Times New Roman"/>
          <w:szCs w:val="24"/>
          <w:lang w:eastAsia="lt-LT"/>
        </w:rPr>
        <w:t>Ilgarūbytė</w:t>
      </w:r>
      <w:proofErr w:type="spellEnd"/>
      <w:r w:rsidR="00C20D74">
        <w:rPr>
          <w:rFonts w:eastAsia="Times New Roman" w:cs="Times New Roman"/>
          <w:szCs w:val="24"/>
          <w:lang w:eastAsia="lt-LT"/>
        </w:rPr>
        <w:t xml:space="preserve">                                          </w:t>
      </w:r>
      <w:r w:rsidR="005B3BBC">
        <w:rPr>
          <w:rFonts w:eastAsia="Times New Roman" w:cs="Times New Roman"/>
          <w:szCs w:val="24"/>
          <w:lang w:eastAsia="lt-LT"/>
        </w:rPr>
        <w:tab/>
      </w:r>
      <w:r w:rsidR="00C20D74">
        <w:rPr>
          <w:rFonts w:eastAsia="Times New Roman" w:cs="Times New Roman"/>
          <w:szCs w:val="24"/>
          <w:lang w:eastAsia="lt-LT"/>
        </w:rPr>
        <w:t xml:space="preserve">                               </w:t>
      </w:r>
      <w:r w:rsidR="005B3BBC">
        <w:rPr>
          <w:rFonts w:eastAsia="Times New Roman" w:cs="Times New Roman"/>
          <w:szCs w:val="24"/>
          <w:lang w:eastAsia="lt-LT"/>
        </w:rPr>
        <w:t xml:space="preserve">              </w:t>
      </w:r>
    </w:p>
    <w:p w:rsidR="00C25D36" w:rsidRDefault="00C25D36" w:rsidP="00C20D74">
      <w:pPr>
        <w:spacing w:line="240" w:lineRule="auto"/>
        <w:ind w:left="6480" w:hanging="6622"/>
        <w:rPr>
          <w:rFonts w:eastAsia="Times New Roman" w:cs="Times New Roman"/>
          <w:szCs w:val="24"/>
          <w:lang w:eastAsia="lt-LT"/>
        </w:rPr>
      </w:pPr>
    </w:p>
    <w:p w:rsidR="00C25D36" w:rsidRDefault="00C25D36" w:rsidP="00C20D74">
      <w:pPr>
        <w:spacing w:line="240" w:lineRule="auto"/>
        <w:ind w:left="6480" w:hanging="6622"/>
        <w:rPr>
          <w:rFonts w:eastAsia="Times New Roman" w:cs="Times New Roman"/>
          <w:szCs w:val="24"/>
          <w:lang w:eastAsia="lt-LT"/>
        </w:rPr>
      </w:pPr>
    </w:p>
    <w:p w:rsidR="00C25D36" w:rsidRDefault="00C25D36" w:rsidP="00C20D74">
      <w:pPr>
        <w:spacing w:line="240" w:lineRule="auto"/>
        <w:ind w:left="6480" w:hanging="6622"/>
        <w:rPr>
          <w:rFonts w:eastAsia="Times New Roman" w:cs="Times New Roman"/>
          <w:szCs w:val="24"/>
          <w:lang w:eastAsia="lt-LT"/>
        </w:rPr>
      </w:pPr>
    </w:p>
    <w:p w:rsidR="00C25D36" w:rsidRDefault="00C25D36" w:rsidP="00C20D74">
      <w:pPr>
        <w:spacing w:line="240" w:lineRule="auto"/>
        <w:ind w:left="6480" w:hanging="6622"/>
        <w:rPr>
          <w:rFonts w:eastAsia="Times New Roman" w:cs="Times New Roman"/>
          <w:szCs w:val="24"/>
          <w:lang w:eastAsia="lt-LT"/>
        </w:rPr>
      </w:pPr>
    </w:p>
    <w:p w:rsidR="00C25D36" w:rsidRDefault="00C25D36" w:rsidP="00C20D74">
      <w:pPr>
        <w:spacing w:line="240" w:lineRule="auto"/>
        <w:ind w:left="6480" w:hanging="6622"/>
        <w:rPr>
          <w:rFonts w:eastAsia="Times New Roman" w:cs="Times New Roman"/>
          <w:szCs w:val="24"/>
          <w:lang w:eastAsia="lt-LT"/>
        </w:rPr>
      </w:pPr>
    </w:p>
    <w:p w:rsidR="00C25D36" w:rsidRDefault="00C25D36" w:rsidP="00C20D74">
      <w:pPr>
        <w:spacing w:line="240" w:lineRule="auto"/>
        <w:ind w:left="6480" w:hanging="6622"/>
        <w:rPr>
          <w:rFonts w:eastAsia="Times New Roman" w:cs="Times New Roman"/>
          <w:szCs w:val="24"/>
          <w:lang w:eastAsia="lt-LT"/>
        </w:rPr>
      </w:pPr>
    </w:p>
    <w:p w:rsidR="00C377A7" w:rsidRPr="00C377A7" w:rsidRDefault="00C377A7" w:rsidP="00C377A7">
      <w:pPr>
        <w:spacing w:line="240" w:lineRule="auto"/>
        <w:jc w:val="center"/>
        <w:rPr>
          <w:rFonts w:eastAsia="Times New Roman" w:cs="Times New Roman"/>
          <w:b/>
          <w:szCs w:val="24"/>
        </w:rPr>
      </w:pPr>
      <w:r w:rsidRPr="00C377A7">
        <w:rPr>
          <w:rFonts w:eastAsia="Times New Roman" w:cs="Times New Roman"/>
          <w:b/>
          <w:szCs w:val="24"/>
        </w:rPr>
        <w:lastRenderedPageBreak/>
        <w:t>MENŲ METODINĖS GRUPĖS VEIKLOS PLANAS</w:t>
      </w:r>
    </w:p>
    <w:p w:rsidR="00C377A7" w:rsidRPr="00C377A7" w:rsidRDefault="00C377A7" w:rsidP="00C377A7">
      <w:pPr>
        <w:spacing w:line="240" w:lineRule="auto"/>
        <w:jc w:val="center"/>
        <w:rPr>
          <w:rFonts w:eastAsia="Times New Roman" w:cs="Times New Roman"/>
          <w:b/>
          <w:szCs w:val="24"/>
        </w:rPr>
      </w:pPr>
    </w:p>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Tikslai:1. Siekti nuolatinio mokytojų profesinės kompetencijos augimo.</w:t>
      </w:r>
    </w:p>
    <w:p w:rsidR="00C377A7" w:rsidRPr="00C377A7" w:rsidRDefault="00C377A7" w:rsidP="00C377A7">
      <w:pPr>
        <w:pStyle w:val="Sraopastraipa"/>
        <w:numPr>
          <w:ilvl w:val="0"/>
          <w:numId w:val="31"/>
        </w:numPr>
        <w:spacing w:line="240" w:lineRule="auto"/>
        <w:jc w:val="center"/>
        <w:rPr>
          <w:rFonts w:eastAsia="Times New Roman" w:cs="Times New Roman"/>
          <w:szCs w:val="24"/>
        </w:rPr>
      </w:pPr>
      <w:r w:rsidRPr="00C377A7">
        <w:rPr>
          <w:rFonts w:eastAsia="Times New Roman" w:cs="Times New Roman"/>
          <w:szCs w:val="24"/>
        </w:rPr>
        <w:t>Skleisti pedagogines ir metodines naujoves, dalytis gerąja pedagogine patirtimi.</w:t>
      </w:r>
    </w:p>
    <w:p w:rsidR="00C377A7" w:rsidRPr="00C377A7" w:rsidRDefault="00C377A7" w:rsidP="00C377A7">
      <w:pPr>
        <w:spacing w:line="240" w:lineRule="auto"/>
        <w:jc w:val="center"/>
        <w:rPr>
          <w:rFonts w:eastAsia="Times New Roman" w:cs="Times New Roman"/>
          <w:szCs w:val="24"/>
        </w:rPr>
      </w:pPr>
    </w:p>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Veiklos programa:</w:t>
      </w:r>
    </w:p>
    <w:p w:rsidR="00C377A7" w:rsidRPr="00C377A7" w:rsidRDefault="00C377A7" w:rsidP="00C377A7">
      <w:pPr>
        <w:spacing w:line="240" w:lineRule="auto"/>
        <w:jc w:val="center"/>
        <w:rPr>
          <w:rFonts w:eastAsia="Times New Roman" w:cs="Times New Roman"/>
          <w:szCs w:val="24"/>
        </w:rPr>
      </w:pPr>
    </w:p>
    <w:p w:rsidR="00C377A7" w:rsidRPr="00C377A7" w:rsidRDefault="00C377A7" w:rsidP="00C377A7">
      <w:pPr>
        <w:numPr>
          <w:ilvl w:val="0"/>
          <w:numId w:val="36"/>
        </w:numPr>
        <w:spacing w:line="240" w:lineRule="auto"/>
        <w:contextualSpacing/>
        <w:jc w:val="center"/>
        <w:rPr>
          <w:rFonts w:eastAsia="Times New Roman" w:cs="Times New Roman"/>
          <w:szCs w:val="24"/>
        </w:rPr>
      </w:pPr>
      <w:r w:rsidRPr="00C377A7">
        <w:rPr>
          <w:rFonts w:eastAsia="Times New Roman" w:cs="Times New Roman"/>
          <w:szCs w:val="24"/>
        </w:rPr>
        <w:t>Pedagoginės metodinės veiklos apibendrinimas ir skleidimas.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11"/>
        <w:gridCol w:w="2002"/>
        <w:gridCol w:w="1636"/>
      </w:tblGrid>
      <w:tr w:rsidR="00C377A7" w:rsidRPr="00C377A7" w:rsidTr="00C377A7">
        <w:trPr>
          <w:trHeight w:val="514"/>
        </w:trPr>
        <w:tc>
          <w:tcPr>
            <w:tcW w:w="851" w:type="dxa"/>
            <w:shd w:val="clear" w:color="auto" w:fill="auto"/>
          </w:tcPr>
          <w:p w:rsidR="00C377A7" w:rsidRPr="00C377A7" w:rsidRDefault="00C377A7" w:rsidP="00C377A7">
            <w:pPr>
              <w:spacing w:line="240" w:lineRule="auto"/>
              <w:contextualSpacing/>
              <w:jc w:val="center"/>
              <w:rPr>
                <w:rFonts w:eastAsia="Times New Roman" w:cs="Times New Roman"/>
                <w:szCs w:val="24"/>
              </w:rPr>
            </w:pPr>
            <w:proofErr w:type="spellStart"/>
            <w:r w:rsidRPr="00C377A7">
              <w:rPr>
                <w:rFonts w:eastAsia="Times New Roman" w:cs="Times New Roman"/>
                <w:szCs w:val="24"/>
              </w:rPr>
              <w:t>Eil</w:t>
            </w:r>
            <w:proofErr w:type="spellEnd"/>
            <w:r w:rsidRPr="00C377A7">
              <w:rPr>
                <w:rFonts w:eastAsia="Times New Roman" w:cs="Times New Roman"/>
                <w:szCs w:val="24"/>
              </w:rPr>
              <w:t xml:space="preserve">. </w:t>
            </w:r>
            <w:proofErr w:type="spellStart"/>
            <w:r w:rsidRPr="00C377A7">
              <w:rPr>
                <w:rFonts w:eastAsia="Times New Roman" w:cs="Times New Roman"/>
                <w:szCs w:val="24"/>
              </w:rPr>
              <w:t>Nr</w:t>
            </w:r>
            <w:proofErr w:type="spellEnd"/>
            <w:r w:rsidRPr="00C377A7">
              <w:rPr>
                <w:rFonts w:eastAsia="Times New Roman" w:cs="Times New Roman"/>
                <w:szCs w:val="24"/>
              </w:rPr>
              <w:t>.</w:t>
            </w:r>
          </w:p>
        </w:tc>
        <w:tc>
          <w:tcPr>
            <w:tcW w:w="551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Veikla</w:t>
            </w:r>
          </w:p>
        </w:tc>
        <w:tc>
          <w:tcPr>
            <w:tcW w:w="2002"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Atsakingas</w:t>
            </w:r>
          </w:p>
        </w:tc>
        <w:tc>
          <w:tcPr>
            <w:tcW w:w="1636"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Data</w:t>
            </w:r>
          </w:p>
        </w:tc>
      </w:tr>
      <w:tr w:rsidR="00C377A7" w:rsidRPr="00C377A7" w:rsidTr="00C377A7">
        <w:trPr>
          <w:trHeight w:val="472"/>
        </w:trPr>
        <w:tc>
          <w:tcPr>
            <w:tcW w:w="85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1.</w:t>
            </w:r>
          </w:p>
        </w:tc>
        <w:tc>
          <w:tcPr>
            <w:tcW w:w="5511"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Menų metodikos grupės tarybos rinkimas.</w:t>
            </w:r>
          </w:p>
          <w:p w:rsidR="00C377A7" w:rsidRPr="00C377A7" w:rsidRDefault="00C377A7" w:rsidP="00C377A7">
            <w:pPr>
              <w:spacing w:line="240" w:lineRule="auto"/>
              <w:contextualSpacing/>
              <w:jc w:val="center"/>
              <w:rPr>
                <w:rFonts w:eastAsia="Times New Roman" w:cs="Times New Roman"/>
                <w:szCs w:val="24"/>
              </w:rPr>
            </w:pPr>
          </w:p>
        </w:tc>
        <w:tc>
          <w:tcPr>
            <w:tcW w:w="2002"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Visi grupės nariai</w:t>
            </w:r>
          </w:p>
        </w:tc>
        <w:tc>
          <w:tcPr>
            <w:tcW w:w="1636"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2013-09-18</w:t>
            </w:r>
          </w:p>
        </w:tc>
      </w:tr>
      <w:tr w:rsidR="00C377A7" w:rsidRPr="00C377A7" w:rsidTr="00C377A7">
        <w:trPr>
          <w:trHeight w:val="722"/>
        </w:trPr>
        <w:tc>
          <w:tcPr>
            <w:tcW w:w="85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2.</w:t>
            </w:r>
          </w:p>
        </w:tc>
        <w:tc>
          <w:tcPr>
            <w:tcW w:w="551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Menų metodikos grupės susirinkimas dėl veiklos plano aptarimo ir ilgalaikių teminių planų aprobavimas.</w:t>
            </w:r>
          </w:p>
        </w:tc>
        <w:tc>
          <w:tcPr>
            <w:tcW w:w="2002"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J. Skorupskienė</w:t>
            </w:r>
          </w:p>
        </w:tc>
        <w:tc>
          <w:tcPr>
            <w:tcW w:w="1636"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2013-09-20</w:t>
            </w:r>
          </w:p>
        </w:tc>
      </w:tr>
      <w:tr w:rsidR="00C377A7" w:rsidRPr="00C377A7" w:rsidTr="00C377A7">
        <w:trPr>
          <w:trHeight w:val="514"/>
        </w:trPr>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   3.</w:t>
            </w:r>
          </w:p>
        </w:tc>
        <w:tc>
          <w:tcPr>
            <w:tcW w:w="551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Dalyvavimas rajono menų metodinės grupės susirinkimuose.</w:t>
            </w:r>
          </w:p>
        </w:tc>
        <w:tc>
          <w:tcPr>
            <w:tcW w:w="2002"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Visi grupės nariai</w:t>
            </w:r>
          </w:p>
        </w:tc>
        <w:tc>
          <w:tcPr>
            <w:tcW w:w="1636"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Pastoviai</w:t>
            </w:r>
          </w:p>
        </w:tc>
      </w:tr>
      <w:tr w:rsidR="00C377A7" w:rsidRPr="00C377A7" w:rsidTr="00C377A7">
        <w:trPr>
          <w:trHeight w:val="778"/>
        </w:trPr>
        <w:tc>
          <w:tcPr>
            <w:tcW w:w="85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4.</w:t>
            </w:r>
          </w:p>
        </w:tc>
        <w:tc>
          <w:tcPr>
            <w:tcW w:w="551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Dalyvavimas rajono ir šalies organizuojamuose kursuose, medžiagos perteikimas kitiems grupės nariams.</w:t>
            </w:r>
          </w:p>
        </w:tc>
        <w:tc>
          <w:tcPr>
            <w:tcW w:w="2002"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Visi grupės nariai</w:t>
            </w:r>
          </w:p>
        </w:tc>
        <w:tc>
          <w:tcPr>
            <w:tcW w:w="1636"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Pastoviai</w:t>
            </w:r>
          </w:p>
        </w:tc>
      </w:tr>
      <w:tr w:rsidR="00C377A7" w:rsidRPr="00C377A7" w:rsidTr="00C377A7">
        <w:trPr>
          <w:trHeight w:val="514"/>
        </w:trPr>
        <w:tc>
          <w:tcPr>
            <w:tcW w:w="85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5.</w:t>
            </w:r>
          </w:p>
        </w:tc>
        <w:tc>
          <w:tcPr>
            <w:tcW w:w="551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Mokslo metų veiklos rezultatų aptarimas.</w:t>
            </w:r>
          </w:p>
        </w:tc>
        <w:tc>
          <w:tcPr>
            <w:tcW w:w="2002"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Visi grupės nariai</w:t>
            </w:r>
          </w:p>
        </w:tc>
        <w:tc>
          <w:tcPr>
            <w:tcW w:w="1636"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2014 -06</w:t>
            </w:r>
          </w:p>
          <w:p w:rsidR="00C377A7" w:rsidRPr="00C377A7" w:rsidRDefault="00C377A7" w:rsidP="00C377A7">
            <w:pPr>
              <w:spacing w:line="240" w:lineRule="auto"/>
              <w:contextualSpacing/>
              <w:jc w:val="center"/>
              <w:rPr>
                <w:rFonts w:eastAsia="Times New Roman" w:cs="Times New Roman"/>
                <w:szCs w:val="24"/>
              </w:rPr>
            </w:pPr>
          </w:p>
        </w:tc>
      </w:tr>
      <w:tr w:rsidR="00C377A7" w:rsidRPr="00C377A7" w:rsidTr="00C377A7">
        <w:trPr>
          <w:trHeight w:val="2193"/>
        </w:trPr>
        <w:tc>
          <w:tcPr>
            <w:tcW w:w="85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6.</w:t>
            </w:r>
          </w:p>
        </w:tc>
        <w:tc>
          <w:tcPr>
            <w:tcW w:w="5511" w:type="dxa"/>
            <w:shd w:val="clear" w:color="auto" w:fill="auto"/>
          </w:tcPr>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Menų metodikos grupės susirinkimai:</w:t>
            </w:r>
          </w:p>
          <w:p w:rsidR="00C377A7" w:rsidRPr="00C377A7" w:rsidRDefault="00C377A7" w:rsidP="00C377A7">
            <w:pPr>
              <w:numPr>
                <w:ilvl w:val="0"/>
                <w:numId w:val="37"/>
              </w:numPr>
              <w:spacing w:line="240" w:lineRule="auto"/>
              <w:contextualSpacing/>
              <w:jc w:val="center"/>
              <w:rPr>
                <w:rFonts w:eastAsia="Times New Roman" w:cs="Times New Roman"/>
                <w:szCs w:val="24"/>
              </w:rPr>
            </w:pPr>
            <w:r w:rsidRPr="00C377A7">
              <w:rPr>
                <w:rFonts w:eastAsia="Times New Roman" w:cs="Times New Roman"/>
                <w:szCs w:val="24"/>
              </w:rPr>
              <w:t>Rengiamų projektų pristatymas menų metodikos grupės nariams.</w:t>
            </w:r>
          </w:p>
          <w:p w:rsidR="00C377A7" w:rsidRPr="00C377A7" w:rsidRDefault="00C377A7" w:rsidP="00C377A7">
            <w:pPr>
              <w:numPr>
                <w:ilvl w:val="0"/>
                <w:numId w:val="37"/>
              </w:numPr>
              <w:spacing w:line="240" w:lineRule="auto"/>
              <w:contextualSpacing/>
              <w:jc w:val="center"/>
              <w:rPr>
                <w:rFonts w:eastAsia="Times New Roman" w:cs="Times New Roman"/>
                <w:szCs w:val="24"/>
              </w:rPr>
            </w:pPr>
            <w:r w:rsidRPr="00C377A7">
              <w:rPr>
                <w:rFonts w:eastAsia="Times New Roman" w:cs="Times New Roman"/>
                <w:szCs w:val="24"/>
              </w:rPr>
              <w:t>Renginių aptarimas ir jų organizavimo tvarka.</w:t>
            </w:r>
          </w:p>
          <w:p w:rsidR="00C377A7" w:rsidRPr="00C377A7" w:rsidRDefault="00C377A7" w:rsidP="00C377A7">
            <w:pPr>
              <w:spacing w:line="240" w:lineRule="auto"/>
              <w:ind w:left="165"/>
              <w:contextualSpacing/>
              <w:jc w:val="center"/>
              <w:rPr>
                <w:rFonts w:eastAsia="Times New Roman" w:cs="Times New Roman"/>
                <w:szCs w:val="24"/>
              </w:rPr>
            </w:pPr>
          </w:p>
        </w:tc>
        <w:tc>
          <w:tcPr>
            <w:tcW w:w="2002"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Projektų autoriai</w:t>
            </w:r>
          </w:p>
          <w:p w:rsidR="00C377A7" w:rsidRPr="00C377A7" w:rsidRDefault="00C377A7" w:rsidP="00C377A7">
            <w:pPr>
              <w:spacing w:line="240" w:lineRule="auto"/>
              <w:ind w:left="360"/>
              <w:jc w:val="center"/>
              <w:rPr>
                <w:rFonts w:eastAsia="Times New Roman" w:cs="Times New Roman"/>
                <w:szCs w:val="24"/>
              </w:rPr>
            </w:pPr>
          </w:p>
          <w:p w:rsidR="00C377A7" w:rsidRPr="00C377A7" w:rsidRDefault="00C377A7" w:rsidP="00C377A7">
            <w:pPr>
              <w:spacing w:line="240" w:lineRule="auto"/>
              <w:ind w:left="360"/>
              <w:jc w:val="center"/>
              <w:rPr>
                <w:rFonts w:eastAsia="Times New Roman" w:cs="Times New Roman"/>
                <w:szCs w:val="24"/>
              </w:rPr>
            </w:pPr>
            <w:r w:rsidRPr="00C377A7">
              <w:rPr>
                <w:rFonts w:eastAsia="Times New Roman" w:cs="Times New Roman"/>
                <w:szCs w:val="24"/>
              </w:rPr>
              <w:t>Visi nariai</w:t>
            </w:r>
          </w:p>
          <w:p w:rsidR="00C377A7" w:rsidRPr="00C377A7" w:rsidRDefault="00C377A7" w:rsidP="00C377A7">
            <w:pPr>
              <w:spacing w:line="240" w:lineRule="auto"/>
              <w:ind w:left="360"/>
              <w:jc w:val="center"/>
              <w:rPr>
                <w:rFonts w:eastAsia="Times New Roman" w:cs="Times New Roman"/>
                <w:szCs w:val="24"/>
              </w:rPr>
            </w:pPr>
          </w:p>
          <w:p w:rsidR="00C377A7" w:rsidRPr="00C377A7" w:rsidRDefault="00C377A7" w:rsidP="00C377A7">
            <w:pPr>
              <w:spacing w:line="240" w:lineRule="auto"/>
              <w:ind w:left="360"/>
              <w:jc w:val="center"/>
              <w:rPr>
                <w:rFonts w:eastAsia="Times New Roman" w:cs="Times New Roman"/>
                <w:szCs w:val="24"/>
              </w:rPr>
            </w:pPr>
            <w:r w:rsidRPr="00C377A7">
              <w:rPr>
                <w:rFonts w:eastAsia="Times New Roman" w:cs="Times New Roman"/>
                <w:szCs w:val="24"/>
              </w:rPr>
              <w:t>Visi nariai</w:t>
            </w:r>
          </w:p>
          <w:p w:rsidR="00C377A7" w:rsidRPr="00C377A7" w:rsidRDefault="00C377A7" w:rsidP="00C377A7">
            <w:pPr>
              <w:spacing w:line="240" w:lineRule="auto"/>
              <w:ind w:left="360"/>
              <w:jc w:val="center"/>
              <w:rPr>
                <w:rFonts w:eastAsia="Times New Roman" w:cs="Times New Roman"/>
                <w:szCs w:val="24"/>
              </w:rPr>
            </w:pPr>
          </w:p>
          <w:p w:rsidR="00C377A7" w:rsidRPr="00C377A7" w:rsidRDefault="00C377A7" w:rsidP="00C377A7">
            <w:pPr>
              <w:spacing w:line="240" w:lineRule="auto"/>
              <w:ind w:left="360"/>
              <w:jc w:val="center"/>
              <w:rPr>
                <w:rFonts w:eastAsia="Times New Roman" w:cs="Times New Roman"/>
                <w:szCs w:val="24"/>
              </w:rPr>
            </w:pPr>
          </w:p>
          <w:p w:rsidR="00C377A7" w:rsidRPr="00C377A7" w:rsidRDefault="00C377A7" w:rsidP="00C377A7">
            <w:pPr>
              <w:spacing w:line="240" w:lineRule="auto"/>
              <w:ind w:left="1800"/>
              <w:contextualSpacing/>
              <w:jc w:val="center"/>
              <w:rPr>
                <w:rFonts w:eastAsia="Times New Roman" w:cs="Times New Roman"/>
                <w:szCs w:val="24"/>
              </w:rPr>
            </w:pPr>
          </w:p>
        </w:tc>
        <w:tc>
          <w:tcPr>
            <w:tcW w:w="1636" w:type="dxa"/>
            <w:shd w:val="clear" w:color="auto" w:fill="auto"/>
          </w:tcPr>
          <w:p w:rsidR="00C377A7" w:rsidRPr="00C377A7" w:rsidRDefault="00C377A7" w:rsidP="00C377A7">
            <w:pPr>
              <w:spacing w:line="240" w:lineRule="auto"/>
              <w:contextualSpacing/>
              <w:jc w:val="center"/>
              <w:rPr>
                <w:rFonts w:eastAsia="Times New Roman" w:cs="Times New Roman"/>
                <w:szCs w:val="24"/>
              </w:rPr>
            </w:pPr>
          </w:p>
          <w:p w:rsidR="00C377A7" w:rsidRPr="00C377A7" w:rsidRDefault="00C377A7" w:rsidP="00C377A7">
            <w:pPr>
              <w:spacing w:line="240" w:lineRule="auto"/>
              <w:contextualSpacing/>
              <w:jc w:val="center"/>
              <w:rPr>
                <w:rFonts w:eastAsia="Times New Roman" w:cs="Times New Roman"/>
                <w:szCs w:val="24"/>
              </w:rPr>
            </w:pPr>
          </w:p>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2013-2014</w:t>
            </w:r>
          </w:p>
          <w:p w:rsidR="00C377A7" w:rsidRPr="00C377A7" w:rsidRDefault="00C377A7" w:rsidP="00C377A7">
            <w:pPr>
              <w:spacing w:line="240" w:lineRule="auto"/>
              <w:contextualSpacing/>
              <w:jc w:val="center"/>
              <w:rPr>
                <w:rFonts w:eastAsia="Times New Roman" w:cs="Times New Roman"/>
                <w:szCs w:val="24"/>
              </w:rPr>
            </w:pPr>
            <w:r w:rsidRPr="00C377A7">
              <w:rPr>
                <w:rFonts w:eastAsia="Times New Roman" w:cs="Times New Roman"/>
                <w:szCs w:val="24"/>
              </w:rPr>
              <w:t>Prieš renginius</w:t>
            </w:r>
          </w:p>
          <w:p w:rsidR="00C377A7" w:rsidRPr="00C377A7" w:rsidRDefault="00C377A7" w:rsidP="00C377A7">
            <w:pPr>
              <w:spacing w:line="240" w:lineRule="auto"/>
              <w:contextualSpacing/>
              <w:jc w:val="center"/>
              <w:rPr>
                <w:rFonts w:eastAsia="Times New Roman" w:cs="Times New Roman"/>
                <w:szCs w:val="24"/>
              </w:rPr>
            </w:pPr>
          </w:p>
          <w:p w:rsidR="00C377A7" w:rsidRPr="00C377A7" w:rsidRDefault="00C377A7" w:rsidP="00C377A7">
            <w:pPr>
              <w:spacing w:line="240" w:lineRule="auto"/>
              <w:contextualSpacing/>
              <w:jc w:val="center"/>
              <w:rPr>
                <w:rFonts w:eastAsia="Times New Roman" w:cs="Times New Roman"/>
                <w:szCs w:val="24"/>
              </w:rPr>
            </w:pPr>
          </w:p>
        </w:tc>
      </w:tr>
    </w:tbl>
    <w:p w:rsidR="00C377A7" w:rsidRPr="00C377A7" w:rsidRDefault="00C377A7" w:rsidP="00C377A7">
      <w:pPr>
        <w:spacing w:line="240" w:lineRule="auto"/>
        <w:ind w:left="720"/>
        <w:contextualSpacing/>
        <w:jc w:val="center"/>
        <w:rPr>
          <w:rFonts w:eastAsia="Times New Roman" w:cs="Times New Roman"/>
          <w:szCs w:val="24"/>
        </w:rPr>
      </w:pPr>
    </w:p>
    <w:p w:rsidR="00C377A7" w:rsidRPr="00C377A7" w:rsidRDefault="00C377A7" w:rsidP="00C377A7">
      <w:pPr>
        <w:spacing w:line="240" w:lineRule="auto"/>
        <w:ind w:left="720"/>
        <w:contextualSpacing/>
        <w:jc w:val="center"/>
        <w:rPr>
          <w:rFonts w:eastAsia="Times New Roman" w:cs="Times New Roman"/>
          <w:szCs w:val="24"/>
        </w:rPr>
      </w:pPr>
    </w:p>
    <w:p w:rsidR="00C377A7" w:rsidRPr="00C377A7" w:rsidRDefault="00C377A7" w:rsidP="00C377A7">
      <w:pPr>
        <w:numPr>
          <w:ilvl w:val="0"/>
          <w:numId w:val="36"/>
        </w:numPr>
        <w:spacing w:line="240" w:lineRule="auto"/>
        <w:contextualSpacing/>
        <w:jc w:val="center"/>
        <w:rPr>
          <w:rFonts w:eastAsia="Times New Roman" w:cs="Times New Roman"/>
          <w:szCs w:val="24"/>
        </w:rPr>
      </w:pPr>
      <w:r w:rsidRPr="00C377A7">
        <w:rPr>
          <w:rFonts w:eastAsia="Times New Roman" w:cs="Times New Roman"/>
          <w:szCs w:val="24"/>
        </w:rPr>
        <w:t>Ugdymo ir ugdymosi rezultatų analizė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7"/>
        <w:gridCol w:w="2126"/>
        <w:gridCol w:w="1666"/>
      </w:tblGrid>
      <w:tr w:rsidR="00C377A7" w:rsidRPr="00C377A7" w:rsidTr="00C377A7">
        <w:tc>
          <w:tcPr>
            <w:tcW w:w="851" w:type="dxa"/>
            <w:shd w:val="clear" w:color="auto" w:fill="auto"/>
          </w:tcPr>
          <w:p w:rsidR="00C377A7" w:rsidRPr="00C377A7" w:rsidRDefault="00C377A7" w:rsidP="00C377A7">
            <w:pPr>
              <w:spacing w:line="240" w:lineRule="auto"/>
              <w:jc w:val="center"/>
              <w:rPr>
                <w:rFonts w:eastAsia="Times New Roman" w:cs="Times New Roman"/>
                <w:szCs w:val="24"/>
              </w:rPr>
            </w:pPr>
            <w:proofErr w:type="spellStart"/>
            <w:r w:rsidRPr="00C377A7">
              <w:rPr>
                <w:rFonts w:eastAsia="Times New Roman" w:cs="Times New Roman"/>
                <w:szCs w:val="24"/>
              </w:rPr>
              <w:t>Eil</w:t>
            </w:r>
            <w:proofErr w:type="spellEnd"/>
            <w:r w:rsidRPr="00C377A7">
              <w:rPr>
                <w:rFonts w:eastAsia="Times New Roman" w:cs="Times New Roman"/>
                <w:szCs w:val="24"/>
              </w:rPr>
              <w:t xml:space="preserve">. </w:t>
            </w:r>
            <w:proofErr w:type="spellStart"/>
            <w:r w:rsidRPr="00C377A7">
              <w:rPr>
                <w:rFonts w:eastAsia="Times New Roman" w:cs="Times New Roman"/>
                <w:szCs w:val="24"/>
              </w:rPr>
              <w:t>Nr</w:t>
            </w:r>
            <w:proofErr w:type="spellEnd"/>
            <w:r w:rsidRPr="00C377A7">
              <w:rPr>
                <w:rFonts w:eastAsia="Times New Roman" w:cs="Times New Roman"/>
                <w:szCs w:val="24"/>
              </w:rPr>
              <w:t>.</w:t>
            </w:r>
          </w:p>
        </w:tc>
        <w:tc>
          <w:tcPr>
            <w:tcW w:w="5387"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Veikla</w:t>
            </w:r>
          </w:p>
        </w:tc>
        <w:tc>
          <w:tcPr>
            <w:tcW w:w="2126"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Atsakingas</w:t>
            </w:r>
          </w:p>
        </w:tc>
        <w:tc>
          <w:tcPr>
            <w:tcW w:w="1666"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Data</w:t>
            </w:r>
          </w:p>
        </w:tc>
      </w:tr>
      <w:tr w:rsidR="00C377A7" w:rsidRPr="00C377A7" w:rsidTr="00C377A7">
        <w:tc>
          <w:tcPr>
            <w:tcW w:w="851"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1.</w:t>
            </w:r>
          </w:p>
        </w:tc>
        <w:tc>
          <w:tcPr>
            <w:tcW w:w="5387"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Bendradarbiavimas su tėvais, tėvų informavimas apie mokinių pasiekimus ir pažangą.</w:t>
            </w:r>
          </w:p>
        </w:tc>
        <w:tc>
          <w:tcPr>
            <w:tcW w:w="2126"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Visi grupės nariai</w:t>
            </w:r>
          </w:p>
        </w:tc>
        <w:tc>
          <w:tcPr>
            <w:tcW w:w="1666"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Pagal reikalingumą (klasių susirinkimai, atvirų durų dienos).</w:t>
            </w:r>
          </w:p>
        </w:tc>
      </w:tr>
      <w:tr w:rsidR="00C377A7" w:rsidRPr="00C377A7" w:rsidTr="00C377A7">
        <w:tc>
          <w:tcPr>
            <w:tcW w:w="851"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2.</w:t>
            </w:r>
          </w:p>
        </w:tc>
        <w:tc>
          <w:tcPr>
            <w:tcW w:w="5387"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Bendradarbiavimas su klasių auklėtojais, pedagogų taryba.</w:t>
            </w:r>
          </w:p>
        </w:tc>
        <w:tc>
          <w:tcPr>
            <w:tcW w:w="2126"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Visi grupės nariai</w:t>
            </w:r>
          </w:p>
        </w:tc>
        <w:tc>
          <w:tcPr>
            <w:tcW w:w="1666" w:type="dxa"/>
            <w:shd w:val="clear" w:color="auto" w:fill="auto"/>
          </w:tcPr>
          <w:p w:rsidR="00C377A7" w:rsidRPr="00C377A7" w:rsidRDefault="00C377A7" w:rsidP="00C377A7">
            <w:pPr>
              <w:spacing w:line="240" w:lineRule="auto"/>
              <w:jc w:val="center"/>
              <w:rPr>
                <w:rFonts w:eastAsia="Times New Roman" w:cs="Times New Roman"/>
                <w:szCs w:val="24"/>
              </w:rPr>
            </w:pPr>
            <w:r w:rsidRPr="00C377A7">
              <w:rPr>
                <w:rFonts w:eastAsia="Times New Roman" w:cs="Times New Roman"/>
                <w:szCs w:val="24"/>
              </w:rPr>
              <w:t>Pagal reikalingumą, 1,2 pusmečių mokymosi rezultatų aptarimai.</w:t>
            </w:r>
          </w:p>
        </w:tc>
      </w:tr>
    </w:tbl>
    <w:p w:rsidR="00C377A7" w:rsidRPr="00C377A7" w:rsidRDefault="00C377A7" w:rsidP="00C377A7">
      <w:pPr>
        <w:spacing w:line="240" w:lineRule="auto"/>
        <w:ind w:left="360"/>
        <w:contextualSpacing/>
        <w:rPr>
          <w:rFonts w:eastAsia="Times New Roman" w:cs="Times New Roman"/>
          <w:szCs w:val="24"/>
        </w:rPr>
      </w:pPr>
    </w:p>
    <w:p w:rsidR="00C377A7" w:rsidRPr="00C377A7" w:rsidRDefault="00C377A7" w:rsidP="00C377A7">
      <w:pPr>
        <w:numPr>
          <w:ilvl w:val="0"/>
          <w:numId w:val="36"/>
        </w:numPr>
        <w:spacing w:line="240" w:lineRule="auto"/>
        <w:contextualSpacing/>
        <w:rPr>
          <w:rFonts w:eastAsia="Times New Roman" w:cs="Times New Roman"/>
          <w:szCs w:val="24"/>
        </w:rPr>
      </w:pPr>
      <w:r w:rsidRPr="00C377A7">
        <w:rPr>
          <w:rFonts w:eastAsia="Times New Roman" w:cs="Times New Roman"/>
          <w:szCs w:val="24"/>
        </w:rPr>
        <w:t>Parodos, konkursai, projektai, programos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7"/>
        <w:gridCol w:w="2126"/>
        <w:gridCol w:w="1666"/>
      </w:tblGrid>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proofErr w:type="spellStart"/>
            <w:r w:rsidRPr="00C377A7">
              <w:rPr>
                <w:rFonts w:eastAsia="Times New Roman" w:cs="Times New Roman"/>
                <w:szCs w:val="24"/>
              </w:rPr>
              <w:t>Eil</w:t>
            </w:r>
            <w:proofErr w:type="spellEnd"/>
            <w:r w:rsidRPr="00C377A7">
              <w:rPr>
                <w:rFonts w:eastAsia="Times New Roman" w:cs="Times New Roman"/>
                <w:szCs w:val="24"/>
              </w:rPr>
              <w:t xml:space="preserve">. </w:t>
            </w:r>
            <w:proofErr w:type="spellStart"/>
            <w:r w:rsidRPr="00C377A7">
              <w:rPr>
                <w:rFonts w:eastAsia="Times New Roman" w:cs="Times New Roman"/>
                <w:szCs w:val="24"/>
              </w:rPr>
              <w:t>Nr</w:t>
            </w:r>
            <w:proofErr w:type="spellEnd"/>
            <w:r w:rsidRPr="00C377A7">
              <w:rPr>
                <w:rFonts w:eastAsia="Times New Roman" w:cs="Times New Roman"/>
                <w:szCs w:val="24"/>
              </w:rPr>
              <w:t>.</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Veikla</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Atsakingas</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Data</w:t>
            </w: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1.</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Pasiruošimas Jaunųjų menininkų akademijai.</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J. </w:t>
            </w:r>
            <w:proofErr w:type="spellStart"/>
            <w:r w:rsidRPr="00C377A7">
              <w:rPr>
                <w:rFonts w:eastAsia="Times New Roman" w:cs="Times New Roman"/>
                <w:szCs w:val="24"/>
              </w:rPr>
              <w:t>Sokienė</w:t>
            </w:r>
            <w:proofErr w:type="spellEnd"/>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2014-02</w:t>
            </w: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Pasiruošimas Technologijų  ir muzikos olimpiadoms.</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Visi grupės nariai</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2014-</w:t>
            </w: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3.</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Dramos studijos spektaklio paruošimas.</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J. Skorupskienė</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2014</w:t>
            </w: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lastRenderedPageBreak/>
              <w:t>4.</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Pasiruošimas vokalinio dainavimo šventei „Dainų dainelė“ Rozalimo vidurinėje mokykloje.</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J. Skorupskienė, I. </w:t>
            </w:r>
            <w:proofErr w:type="spellStart"/>
            <w:r w:rsidRPr="00C377A7">
              <w:rPr>
                <w:rFonts w:eastAsia="Times New Roman" w:cs="Times New Roman"/>
                <w:szCs w:val="24"/>
              </w:rPr>
              <w:t>Tuomienė</w:t>
            </w:r>
            <w:proofErr w:type="spellEnd"/>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2013</w:t>
            </w: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5.</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Pasiruošimas rajoniniam vokalinio dainavimo konkursui „Dainų dainelė“</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J. Skorupskienė, I. </w:t>
            </w:r>
            <w:proofErr w:type="spellStart"/>
            <w:r w:rsidRPr="00C377A7">
              <w:rPr>
                <w:rFonts w:eastAsia="Times New Roman" w:cs="Times New Roman"/>
                <w:szCs w:val="24"/>
              </w:rPr>
              <w:t>Tuomienė</w:t>
            </w:r>
            <w:proofErr w:type="spellEnd"/>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2013</w:t>
            </w: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6.</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Parengimas ir vykdymas VVG „Pakruojo partnerystė“ projekto „Meninės veiklos plėtojimas, ugdant veiklų ir besimokantį jaunimą“. </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Visi grupės nariai</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2013-2014</w:t>
            </w: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7. </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Projektas „Saugokime žemę“</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J. </w:t>
            </w:r>
            <w:proofErr w:type="spellStart"/>
            <w:r w:rsidRPr="00C377A7">
              <w:rPr>
                <w:rFonts w:eastAsia="Times New Roman" w:cs="Times New Roman"/>
                <w:szCs w:val="24"/>
              </w:rPr>
              <w:t>Sokienė</w:t>
            </w:r>
            <w:proofErr w:type="spellEnd"/>
            <w:r w:rsidRPr="00C377A7">
              <w:rPr>
                <w:rFonts w:eastAsia="Times New Roman" w:cs="Times New Roman"/>
                <w:szCs w:val="24"/>
              </w:rPr>
              <w:t>,</w:t>
            </w:r>
          </w:p>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 A. </w:t>
            </w:r>
            <w:proofErr w:type="spellStart"/>
            <w:r w:rsidRPr="00C377A7">
              <w:rPr>
                <w:rFonts w:eastAsia="Times New Roman" w:cs="Times New Roman"/>
                <w:szCs w:val="24"/>
              </w:rPr>
              <w:t>Valančiūtė</w:t>
            </w:r>
            <w:proofErr w:type="spellEnd"/>
            <w:r w:rsidRPr="00C377A7">
              <w:rPr>
                <w:rFonts w:eastAsia="Times New Roman" w:cs="Times New Roman"/>
                <w:szCs w:val="24"/>
              </w:rPr>
              <w:t>,</w:t>
            </w:r>
          </w:p>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A. </w:t>
            </w:r>
            <w:proofErr w:type="spellStart"/>
            <w:r w:rsidRPr="00C377A7">
              <w:rPr>
                <w:rFonts w:eastAsia="Times New Roman" w:cs="Times New Roman"/>
                <w:szCs w:val="24"/>
              </w:rPr>
              <w:t>Juodikienė</w:t>
            </w:r>
            <w:proofErr w:type="spellEnd"/>
          </w:p>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J. </w:t>
            </w:r>
            <w:proofErr w:type="spellStart"/>
            <w:r w:rsidRPr="00C377A7">
              <w:rPr>
                <w:rFonts w:eastAsia="Times New Roman" w:cs="Times New Roman"/>
                <w:szCs w:val="24"/>
              </w:rPr>
              <w:t>Dumbrienė</w:t>
            </w:r>
            <w:proofErr w:type="spellEnd"/>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2014--03</w:t>
            </w: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8.</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Projektas „</w:t>
            </w:r>
            <w:proofErr w:type="spellStart"/>
            <w:r w:rsidRPr="00C377A7">
              <w:rPr>
                <w:rFonts w:eastAsia="Times New Roman" w:cs="Times New Roman"/>
                <w:szCs w:val="24"/>
              </w:rPr>
              <w:t>Kaziuko</w:t>
            </w:r>
            <w:proofErr w:type="spellEnd"/>
            <w:r w:rsidRPr="00C377A7">
              <w:rPr>
                <w:rFonts w:eastAsia="Times New Roman" w:cs="Times New Roman"/>
                <w:szCs w:val="24"/>
              </w:rPr>
              <w:t xml:space="preserve"> mugė“</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Visi grupės nariai</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2014-03</w:t>
            </w:r>
          </w:p>
          <w:p w:rsidR="00C377A7" w:rsidRPr="00C377A7" w:rsidRDefault="00C377A7" w:rsidP="00C377A7">
            <w:pPr>
              <w:spacing w:line="240" w:lineRule="auto"/>
              <w:rPr>
                <w:rFonts w:eastAsia="Times New Roman" w:cs="Times New Roman"/>
                <w:szCs w:val="24"/>
              </w:rPr>
            </w:pP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9.</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Projektas „Giesmių valanda“</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J. Skorupskienė, </w:t>
            </w:r>
          </w:p>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I. </w:t>
            </w:r>
            <w:proofErr w:type="spellStart"/>
            <w:r w:rsidRPr="00C377A7">
              <w:rPr>
                <w:rFonts w:eastAsia="Times New Roman" w:cs="Times New Roman"/>
                <w:szCs w:val="24"/>
              </w:rPr>
              <w:t>Tuomienė</w:t>
            </w:r>
            <w:proofErr w:type="spellEnd"/>
            <w:r w:rsidRPr="00C377A7">
              <w:rPr>
                <w:rFonts w:eastAsia="Times New Roman" w:cs="Times New Roman"/>
                <w:szCs w:val="24"/>
              </w:rPr>
              <w:t xml:space="preserve">, </w:t>
            </w:r>
          </w:p>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J. </w:t>
            </w:r>
            <w:proofErr w:type="spellStart"/>
            <w:r w:rsidRPr="00C377A7">
              <w:rPr>
                <w:rFonts w:eastAsia="Times New Roman" w:cs="Times New Roman"/>
                <w:szCs w:val="24"/>
              </w:rPr>
              <w:t>Sokienė</w:t>
            </w:r>
            <w:proofErr w:type="spellEnd"/>
            <w:r w:rsidRPr="00C377A7">
              <w:rPr>
                <w:rFonts w:eastAsia="Times New Roman" w:cs="Times New Roman"/>
                <w:szCs w:val="24"/>
              </w:rPr>
              <w:t xml:space="preserve">, </w:t>
            </w:r>
          </w:p>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N. Sinkevičienė</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2014-06</w:t>
            </w:r>
          </w:p>
        </w:tc>
      </w:tr>
      <w:tr w:rsidR="00C377A7" w:rsidRPr="00C377A7" w:rsidTr="00C377A7">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10. </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Projektas „Lietuvių liaudies muzika“</w:t>
            </w:r>
          </w:p>
        </w:tc>
        <w:tc>
          <w:tcPr>
            <w:tcW w:w="2126" w:type="dxa"/>
            <w:shd w:val="clear" w:color="auto" w:fill="auto"/>
          </w:tcPr>
          <w:p w:rsidR="00C377A7" w:rsidRPr="00C377A7" w:rsidRDefault="00C377A7" w:rsidP="00C377A7">
            <w:pPr>
              <w:numPr>
                <w:ilvl w:val="0"/>
                <w:numId w:val="38"/>
              </w:numPr>
              <w:spacing w:line="240" w:lineRule="auto"/>
              <w:rPr>
                <w:rFonts w:eastAsia="Times New Roman" w:cs="Times New Roman"/>
                <w:szCs w:val="24"/>
              </w:rPr>
            </w:pPr>
            <w:proofErr w:type="spellStart"/>
            <w:r w:rsidRPr="00C377A7">
              <w:rPr>
                <w:rFonts w:eastAsia="Times New Roman" w:cs="Times New Roman"/>
                <w:szCs w:val="24"/>
              </w:rPr>
              <w:t>Tuomienė</w:t>
            </w:r>
            <w:proofErr w:type="spellEnd"/>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2013-2014</w:t>
            </w:r>
          </w:p>
        </w:tc>
      </w:tr>
      <w:tr w:rsidR="00C377A7" w:rsidRPr="00C377A7" w:rsidTr="00C377A7">
        <w:trPr>
          <w:trHeight w:val="33"/>
        </w:trPr>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11.</w:t>
            </w:r>
          </w:p>
        </w:tc>
        <w:tc>
          <w:tcPr>
            <w:tcW w:w="5387" w:type="dxa"/>
            <w:shd w:val="clear" w:color="auto" w:fill="auto"/>
          </w:tcPr>
          <w:p w:rsidR="00C377A7" w:rsidRPr="00C377A7" w:rsidRDefault="00C377A7" w:rsidP="00C377A7">
            <w:pPr>
              <w:spacing w:line="240" w:lineRule="auto"/>
              <w:rPr>
                <w:rFonts w:eastAsia="Times New Roman" w:cs="Times New Roman"/>
                <w:szCs w:val="24"/>
              </w:rPr>
            </w:pPr>
          </w:p>
        </w:tc>
        <w:tc>
          <w:tcPr>
            <w:tcW w:w="2126" w:type="dxa"/>
            <w:shd w:val="clear" w:color="auto" w:fill="auto"/>
          </w:tcPr>
          <w:p w:rsidR="00C377A7" w:rsidRPr="00C377A7" w:rsidRDefault="00C377A7" w:rsidP="00C377A7">
            <w:pPr>
              <w:spacing w:line="240" w:lineRule="auto"/>
              <w:ind w:left="360"/>
              <w:rPr>
                <w:rFonts w:eastAsia="Times New Roman" w:cs="Times New Roman"/>
                <w:szCs w:val="24"/>
              </w:rPr>
            </w:pPr>
            <w:r w:rsidRPr="00C377A7">
              <w:rPr>
                <w:rFonts w:eastAsia="Times New Roman" w:cs="Times New Roman"/>
                <w:szCs w:val="24"/>
              </w:rPr>
              <w:t xml:space="preserve">J. Skorupskienė, </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2013-05</w:t>
            </w:r>
          </w:p>
          <w:p w:rsidR="00C377A7" w:rsidRPr="00C377A7" w:rsidRDefault="00C377A7" w:rsidP="00C377A7">
            <w:pPr>
              <w:spacing w:line="240" w:lineRule="auto"/>
              <w:rPr>
                <w:rFonts w:eastAsia="Times New Roman" w:cs="Times New Roman"/>
                <w:szCs w:val="24"/>
              </w:rPr>
            </w:pPr>
          </w:p>
        </w:tc>
      </w:tr>
      <w:tr w:rsidR="00C377A7" w:rsidRPr="00C377A7" w:rsidTr="00C377A7">
        <w:trPr>
          <w:trHeight w:val="28"/>
        </w:trPr>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12.</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Pasiruošimas koncertui „Tau, Mama“</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J. Skorupskienė, </w:t>
            </w:r>
          </w:p>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I. </w:t>
            </w:r>
            <w:proofErr w:type="spellStart"/>
            <w:r w:rsidRPr="00C377A7">
              <w:rPr>
                <w:rFonts w:eastAsia="Times New Roman" w:cs="Times New Roman"/>
                <w:szCs w:val="24"/>
              </w:rPr>
              <w:t>Tuomienė</w:t>
            </w:r>
            <w:proofErr w:type="spellEnd"/>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2014-05-</w:t>
            </w:r>
          </w:p>
        </w:tc>
      </w:tr>
      <w:tr w:rsidR="00C377A7" w:rsidRPr="00C377A7" w:rsidTr="00C377A7">
        <w:trPr>
          <w:trHeight w:val="28"/>
        </w:trPr>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13.</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Pasiruošimas projektui „Mokslo ir žinių diena“.</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Visi grupės nariai</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2014-06</w:t>
            </w:r>
          </w:p>
        </w:tc>
      </w:tr>
      <w:tr w:rsidR="00C377A7" w:rsidRPr="00C377A7" w:rsidTr="00C377A7">
        <w:trPr>
          <w:trHeight w:val="28"/>
        </w:trPr>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14.</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 xml:space="preserve">Pasiruošimas ir programos sudarymas Kovo 11 </w:t>
            </w:r>
            <w:proofErr w:type="spellStart"/>
            <w:r w:rsidRPr="00C377A7">
              <w:rPr>
                <w:rFonts w:eastAsia="Times New Roman" w:cs="Times New Roman"/>
                <w:szCs w:val="24"/>
              </w:rPr>
              <w:t>d</w:t>
            </w:r>
            <w:proofErr w:type="spellEnd"/>
            <w:r w:rsidRPr="00C377A7">
              <w:rPr>
                <w:rFonts w:eastAsia="Times New Roman" w:cs="Times New Roman"/>
                <w:szCs w:val="24"/>
              </w:rPr>
              <w:t>. paminėti</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Visi grupės nariai</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2013-03</w:t>
            </w:r>
          </w:p>
        </w:tc>
      </w:tr>
      <w:tr w:rsidR="00C377A7" w:rsidRPr="00C377A7" w:rsidTr="00C377A7">
        <w:trPr>
          <w:trHeight w:val="28"/>
        </w:trPr>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15.</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Dalyvavimas ir pagalba mokyklos vykdomuose projektuose, programose.</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Visi grupės nariai</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Pastoviai</w:t>
            </w:r>
          </w:p>
        </w:tc>
      </w:tr>
      <w:tr w:rsidR="00C377A7" w:rsidRPr="00C377A7" w:rsidTr="00C377A7">
        <w:trPr>
          <w:trHeight w:val="28"/>
        </w:trPr>
        <w:tc>
          <w:tcPr>
            <w:tcW w:w="851"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16.</w:t>
            </w:r>
          </w:p>
        </w:tc>
        <w:tc>
          <w:tcPr>
            <w:tcW w:w="5387"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Dalyvavimas rajono ir šalies organizuojamuose konkursuose, projektuose, programose.</w:t>
            </w:r>
          </w:p>
        </w:tc>
        <w:tc>
          <w:tcPr>
            <w:tcW w:w="212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Visi grupės nariai</w:t>
            </w:r>
          </w:p>
        </w:tc>
        <w:tc>
          <w:tcPr>
            <w:tcW w:w="1666" w:type="dxa"/>
            <w:shd w:val="clear" w:color="auto" w:fill="auto"/>
          </w:tcPr>
          <w:p w:rsidR="00C377A7" w:rsidRPr="00C377A7" w:rsidRDefault="00C377A7" w:rsidP="00C377A7">
            <w:pPr>
              <w:spacing w:line="240" w:lineRule="auto"/>
              <w:rPr>
                <w:rFonts w:eastAsia="Times New Roman" w:cs="Times New Roman"/>
                <w:szCs w:val="24"/>
              </w:rPr>
            </w:pPr>
            <w:r w:rsidRPr="00C377A7">
              <w:rPr>
                <w:rFonts w:eastAsia="Times New Roman" w:cs="Times New Roman"/>
                <w:szCs w:val="24"/>
              </w:rPr>
              <w:t>Pastoviai</w:t>
            </w:r>
          </w:p>
        </w:tc>
      </w:tr>
    </w:tbl>
    <w:p w:rsidR="00C377A7" w:rsidRPr="00C377A7" w:rsidRDefault="00C377A7" w:rsidP="00C377A7">
      <w:pPr>
        <w:spacing w:line="240" w:lineRule="auto"/>
        <w:ind w:left="360"/>
        <w:rPr>
          <w:rFonts w:eastAsia="Times New Roman" w:cs="Times New Roman"/>
          <w:szCs w:val="24"/>
        </w:rPr>
      </w:pPr>
    </w:p>
    <w:p w:rsidR="00C377A7" w:rsidRPr="00C377A7" w:rsidRDefault="00C377A7" w:rsidP="00C377A7">
      <w:pPr>
        <w:spacing w:line="240" w:lineRule="auto"/>
        <w:ind w:left="360"/>
        <w:rPr>
          <w:rFonts w:eastAsia="Times New Roman" w:cs="Times New Roman"/>
          <w:szCs w:val="24"/>
        </w:rPr>
      </w:pPr>
    </w:p>
    <w:p w:rsidR="00C377A7" w:rsidRPr="00C377A7" w:rsidRDefault="00C377A7" w:rsidP="00C377A7">
      <w:pPr>
        <w:numPr>
          <w:ilvl w:val="0"/>
          <w:numId w:val="36"/>
        </w:numPr>
        <w:spacing w:line="240" w:lineRule="auto"/>
        <w:contextualSpacing/>
        <w:rPr>
          <w:rFonts w:eastAsia="Times New Roman" w:cs="Times New Roman"/>
          <w:szCs w:val="24"/>
        </w:rPr>
      </w:pPr>
      <w:r w:rsidRPr="00C377A7">
        <w:rPr>
          <w:rFonts w:eastAsia="Times New Roman" w:cs="Times New Roman"/>
          <w:szCs w:val="24"/>
        </w:rPr>
        <w:t>Didaktinių priemonių kūrimas, panaudojimas, gausinimas. Naujų vadovėlių, mokymo priemonių, pedagoginės literatūros analizė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7"/>
        <w:gridCol w:w="2126"/>
        <w:gridCol w:w="1666"/>
      </w:tblGrid>
      <w:tr w:rsidR="00C377A7" w:rsidRPr="00C377A7" w:rsidTr="00C377A7">
        <w:tc>
          <w:tcPr>
            <w:tcW w:w="851" w:type="dxa"/>
            <w:shd w:val="clear" w:color="auto" w:fill="auto"/>
          </w:tcPr>
          <w:p w:rsidR="00C377A7" w:rsidRPr="00C377A7" w:rsidRDefault="00C377A7" w:rsidP="00C377A7">
            <w:pPr>
              <w:spacing w:line="240" w:lineRule="auto"/>
              <w:contextualSpacing/>
              <w:rPr>
                <w:rFonts w:eastAsia="Times New Roman" w:cs="Times New Roman"/>
                <w:szCs w:val="24"/>
              </w:rPr>
            </w:pPr>
            <w:proofErr w:type="spellStart"/>
            <w:r w:rsidRPr="00C377A7">
              <w:rPr>
                <w:rFonts w:eastAsia="Times New Roman" w:cs="Times New Roman"/>
                <w:szCs w:val="24"/>
              </w:rPr>
              <w:t>Eil</w:t>
            </w:r>
            <w:proofErr w:type="spellEnd"/>
            <w:r w:rsidRPr="00C377A7">
              <w:rPr>
                <w:rFonts w:eastAsia="Times New Roman" w:cs="Times New Roman"/>
                <w:szCs w:val="24"/>
              </w:rPr>
              <w:t xml:space="preserve">. </w:t>
            </w:r>
            <w:proofErr w:type="spellStart"/>
            <w:r w:rsidRPr="00C377A7">
              <w:rPr>
                <w:rFonts w:eastAsia="Times New Roman" w:cs="Times New Roman"/>
                <w:szCs w:val="24"/>
              </w:rPr>
              <w:t>Nr</w:t>
            </w:r>
            <w:proofErr w:type="spellEnd"/>
            <w:r w:rsidRPr="00C377A7">
              <w:rPr>
                <w:rFonts w:eastAsia="Times New Roman" w:cs="Times New Roman"/>
                <w:szCs w:val="24"/>
              </w:rPr>
              <w:t>.</w:t>
            </w:r>
          </w:p>
        </w:tc>
        <w:tc>
          <w:tcPr>
            <w:tcW w:w="5387" w:type="dxa"/>
            <w:shd w:val="clear" w:color="auto" w:fill="auto"/>
          </w:tcPr>
          <w:p w:rsidR="00C377A7" w:rsidRPr="00C377A7" w:rsidRDefault="00C377A7" w:rsidP="00C377A7">
            <w:pPr>
              <w:spacing w:line="240" w:lineRule="auto"/>
              <w:contextualSpacing/>
              <w:rPr>
                <w:rFonts w:eastAsia="Times New Roman" w:cs="Times New Roman"/>
                <w:szCs w:val="24"/>
              </w:rPr>
            </w:pPr>
            <w:r w:rsidRPr="00C377A7">
              <w:rPr>
                <w:rFonts w:eastAsia="Times New Roman" w:cs="Times New Roman"/>
                <w:szCs w:val="24"/>
              </w:rPr>
              <w:t>Veikla</w:t>
            </w:r>
          </w:p>
        </w:tc>
        <w:tc>
          <w:tcPr>
            <w:tcW w:w="2126" w:type="dxa"/>
            <w:shd w:val="clear" w:color="auto" w:fill="auto"/>
          </w:tcPr>
          <w:p w:rsidR="00C377A7" w:rsidRPr="00C377A7" w:rsidRDefault="00C377A7" w:rsidP="00C377A7">
            <w:pPr>
              <w:spacing w:line="240" w:lineRule="auto"/>
              <w:contextualSpacing/>
              <w:rPr>
                <w:rFonts w:eastAsia="Times New Roman" w:cs="Times New Roman"/>
                <w:szCs w:val="24"/>
              </w:rPr>
            </w:pPr>
            <w:r w:rsidRPr="00C377A7">
              <w:rPr>
                <w:rFonts w:eastAsia="Times New Roman" w:cs="Times New Roman"/>
                <w:szCs w:val="24"/>
              </w:rPr>
              <w:t>Atsakingas</w:t>
            </w:r>
          </w:p>
        </w:tc>
        <w:tc>
          <w:tcPr>
            <w:tcW w:w="1666" w:type="dxa"/>
            <w:shd w:val="clear" w:color="auto" w:fill="auto"/>
          </w:tcPr>
          <w:p w:rsidR="00C377A7" w:rsidRPr="00C377A7" w:rsidRDefault="00C377A7" w:rsidP="00C377A7">
            <w:pPr>
              <w:spacing w:line="240" w:lineRule="auto"/>
              <w:contextualSpacing/>
              <w:rPr>
                <w:rFonts w:eastAsia="Times New Roman" w:cs="Times New Roman"/>
                <w:szCs w:val="24"/>
              </w:rPr>
            </w:pPr>
            <w:r w:rsidRPr="00C377A7">
              <w:rPr>
                <w:rFonts w:eastAsia="Times New Roman" w:cs="Times New Roman"/>
                <w:szCs w:val="24"/>
              </w:rPr>
              <w:t>Data</w:t>
            </w:r>
          </w:p>
        </w:tc>
      </w:tr>
      <w:tr w:rsidR="00C377A7" w:rsidRPr="00C377A7" w:rsidTr="00C377A7">
        <w:tc>
          <w:tcPr>
            <w:tcW w:w="851" w:type="dxa"/>
            <w:shd w:val="clear" w:color="auto" w:fill="auto"/>
          </w:tcPr>
          <w:p w:rsidR="00C377A7" w:rsidRPr="00C377A7" w:rsidRDefault="00C377A7" w:rsidP="00C377A7">
            <w:pPr>
              <w:spacing w:line="240" w:lineRule="auto"/>
              <w:contextualSpacing/>
              <w:rPr>
                <w:rFonts w:eastAsia="Times New Roman" w:cs="Times New Roman"/>
                <w:szCs w:val="24"/>
              </w:rPr>
            </w:pPr>
            <w:r w:rsidRPr="00C377A7">
              <w:rPr>
                <w:rFonts w:eastAsia="Times New Roman" w:cs="Times New Roman"/>
                <w:szCs w:val="24"/>
              </w:rPr>
              <w:t>1.</w:t>
            </w:r>
          </w:p>
        </w:tc>
        <w:tc>
          <w:tcPr>
            <w:tcW w:w="5387" w:type="dxa"/>
            <w:shd w:val="clear" w:color="auto" w:fill="auto"/>
          </w:tcPr>
          <w:p w:rsidR="00C377A7" w:rsidRPr="00C377A7" w:rsidRDefault="00C377A7" w:rsidP="00C377A7">
            <w:pPr>
              <w:spacing w:line="240" w:lineRule="auto"/>
              <w:contextualSpacing/>
              <w:rPr>
                <w:rFonts w:eastAsia="Times New Roman" w:cs="Times New Roman"/>
                <w:szCs w:val="24"/>
              </w:rPr>
            </w:pPr>
            <w:r w:rsidRPr="00C377A7">
              <w:rPr>
                <w:rFonts w:eastAsia="Times New Roman" w:cs="Times New Roman"/>
                <w:szCs w:val="24"/>
              </w:rPr>
              <w:t>Giesmyno (projektas „Giesmių valanda“) sudarymas</w:t>
            </w:r>
          </w:p>
        </w:tc>
        <w:tc>
          <w:tcPr>
            <w:tcW w:w="2126" w:type="dxa"/>
            <w:shd w:val="clear" w:color="auto" w:fill="auto"/>
          </w:tcPr>
          <w:p w:rsidR="00C377A7" w:rsidRPr="00C377A7" w:rsidRDefault="00C377A7" w:rsidP="00C377A7">
            <w:pPr>
              <w:spacing w:line="240" w:lineRule="auto"/>
              <w:contextualSpacing/>
              <w:rPr>
                <w:rFonts w:eastAsia="Times New Roman" w:cs="Times New Roman"/>
                <w:szCs w:val="24"/>
              </w:rPr>
            </w:pPr>
            <w:r w:rsidRPr="00C377A7">
              <w:rPr>
                <w:rFonts w:eastAsia="Times New Roman" w:cs="Times New Roman"/>
                <w:szCs w:val="24"/>
              </w:rPr>
              <w:t xml:space="preserve">J. Skorupskienė, </w:t>
            </w:r>
          </w:p>
          <w:p w:rsidR="00C377A7" w:rsidRPr="00C377A7" w:rsidRDefault="00C377A7" w:rsidP="00C377A7">
            <w:pPr>
              <w:spacing w:line="240" w:lineRule="auto"/>
              <w:contextualSpacing/>
              <w:rPr>
                <w:rFonts w:eastAsia="Times New Roman" w:cs="Times New Roman"/>
                <w:szCs w:val="24"/>
              </w:rPr>
            </w:pPr>
            <w:r w:rsidRPr="00C377A7">
              <w:rPr>
                <w:rFonts w:eastAsia="Times New Roman" w:cs="Times New Roman"/>
                <w:szCs w:val="24"/>
              </w:rPr>
              <w:t xml:space="preserve">I. </w:t>
            </w:r>
            <w:proofErr w:type="spellStart"/>
            <w:r w:rsidRPr="00C377A7">
              <w:rPr>
                <w:rFonts w:eastAsia="Times New Roman" w:cs="Times New Roman"/>
                <w:szCs w:val="24"/>
              </w:rPr>
              <w:t>Tuomienė</w:t>
            </w:r>
            <w:proofErr w:type="spellEnd"/>
            <w:r w:rsidRPr="00C377A7">
              <w:rPr>
                <w:rFonts w:eastAsia="Times New Roman" w:cs="Times New Roman"/>
                <w:szCs w:val="24"/>
              </w:rPr>
              <w:t xml:space="preserve">, </w:t>
            </w:r>
          </w:p>
          <w:p w:rsidR="00C377A7" w:rsidRPr="00C377A7" w:rsidRDefault="00C377A7" w:rsidP="00C377A7">
            <w:pPr>
              <w:spacing w:line="240" w:lineRule="auto"/>
              <w:contextualSpacing/>
              <w:rPr>
                <w:rFonts w:eastAsia="Times New Roman" w:cs="Times New Roman"/>
                <w:szCs w:val="24"/>
              </w:rPr>
            </w:pPr>
            <w:r w:rsidRPr="00C377A7">
              <w:rPr>
                <w:rFonts w:eastAsia="Times New Roman" w:cs="Times New Roman"/>
                <w:szCs w:val="24"/>
              </w:rPr>
              <w:t xml:space="preserve">J. </w:t>
            </w:r>
            <w:proofErr w:type="spellStart"/>
            <w:r w:rsidRPr="00C377A7">
              <w:rPr>
                <w:rFonts w:eastAsia="Times New Roman" w:cs="Times New Roman"/>
                <w:szCs w:val="24"/>
              </w:rPr>
              <w:t>Sokienė</w:t>
            </w:r>
            <w:proofErr w:type="spellEnd"/>
            <w:r w:rsidRPr="00C377A7">
              <w:rPr>
                <w:rFonts w:eastAsia="Times New Roman" w:cs="Times New Roman"/>
                <w:szCs w:val="24"/>
              </w:rPr>
              <w:t xml:space="preserve">, </w:t>
            </w:r>
          </w:p>
          <w:p w:rsidR="00C377A7" w:rsidRPr="00C377A7" w:rsidRDefault="00C377A7" w:rsidP="00C377A7">
            <w:pPr>
              <w:spacing w:line="240" w:lineRule="auto"/>
              <w:contextualSpacing/>
              <w:rPr>
                <w:rFonts w:eastAsia="Times New Roman" w:cs="Times New Roman"/>
                <w:szCs w:val="24"/>
              </w:rPr>
            </w:pPr>
          </w:p>
        </w:tc>
        <w:tc>
          <w:tcPr>
            <w:tcW w:w="1666" w:type="dxa"/>
            <w:shd w:val="clear" w:color="auto" w:fill="auto"/>
          </w:tcPr>
          <w:p w:rsidR="00C377A7" w:rsidRPr="00C377A7" w:rsidRDefault="00C377A7" w:rsidP="00C377A7">
            <w:pPr>
              <w:spacing w:line="240" w:lineRule="auto"/>
              <w:contextualSpacing/>
              <w:rPr>
                <w:rFonts w:eastAsia="Times New Roman" w:cs="Times New Roman"/>
                <w:szCs w:val="24"/>
              </w:rPr>
            </w:pPr>
            <w:r w:rsidRPr="00C377A7">
              <w:rPr>
                <w:rFonts w:eastAsia="Times New Roman" w:cs="Times New Roman"/>
                <w:szCs w:val="24"/>
              </w:rPr>
              <w:t>2013</w:t>
            </w:r>
          </w:p>
        </w:tc>
      </w:tr>
    </w:tbl>
    <w:p w:rsidR="00C377A7" w:rsidRPr="00C377A7" w:rsidRDefault="00C377A7" w:rsidP="00C377A7">
      <w:pPr>
        <w:spacing w:line="240" w:lineRule="auto"/>
        <w:ind w:left="720"/>
        <w:contextualSpacing/>
        <w:rPr>
          <w:rFonts w:eastAsia="Times New Roman" w:cs="Times New Roman"/>
          <w:szCs w:val="24"/>
        </w:rPr>
      </w:pPr>
    </w:p>
    <w:p w:rsidR="00C377A7" w:rsidRPr="00C377A7" w:rsidRDefault="00C377A7" w:rsidP="00C377A7">
      <w:pPr>
        <w:spacing w:line="240" w:lineRule="auto"/>
        <w:ind w:left="720"/>
        <w:contextualSpacing/>
        <w:rPr>
          <w:rFonts w:eastAsia="Times New Roman" w:cs="Times New Roman"/>
          <w:szCs w:val="24"/>
        </w:rPr>
      </w:pPr>
    </w:p>
    <w:p w:rsidR="00C377A7" w:rsidRPr="00C377A7" w:rsidRDefault="00C377A7" w:rsidP="00C377A7">
      <w:pPr>
        <w:spacing w:line="240" w:lineRule="auto"/>
        <w:ind w:left="720"/>
        <w:contextualSpacing/>
        <w:rPr>
          <w:rFonts w:eastAsia="Times New Roman" w:cs="Times New Roman"/>
          <w:szCs w:val="24"/>
        </w:rPr>
      </w:pPr>
    </w:p>
    <w:p w:rsidR="00C377A7" w:rsidRPr="00C377A7" w:rsidRDefault="00C377A7" w:rsidP="00C377A7">
      <w:pPr>
        <w:spacing w:line="240" w:lineRule="auto"/>
        <w:ind w:left="720"/>
        <w:contextualSpacing/>
        <w:rPr>
          <w:rFonts w:eastAsia="Times New Roman" w:cs="Times New Roman"/>
          <w:szCs w:val="24"/>
        </w:rPr>
      </w:pPr>
    </w:p>
    <w:p w:rsidR="00C377A7" w:rsidRPr="00C377A7" w:rsidRDefault="00C377A7" w:rsidP="00C377A7">
      <w:pPr>
        <w:spacing w:line="240" w:lineRule="auto"/>
        <w:ind w:left="720"/>
        <w:contextualSpacing/>
        <w:rPr>
          <w:rFonts w:eastAsia="Times New Roman" w:cs="Times New Roman"/>
          <w:szCs w:val="24"/>
        </w:rPr>
      </w:pPr>
    </w:p>
    <w:p w:rsidR="00C377A7" w:rsidRPr="00C377A7" w:rsidRDefault="00C377A7" w:rsidP="00C377A7">
      <w:pPr>
        <w:spacing w:line="240" w:lineRule="auto"/>
        <w:ind w:left="720"/>
        <w:contextualSpacing/>
        <w:rPr>
          <w:rFonts w:eastAsia="Times New Roman" w:cs="Times New Roman"/>
          <w:szCs w:val="24"/>
        </w:rPr>
      </w:pPr>
    </w:p>
    <w:p w:rsidR="00C377A7" w:rsidRPr="00C377A7" w:rsidRDefault="00D87379" w:rsidP="00C377A7">
      <w:pPr>
        <w:spacing w:line="240" w:lineRule="auto"/>
        <w:ind w:left="-284" w:firstLine="142"/>
        <w:contextualSpacing/>
        <w:rPr>
          <w:rFonts w:eastAsia="Times New Roman" w:cs="Times New Roman"/>
          <w:szCs w:val="24"/>
        </w:rPr>
      </w:pPr>
      <w:r>
        <w:rPr>
          <w:rFonts w:eastAsia="Times New Roman" w:cs="Times New Roman"/>
          <w:szCs w:val="24"/>
        </w:rPr>
        <w:t>M</w:t>
      </w:r>
      <w:r w:rsidR="00C377A7" w:rsidRPr="00C377A7">
        <w:rPr>
          <w:rFonts w:eastAsia="Times New Roman" w:cs="Times New Roman"/>
          <w:szCs w:val="24"/>
        </w:rPr>
        <w:t>etodinės grupės pirmininkė                                                                             J. Skorupskienė</w:t>
      </w:r>
    </w:p>
    <w:p w:rsidR="00C25D36" w:rsidRPr="00C377A7" w:rsidRDefault="00C25D36" w:rsidP="00C20D74">
      <w:pPr>
        <w:spacing w:line="240" w:lineRule="auto"/>
        <w:ind w:left="6480" w:hanging="6622"/>
        <w:rPr>
          <w:rFonts w:eastAsia="Times New Roman" w:cs="Times New Roman"/>
          <w:szCs w:val="24"/>
          <w:lang w:eastAsia="lt-LT"/>
        </w:rPr>
      </w:pPr>
    </w:p>
    <w:p w:rsidR="00C25D36" w:rsidRPr="00C377A7" w:rsidRDefault="00C25D36" w:rsidP="00C20D74">
      <w:pPr>
        <w:spacing w:line="240" w:lineRule="auto"/>
        <w:ind w:left="6480" w:hanging="6622"/>
        <w:rPr>
          <w:rFonts w:eastAsia="Times New Roman" w:cs="Times New Roman"/>
          <w:szCs w:val="24"/>
          <w:lang w:eastAsia="lt-LT"/>
        </w:rPr>
      </w:pPr>
    </w:p>
    <w:p w:rsidR="00C25D36" w:rsidRPr="00C377A7" w:rsidRDefault="00C25D36" w:rsidP="00C20D74">
      <w:pPr>
        <w:spacing w:line="240" w:lineRule="auto"/>
        <w:ind w:left="6480" w:hanging="6622"/>
        <w:rPr>
          <w:rFonts w:eastAsia="Times New Roman" w:cs="Times New Roman"/>
          <w:szCs w:val="24"/>
          <w:lang w:eastAsia="lt-LT"/>
        </w:rPr>
      </w:pPr>
    </w:p>
    <w:p w:rsidR="00C25D36" w:rsidRDefault="00C25D36" w:rsidP="00C20D74">
      <w:pPr>
        <w:spacing w:line="240" w:lineRule="auto"/>
        <w:ind w:left="6480" w:hanging="6622"/>
        <w:rPr>
          <w:rFonts w:eastAsia="Times New Roman" w:cs="Times New Roman"/>
          <w:szCs w:val="24"/>
          <w:lang w:eastAsia="lt-LT"/>
        </w:rPr>
      </w:pPr>
    </w:p>
    <w:p w:rsidR="00C25D36" w:rsidRPr="0069605E" w:rsidRDefault="00C25D36" w:rsidP="00C20D74">
      <w:pPr>
        <w:spacing w:line="240" w:lineRule="auto"/>
        <w:ind w:left="6480" w:hanging="6622"/>
        <w:rPr>
          <w:rFonts w:eastAsia="Times New Roman" w:cs="Times New Roman"/>
          <w:szCs w:val="24"/>
          <w:lang w:eastAsia="lt-LT"/>
        </w:rPr>
      </w:pPr>
    </w:p>
    <w:p w:rsidR="0069605E" w:rsidRPr="00040C13" w:rsidRDefault="0069605E" w:rsidP="00040C13">
      <w:pPr>
        <w:spacing w:line="240" w:lineRule="auto"/>
        <w:rPr>
          <w:rFonts w:eastAsia="MS Mincho" w:cs="Times New Roman"/>
          <w:szCs w:val="24"/>
          <w:lang w:eastAsia="ja-JP"/>
        </w:rPr>
      </w:pPr>
    </w:p>
    <w:p w:rsidR="00644093" w:rsidRPr="00644093" w:rsidRDefault="00644093" w:rsidP="00644093">
      <w:pPr>
        <w:spacing w:after="200"/>
        <w:jc w:val="center"/>
        <w:rPr>
          <w:rFonts w:cs="Times New Roman"/>
          <w:b/>
          <w:szCs w:val="24"/>
        </w:rPr>
      </w:pPr>
      <w:r w:rsidRPr="00644093">
        <w:rPr>
          <w:rFonts w:cs="Times New Roman"/>
          <w:b/>
          <w:szCs w:val="24"/>
        </w:rPr>
        <w:lastRenderedPageBreak/>
        <w:t xml:space="preserve">KALBŲ METODINĖS GRUPĖS VEIKLOS PLANAS </w:t>
      </w:r>
    </w:p>
    <w:p w:rsidR="00644093" w:rsidRPr="00644093" w:rsidRDefault="00644093" w:rsidP="00644093">
      <w:pPr>
        <w:spacing w:after="200"/>
        <w:jc w:val="center"/>
        <w:rPr>
          <w:rFonts w:cs="Times New Roman"/>
          <w:b/>
          <w:szCs w:val="24"/>
        </w:rPr>
      </w:pPr>
      <w:r w:rsidRPr="00644093">
        <w:rPr>
          <w:rFonts w:cs="Times New Roman"/>
          <w:b/>
          <w:szCs w:val="24"/>
        </w:rPr>
        <w:t>I. BENDROJI DALIS</w:t>
      </w:r>
    </w:p>
    <w:p w:rsidR="00644093" w:rsidRPr="00644093" w:rsidRDefault="00644093" w:rsidP="00644093">
      <w:pPr>
        <w:spacing w:after="200"/>
        <w:jc w:val="both"/>
        <w:rPr>
          <w:rFonts w:cs="Times New Roman"/>
          <w:szCs w:val="24"/>
        </w:rPr>
      </w:pPr>
      <w:r w:rsidRPr="00644093">
        <w:rPr>
          <w:rFonts w:cs="Times New Roman"/>
          <w:szCs w:val="24"/>
        </w:rPr>
        <w:t>Rozalimo vidurinės mokyklos Kalbų metodinės veiklos planas 2013-2014 mokslo metams parengtas vadovaujantis mokyklos 2012–2015 metų strateginiu veiklos planu, veiklos kokybės vidaus įsivertinimo rezultatais. Taip pat atsižvelgiama į mokyklos 2013-2014 mokslo metų veiklos prioritetą, tikslus bei mokyklos bendruomenės poreikius.</w:t>
      </w:r>
    </w:p>
    <w:p w:rsidR="00644093" w:rsidRPr="00644093" w:rsidRDefault="00644093" w:rsidP="00644093">
      <w:pPr>
        <w:spacing w:after="200"/>
        <w:jc w:val="center"/>
        <w:rPr>
          <w:rFonts w:cs="Times New Roman"/>
          <w:b/>
          <w:szCs w:val="24"/>
        </w:rPr>
      </w:pPr>
      <w:r w:rsidRPr="00644093">
        <w:rPr>
          <w:rFonts w:cs="Times New Roman"/>
          <w:b/>
          <w:szCs w:val="24"/>
        </w:rPr>
        <w:t>II. PRIORITETAI, TIKSLAI IR UŽDAVINIAI</w:t>
      </w:r>
    </w:p>
    <w:p w:rsidR="00644093" w:rsidRPr="00644093" w:rsidRDefault="00644093" w:rsidP="00644093">
      <w:pPr>
        <w:spacing w:after="200"/>
        <w:rPr>
          <w:rFonts w:cs="Times New Roman"/>
          <w:szCs w:val="24"/>
        </w:rPr>
      </w:pPr>
      <w:r w:rsidRPr="00644093">
        <w:rPr>
          <w:rFonts w:cs="Times New Roman"/>
          <w:szCs w:val="24"/>
        </w:rPr>
        <w:t>PRIORITETAI: UGDYMO IR UGDYMOSI KOKYBĖS GERINIMAS, BENDRADARBIAUJANČIOS BENDRUOMENĖS KŪRIMAS</w:t>
      </w:r>
    </w:p>
    <w:p w:rsidR="00644093" w:rsidRPr="00644093" w:rsidRDefault="00644093" w:rsidP="00644093">
      <w:pPr>
        <w:tabs>
          <w:tab w:val="left" w:pos="10500"/>
        </w:tabs>
        <w:spacing w:after="200"/>
        <w:rPr>
          <w:rFonts w:cs="Times New Roman"/>
          <w:szCs w:val="24"/>
        </w:rPr>
      </w:pPr>
      <w:r w:rsidRPr="00644093">
        <w:rPr>
          <w:rFonts w:cs="Times New Roman"/>
          <w:szCs w:val="24"/>
        </w:rPr>
        <w:t>TIKSLAI:</w:t>
      </w:r>
      <w:r w:rsidRPr="00644093">
        <w:rPr>
          <w:rFonts w:cs="Times New Roman"/>
          <w:i/>
          <w:szCs w:val="24"/>
        </w:rPr>
        <w:t xml:space="preserve"> </w:t>
      </w:r>
    </w:p>
    <w:p w:rsidR="00644093" w:rsidRPr="00644093" w:rsidRDefault="00644093" w:rsidP="00644093">
      <w:pPr>
        <w:numPr>
          <w:ilvl w:val="0"/>
          <w:numId w:val="39"/>
        </w:numPr>
        <w:tabs>
          <w:tab w:val="left" w:pos="10500"/>
        </w:tabs>
        <w:spacing w:after="200"/>
        <w:contextualSpacing/>
        <w:rPr>
          <w:rFonts w:cs="Times New Roman"/>
          <w:szCs w:val="24"/>
        </w:rPr>
      </w:pPr>
      <w:r w:rsidRPr="00644093">
        <w:rPr>
          <w:rFonts w:cs="Times New Roman"/>
          <w:szCs w:val="24"/>
        </w:rPr>
        <w:t>Siekti nuolatinio mokytojų profesinės kompetencijos augimo ir veiksmingo metodinio darbo poveikio pamokos kokybės užtikrinimui.</w:t>
      </w:r>
    </w:p>
    <w:p w:rsidR="00644093" w:rsidRPr="00644093" w:rsidRDefault="00644093" w:rsidP="00644093">
      <w:pPr>
        <w:tabs>
          <w:tab w:val="left" w:pos="10500"/>
        </w:tabs>
        <w:spacing w:after="200"/>
        <w:rPr>
          <w:rFonts w:cs="Times New Roman"/>
          <w:szCs w:val="24"/>
        </w:rPr>
      </w:pPr>
      <w:r w:rsidRPr="00644093">
        <w:rPr>
          <w:rFonts w:cs="Times New Roman"/>
          <w:szCs w:val="24"/>
        </w:rPr>
        <w:t>Uždavinys:</w:t>
      </w:r>
    </w:p>
    <w:p w:rsidR="00644093" w:rsidRPr="00644093" w:rsidRDefault="00644093" w:rsidP="00644093">
      <w:pPr>
        <w:numPr>
          <w:ilvl w:val="1"/>
          <w:numId w:val="39"/>
        </w:numPr>
        <w:tabs>
          <w:tab w:val="left" w:pos="10500"/>
        </w:tabs>
        <w:spacing w:after="200" w:line="240" w:lineRule="auto"/>
        <w:contextualSpacing/>
        <w:rPr>
          <w:rFonts w:cs="Times New Roman"/>
          <w:szCs w:val="24"/>
        </w:rPr>
      </w:pPr>
      <w:r w:rsidRPr="00644093">
        <w:rPr>
          <w:rFonts w:cs="Times New Roman"/>
          <w:szCs w:val="24"/>
        </w:rPr>
        <w:t>Efektyviai  organizuoti ir valdyti pamoką, siekiant pamatuoto tikslo.</w:t>
      </w:r>
    </w:p>
    <w:p w:rsidR="00644093" w:rsidRPr="00644093" w:rsidRDefault="00644093" w:rsidP="00644093">
      <w:pPr>
        <w:numPr>
          <w:ilvl w:val="1"/>
          <w:numId w:val="39"/>
        </w:numPr>
        <w:tabs>
          <w:tab w:val="left" w:pos="10500"/>
        </w:tabs>
        <w:spacing w:after="200" w:line="240" w:lineRule="auto"/>
        <w:contextualSpacing/>
        <w:rPr>
          <w:rFonts w:cs="Times New Roman"/>
          <w:szCs w:val="24"/>
        </w:rPr>
      </w:pPr>
      <w:r w:rsidRPr="00644093">
        <w:rPr>
          <w:rFonts w:cs="Times New Roman"/>
          <w:szCs w:val="24"/>
        </w:rPr>
        <w:t>Taikyti aktyvius, mokymosi motyvaciją skatinančius metodus.</w:t>
      </w:r>
    </w:p>
    <w:p w:rsidR="00644093" w:rsidRPr="00644093" w:rsidRDefault="00644093" w:rsidP="00644093">
      <w:pPr>
        <w:tabs>
          <w:tab w:val="left" w:pos="10500"/>
        </w:tabs>
        <w:spacing w:line="240" w:lineRule="auto"/>
        <w:rPr>
          <w:rFonts w:cs="Times New Roman"/>
          <w:szCs w:val="24"/>
        </w:rPr>
      </w:pPr>
    </w:p>
    <w:p w:rsidR="00644093" w:rsidRPr="00644093" w:rsidRDefault="00644093" w:rsidP="00644093">
      <w:pPr>
        <w:numPr>
          <w:ilvl w:val="0"/>
          <w:numId w:val="39"/>
        </w:numPr>
        <w:tabs>
          <w:tab w:val="left" w:pos="10500"/>
        </w:tabs>
        <w:spacing w:after="200"/>
        <w:contextualSpacing/>
        <w:rPr>
          <w:rFonts w:cs="Times New Roman"/>
          <w:i/>
          <w:szCs w:val="24"/>
        </w:rPr>
      </w:pPr>
      <w:r w:rsidRPr="00644093">
        <w:rPr>
          <w:rFonts w:cs="Times New Roman"/>
          <w:szCs w:val="24"/>
        </w:rPr>
        <w:t>Telkti mokyklos bendruomenę, puoselėjant visų jos narių saviraišką, skatinančią kūrybingai dalyvauti mokyklos gyvenime ir ugdymo procese.</w:t>
      </w:r>
    </w:p>
    <w:p w:rsidR="00644093" w:rsidRPr="00644093" w:rsidRDefault="00644093" w:rsidP="00644093">
      <w:pPr>
        <w:tabs>
          <w:tab w:val="left" w:pos="10500"/>
        </w:tabs>
        <w:spacing w:after="200"/>
        <w:rPr>
          <w:rFonts w:cs="Times New Roman"/>
          <w:i/>
          <w:szCs w:val="24"/>
        </w:rPr>
      </w:pPr>
      <w:r w:rsidRPr="00644093">
        <w:rPr>
          <w:rFonts w:cs="Times New Roman"/>
          <w:szCs w:val="24"/>
        </w:rPr>
        <w:t xml:space="preserve">Uždavinys:    </w:t>
      </w:r>
    </w:p>
    <w:p w:rsidR="00644093" w:rsidRPr="00644093" w:rsidRDefault="00644093" w:rsidP="00644093">
      <w:pPr>
        <w:numPr>
          <w:ilvl w:val="1"/>
          <w:numId w:val="39"/>
        </w:numPr>
        <w:tabs>
          <w:tab w:val="left" w:pos="10500"/>
        </w:tabs>
        <w:spacing w:after="200"/>
        <w:contextualSpacing/>
        <w:rPr>
          <w:rFonts w:cs="Times New Roman"/>
          <w:szCs w:val="24"/>
        </w:rPr>
      </w:pPr>
      <w:r w:rsidRPr="00644093">
        <w:rPr>
          <w:rFonts w:cs="Times New Roman"/>
          <w:szCs w:val="24"/>
        </w:rPr>
        <w:t xml:space="preserve"> Skatinti visų mokyklos bendruomenė narių bendradarbiavimo formų įvairovę.</w:t>
      </w:r>
    </w:p>
    <w:p w:rsidR="00644093" w:rsidRPr="00644093" w:rsidRDefault="00644093" w:rsidP="00644093">
      <w:pPr>
        <w:numPr>
          <w:ilvl w:val="1"/>
          <w:numId w:val="39"/>
        </w:numPr>
        <w:tabs>
          <w:tab w:val="left" w:pos="10500"/>
        </w:tabs>
        <w:spacing w:after="200"/>
        <w:contextualSpacing/>
        <w:rPr>
          <w:rFonts w:cs="Times New Roman"/>
          <w:szCs w:val="24"/>
        </w:rPr>
      </w:pPr>
      <w:r w:rsidRPr="00644093">
        <w:rPr>
          <w:rFonts w:cs="Times New Roman"/>
          <w:szCs w:val="24"/>
        </w:rPr>
        <w:t xml:space="preserve"> Plėtoti </w:t>
      </w:r>
      <w:proofErr w:type="spellStart"/>
      <w:r w:rsidRPr="00644093">
        <w:rPr>
          <w:rFonts w:cs="Times New Roman"/>
          <w:szCs w:val="24"/>
        </w:rPr>
        <w:t>tarpdalykinę</w:t>
      </w:r>
      <w:proofErr w:type="spellEnd"/>
      <w:r w:rsidRPr="00644093">
        <w:rPr>
          <w:rFonts w:cs="Times New Roman"/>
          <w:szCs w:val="24"/>
        </w:rPr>
        <w:t xml:space="preserve"> integraciją ir to paties dalyko mokytojų bendradarbiavimą.</w:t>
      </w:r>
    </w:p>
    <w:p w:rsidR="00644093" w:rsidRPr="00644093" w:rsidRDefault="00644093" w:rsidP="00644093">
      <w:pPr>
        <w:spacing w:after="200"/>
        <w:rPr>
          <w:rFonts w:cs="Times New Roman"/>
          <w:b/>
          <w:szCs w:val="24"/>
        </w:rPr>
      </w:pPr>
      <w:r w:rsidRPr="00644093">
        <w:rPr>
          <w:rFonts w:cs="Times New Roman"/>
          <w:b/>
          <w:szCs w:val="24"/>
        </w:rPr>
        <w:t>III. METODINĖS VEIKLOS TIKSLŲ IR UŽDAVINIŲ ĮGYVENDINIMO PRIEMONIŲ PLANAS</w:t>
      </w:r>
    </w:p>
    <w:tbl>
      <w:tblPr>
        <w:tblStyle w:val="Lentelstinklelis3"/>
        <w:tblW w:w="0" w:type="auto"/>
        <w:tblLayout w:type="fixed"/>
        <w:tblLook w:val="04A0" w:firstRow="1" w:lastRow="0" w:firstColumn="1" w:lastColumn="0" w:noHBand="0" w:noVBand="1"/>
      </w:tblPr>
      <w:tblGrid>
        <w:gridCol w:w="557"/>
        <w:gridCol w:w="1971"/>
        <w:gridCol w:w="2116"/>
        <w:gridCol w:w="1276"/>
        <w:gridCol w:w="1559"/>
        <w:gridCol w:w="2268"/>
      </w:tblGrid>
      <w:tr w:rsidR="00644093" w:rsidRPr="00644093" w:rsidTr="00644093">
        <w:tc>
          <w:tcPr>
            <w:tcW w:w="557" w:type="dxa"/>
          </w:tcPr>
          <w:p w:rsidR="00644093" w:rsidRPr="00644093" w:rsidRDefault="00644093" w:rsidP="00644093">
            <w:pPr>
              <w:rPr>
                <w:rFonts w:ascii="Times New Roman" w:hAnsi="Times New Roman" w:cs="Times New Roman"/>
                <w:sz w:val="24"/>
                <w:szCs w:val="24"/>
              </w:rPr>
            </w:pPr>
            <w:proofErr w:type="spellStart"/>
            <w:r w:rsidRPr="00644093">
              <w:rPr>
                <w:rFonts w:ascii="Times New Roman" w:hAnsi="Times New Roman" w:cs="Times New Roman"/>
                <w:sz w:val="24"/>
                <w:szCs w:val="24"/>
              </w:rPr>
              <w:t>Eil</w:t>
            </w:r>
            <w:proofErr w:type="spellEnd"/>
            <w:r w:rsidRPr="00644093">
              <w:rPr>
                <w:rFonts w:ascii="Times New Roman" w:hAnsi="Times New Roman" w:cs="Times New Roman"/>
                <w:sz w:val="24"/>
                <w:szCs w:val="24"/>
              </w:rPr>
              <w:t xml:space="preserve">. </w:t>
            </w:r>
            <w:proofErr w:type="spellStart"/>
            <w:r w:rsidRPr="00644093">
              <w:rPr>
                <w:rFonts w:ascii="Times New Roman" w:hAnsi="Times New Roman" w:cs="Times New Roman"/>
                <w:sz w:val="24"/>
                <w:szCs w:val="24"/>
              </w:rPr>
              <w:t>Nr</w:t>
            </w:r>
            <w:proofErr w:type="spellEnd"/>
            <w:r w:rsidRPr="00644093">
              <w:rPr>
                <w:rFonts w:ascii="Times New Roman" w:hAnsi="Times New Roman" w:cs="Times New Roman"/>
                <w:sz w:val="24"/>
                <w:szCs w:val="24"/>
              </w:rPr>
              <w:t>.</w:t>
            </w:r>
          </w:p>
        </w:tc>
        <w:tc>
          <w:tcPr>
            <w:tcW w:w="1971"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Veiklos kryptis</w:t>
            </w:r>
          </w:p>
        </w:tc>
        <w:tc>
          <w:tcPr>
            <w:tcW w:w="211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Priemonės pavadinimas</w:t>
            </w:r>
          </w:p>
        </w:tc>
        <w:tc>
          <w:tcPr>
            <w:tcW w:w="127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Terminai / data</w:t>
            </w:r>
          </w:p>
        </w:tc>
        <w:tc>
          <w:tcPr>
            <w:tcW w:w="1559"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Atsakingi</w:t>
            </w:r>
          </w:p>
        </w:tc>
        <w:tc>
          <w:tcPr>
            <w:tcW w:w="2268"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Laukiamas rezultatas</w:t>
            </w:r>
          </w:p>
        </w:tc>
      </w:tr>
      <w:tr w:rsidR="00644093" w:rsidRPr="00644093" w:rsidTr="00644093">
        <w:tc>
          <w:tcPr>
            <w:tcW w:w="557"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1</w:t>
            </w:r>
          </w:p>
        </w:tc>
        <w:tc>
          <w:tcPr>
            <w:tcW w:w="1971"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Veiksmingai organizuoti metodinės grupės veiklą</w:t>
            </w:r>
          </w:p>
        </w:tc>
        <w:tc>
          <w:tcPr>
            <w:tcW w:w="211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Sudaryti ir tvirtinti metodinės grupės darbo planą</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Pristatyti ilgalaikius planus, modulių programas.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Dalyvauti mokyklos veiklos kokybės įsivertinime.</w:t>
            </w:r>
          </w:p>
        </w:tc>
        <w:tc>
          <w:tcPr>
            <w:tcW w:w="127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2013-09-05</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13-09-16</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Visus metus</w:t>
            </w:r>
          </w:p>
        </w:tc>
        <w:tc>
          <w:tcPr>
            <w:tcW w:w="1559"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Grupės pirmininkė, mokytojai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Visi mokytojai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Atskiros darbo grupės</w:t>
            </w:r>
          </w:p>
          <w:p w:rsidR="00644093" w:rsidRPr="00644093" w:rsidRDefault="00644093" w:rsidP="00644093">
            <w:pPr>
              <w:rPr>
                <w:rFonts w:ascii="Times New Roman" w:hAnsi="Times New Roman" w:cs="Times New Roman"/>
                <w:sz w:val="24"/>
                <w:szCs w:val="24"/>
              </w:rPr>
            </w:pPr>
          </w:p>
        </w:tc>
        <w:tc>
          <w:tcPr>
            <w:tcW w:w="2268"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Parengtas, suderintas ir patvirtintas darbo planas.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Aptarti ir aprobuoti planai, programos.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Įvertinta veikla, numatytos tobulėjimo kryptys.</w:t>
            </w:r>
          </w:p>
        </w:tc>
      </w:tr>
      <w:tr w:rsidR="00644093" w:rsidRPr="00644093" w:rsidTr="00644093">
        <w:tc>
          <w:tcPr>
            <w:tcW w:w="557"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2</w:t>
            </w:r>
          </w:p>
        </w:tc>
        <w:tc>
          <w:tcPr>
            <w:tcW w:w="1971"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 xml:space="preserve">Tobulinti mokymosi mokytis kompetenciją kokybiškam mokymui </w:t>
            </w:r>
            <w:r w:rsidRPr="00644093">
              <w:rPr>
                <w:rFonts w:ascii="Times New Roman" w:hAnsi="Times New Roman" w:cs="Times New Roman"/>
                <w:sz w:val="24"/>
                <w:szCs w:val="24"/>
              </w:rPr>
              <w:lastRenderedPageBreak/>
              <w:t>užtikrinti</w:t>
            </w:r>
          </w:p>
        </w:tc>
        <w:tc>
          <w:tcPr>
            <w:tcW w:w="211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lastRenderedPageBreak/>
              <w:t xml:space="preserve">2013 </w:t>
            </w:r>
            <w:proofErr w:type="spellStart"/>
            <w:r w:rsidRPr="00644093">
              <w:rPr>
                <w:rFonts w:ascii="Times New Roman" w:hAnsi="Times New Roman" w:cs="Times New Roman"/>
                <w:sz w:val="24"/>
                <w:szCs w:val="24"/>
              </w:rPr>
              <w:t>m.m</w:t>
            </w:r>
            <w:proofErr w:type="spellEnd"/>
            <w:r w:rsidRPr="00644093">
              <w:rPr>
                <w:rFonts w:ascii="Times New Roman" w:hAnsi="Times New Roman" w:cs="Times New Roman"/>
                <w:sz w:val="24"/>
                <w:szCs w:val="24"/>
              </w:rPr>
              <w:t xml:space="preserve"> standartizuotų testų 8 klasei rezultatų aptarimas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lastRenderedPageBreak/>
              <w:t>Diagnostinių testų rengimas ir jų praktinis pritaikymas.</w:t>
            </w:r>
          </w:p>
        </w:tc>
        <w:tc>
          <w:tcPr>
            <w:tcW w:w="127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lastRenderedPageBreak/>
              <w:t>Spalis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Visus metus</w:t>
            </w:r>
          </w:p>
        </w:tc>
        <w:tc>
          <w:tcPr>
            <w:tcW w:w="1559"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lastRenderedPageBreak/>
              <w:t xml:space="preserve">Lietuvių </w:t>
            </w:r>
            <w:proofErr w:type="spellStart"/>
            <w:r w:rsidRPr="00644093">
              <w:rPr>
                <w:rFonts w:ascii="Times New Roman" w:hAnsi="Times New Roman" w:cs="Times New Roman"/>
                <w:sz w:val="24"/>
                <w:szCs w:val="24"/>
              </w:rPr>
              <w:t>k</w:t>
            </w:r>
            <w:proofErr w:type="spellEnd"/>
            <w:r w:rsidRPr="00644093">
              <w:rPr>
                <w:rFonts w:ascii="Times New Roman" w:hAnsi="Times New Roman" w:cs="Times New Roman"/>
                <w:sz w:val="24"/>
                <w:szCs w:val="24"/>
              </w:rPr>
              <w:t>. mokytojos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Visi mokytojai</w:t>
            </w:r>
          </w:p>
        </w:tc>
        <w:tc>
          <w:tcPr>
            <w:tcW w:w="2268"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lastRenderedPageBreak/>
              <w:t>Išanalizuoti rezultatai, siūlymai mokymo(-si) kokybei gerinti.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lastRenderedPageBreak/>
              <w:t>Profesinis tobulėjimas, bendradarbiavimas su kolegomis</w:t>
            </w:r>
          </w:p>
        </w:tc>
      </w:tr>
      <w:tr w:rsidR="00644093" w:rsidRPr="00644093" w:rsidTr="00644093">
        <w:tc>
          <w:tcPr>
            <w:tcW w:w="557"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lastRenderedPageBreak/>
              <w:t>3</w:t>
            </w:r>
          </w:p>
        </w:tc>
        <w:tc>
          <w:tcPr>
            <w:tcW w:w="1971"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Siekti nuolatinio mokytojų profesinės kompetencijos augimo</w:t>
            </w:r>
          </w:p>
        </w:tc>
        <w:tc>
          <w:tcPr>
            <w:tcW w:w="2116" w:type="dxa"/>
          </w:tcPr>
          <w:p w:rsidR="00644093" w:rsidRPr="00644093" w:rsidRDefault="00644093" w:rsidP="00644093">
            <w:pPr>
              <w:numPr>
                <w:ilvl w:val="1"/>
                <w:numId w:val="40"/>
              </w:numPr>
              <w:contextualSpacing/>
              <w:rPr>
                <w:rFonts w:ascii="Times New Roman" w:hAnsi="Times New Roman" w:cs="Times New Roman"/>
                <w:sz w:val="24"/>
                <w:szCs w:val="24"/>
              </w:rPr>
            </w:pPr>
            <w:r w:rsidRPr="00644093">
              <w:rPr>
                <w:rFonts w:ascii="Times New Roman" w:hAnsi="Times New Roman" w:cs="Times New Roman"/>
                <w:sz w:val="24"/>
                <w:szCs w:val="24"/>
              </w:rPr>
              <w:t>atviros pamokos.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roofErr w:type="spellStart"/>
            <w:r w:rsidRPr="00644093">
              <w:rPr>
                <w:rFonts w:ascii="Times New Roman" w:hAnsi="Times New Roman" w:cs="Times New Roman"/>
                <w:sz w:val="24"/>
                <w:szCs w:val="24"/>
              </w:rPr>
              <w:t>Tarpdalykinė</w:t>
            </w:r>
            <w:proofErr w:type="spellEnd"/>
            <w:r w:rsidRPr="00644093">
              <w:rPr>
                <w:rFonts w:ascii="Times New Roman" w:hAnsi="Times New Roman" w:cs="Times New Roman"/>
                <w:sz w:val="24"/>
                <w:szCs w:val="24"/>
              </w:rPr>
              <w:t xml:space="preserve"> integracija.</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Parengti metodinės medžiagos pristatymus, perduoti žinias po seminarų, kursų.</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Dalyvauti kvalifikacijos tobulinimo veikloje, vadovėlių ir kitų mokymo priemonių pristatymuose.</w:t>
            </w:r>
          </w:p>
        </w:tc>
        <w:tc>
          <w:tcPr>
            <w:tcW w:w="127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Visus metus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Visus metus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Visus metus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Visus metus</w:t>
            </w:r>
          </w:p>
        </w:tc>
        <w:tc>
          <w:tcPr>
            <w:tcW w:w="1559"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Visi mokytojai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Visi mokytojai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Visi mokytojai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Visi mokytojai</w:t>
            </w:r>
          </w:p>
        </w:tc>
        <w:tc>
          <w:tcPr>
            <w:tcW w:w="2268"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Veiksmingiausių mokymosi metodų taikymas, pamokos organizavimas ir valdymas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Mokinių mokymosi krūvio mažėjimas, įvairesni metodai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Profesinis tobulėjimas, bendradarbiavimas.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tc>
      </w:tr>
      <w:tr w:rsidR="00644093" w:rsidRPr="00644093" w:rsidTr="00644093">
        <w:tc>
          <w:tcPr>
            <w:tcW w:w="557"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4</w:t>
            </w:r>
          </w:p>
        </w:tc>
        <w:tc>
          <w:tcPr>
            <w:tcW w:w="1971"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Ugdyti gabius mokinius.</w:t>
            </w:r>
          </w:p>
        </w:tc>
        <w:tc>
          <w:tcPr>
            <w:tcW w:w="211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Ruošti mokinius olimpiadoms, vertimų, rašinių konkursams.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Parengti užduotis konkursui „ Protų mūšis“</w:t>
            </w:r>
          </w:p>
        </w:tc>
        <w:tc>
          <w:tcPr>
            <w:tcW w:w="127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Visus metus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Spalis-lapkritis</w:t>
            </w:r>
          </w:p>
        </w:tc>
        <w:tc>
          <w:tcPr>
            <w:tcW w:w="1559"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Visi mokytojai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Kalbų mokytojai kartu su kitų dalykų mokytojais</w:t>
            </w:r>
          </w:p>
        </w:tc>
        <w:tc>
          <w:tcPr>
            <w:tcW w:w="2268"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Gabiųjų ugdymas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Gabiųjų ugdymas, įvairių saviraiškos formų užtikrinimas. Bendradarbiavimas su kitų dalykų mokytojais</w:t>
            </w:r>
          </w:p>
        </w:tc>
      </w:tr>
      <w:tr w:rsidR="00644093" w:rsidRPr="00644093" w:rsidTr="00644093">
        <w:tc>
          <w:tcPr>
            <w:tcW w:w="557"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5</w:t>
            </w:r>
          </w:p>
        </w:tc>
        <w:tc>
          <w:tcPr>
            <w:tcW w:w="1971"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 xml:space="preserve">Ugdyti aktyvią kūrybišką asmenybę, organizuoti </w:t>
            </w:r>
            <w:proofErr w:type="spellStart"/>
            <w:r w:rsidRPr="00644093">
              <w:rPr>
                <w:rFonts w:ascii="Times New Roman" w:hAnsi="Times New Roman" w:cs="Times New Roman"/>
                <w:sz w:val="24"/>
                <w:szCs w:val="24"/>
              </w:rPr>
              <w:t>popamokinius</w:t>
            </w:r>
            <w:proofErr w:type="spellEnd"/>
            <w:r w:rsidRPr="00644093">
              <w:rPr>
                <w:rFonts w:ascii="Times New Roman" w:hAnsi="Times New Roman" w:cs="Times New Roman"/>
                <w:sz w:val="24"/>
                <w:szCs w:val="24"/>
              </w:rPr>
              <w:t xml:space="preserve"> renginius, skatinti mokytojų, mokinių ir kitų bendruomenės narių kūrybinį bendradarbiavimą</w:t>
            </w:r>
          </w:p>
        </w:tc>
        <w:tc>
          <w:tcPr>
            <w:tcW w:w="211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Organizuoti renginį Europos kalbų dienai paminėti.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Rengti meninio skaitymo popietę.</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Parengti Žinių dienos projekto programą</w:t>
            </w:r>
          </w:p>
        </w:tc>
        <w:tc>
          <w:tcPr>
            <w:tcW w:w="1276"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Rugsėjis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 xml:space="preserve">sausis </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II pusmetis</w:t>
            </w:r>
          </w:p>
        </w:tc>
        <w:tc>
          <w:tcPr>
            <w:tcW w:w="1559"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Visi mokytojai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Lietuvių kalbos mokytojai</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Visi mokytojai</w:t>
            </w:r>
          </w:p>
        </w:tc>
        <w:tc>
          <w:tcPr>
            <w:tcW w:w="2268" w:type="dxa"/>
          </w:tcPr>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Bendradarbiavimo, kūrybiškumo ugdymas, bendrojo išprusimo plėtra</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Meninis renginys mokyklos bendruomenei, poezijos populiarinimas</w:t>
            </w:r>
          </w:p>
          <w:p w:rsidR="00644093" w:rsidRPr="00644093" w:rsidRDefault="00644093" w:rsidP="00644093">
            <w:pPr>
              <w:rPr>
                <w:rFonts w:ascii="Times New Roman" w:hAnsi="Times New Roman" w:cs="Times New Roman"/>
                <w:sz w:val="24"/>
                <w:szCs w:val="24"/>
              </w:rPr>
            </w:pPr>
          </w:p>
          <w:p w:rsidR="00644093" w:rsidRPr="00644093" w:rsidRDefault="00644093" w:rsidP="00644093">
            <w:pPr>
              <w:rPr>
                <w:rFonts w:ascii="Times New Roman" w:hAnsi="Times New Roman" w:cs="Times New Roman"/>
                <w:sz w:val="24"/>
                <w:szCs w:val="24"/>
              </w:rPr>
            </w:pPr>
            <w:r w:rsidRPr="00644093">
              <w:rPr>
                <w:rFonts w:ascii="Times New Roman" w:hAnsi="Times New Roman" w:cs="Times New Roman"/>
                <w:sz w:val="24"/>
                <w:szCs w:val="24"/>
              </w:rPr>
              <w:t>Naujos ugdymo formos, aktyvių metodų taikymas</w:t>
            </w:r>
          </w:p>
        </w:tc>
      </w:tr>
    </w:tbl>
    <w:p w:rsidR="00644093" w:rsidRDefault="00644093" w:rsidP="00644093"/>
    <w:p w:rsidR="00BB00BC" w:rsidRDefault="00D87379" w:rsidP="00644093">
      <w:r>
        <w:t>M</w:t>
      </w:r>
      <w:r w:rsidR="00644093" w:rsidRPr="00644093">
        <w:t>etodinės grupės pirmininkė</w:t>
      </w:r>
      <w:r w:rsidR="00644093" w:rsidRPr="00644093">
        <w:tab/>
      </w:r>
      <w:r w:rsidR="00644093">
        <w:t xml:space="preserve">                                                                     </w:t>
      </w:r>
      <w:r w:rsidR="00644093" w:rsidRPr="00644093">
        <w:t>R. Tamošaitytė</w:t>
      </w:r>
    </w:p>
    <w:p w:rsidR="00322482" w:rsidRDefault="00322482" w:rsidP="00322482">
      <w:pPr>
        <w:jc w:val="center"/>
        <w:rPr>
          <w:rFonts w:cs="Times New Roman"/>
          <w:b/>
          <w:szCs w:val="24"/>
        </w:rPr>
      </w:pPr>
      <w:r w:rsidRPr="003C7E10">
        <w:rPr>
          <w:rFonts w:cs="Times New Roman"/>
          <w:b/>
          <w:szCs w:val="24"/>
        </w:rPr>
        <w:lastRenderedPageBreak/>
        <w:t xml:space="preserve">VISUOMENĖS SVEIKATOS PRIEŽIŪROS PRIEMONIŲ VEIKLOS PLANAS </w:t>
      </w:r>
    </w:p>
    <w:p w:rsidR="00322482" w:rsidRDefault="00322482" w:rsidP="00322482">
      <w:pPr>
        <w:jc w:val="center"/>
        <w:rPr>
          <w:rFonts w:cs="Times New Roman"/>
          <w:b/>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322482" w:rsidTr="007D2B6C">
        <w:tc>
          <w:tcPr>
            <w:tcW w:w="1970" w:type="dxa"/>
          </w:tcPr>
          <w:p w:rsidR="00322482" w:rsidRDefault="00322482" w:rsidP="007D2B6C">
            <w:pPr>
              <w:jc w:val="center"/>
              <w:rPr>
                <w:rFonts w:cs="Times New Roman"/>
                <w:b/>
                <w:szCs w:val="24"/>
              </w:rPr>
            </w:pPr>
            <w:r>
              <w:rPr>
                <w:rFonts w:cs="Times New Roman"/>
                <w:b/>
                <w:szCs w:val="24"/>
              </w:rPr>
              <w:t>Tikslai</w:t>
            </w:r>
          </w:p>
        </w:tc>
        <w:tc>
          <w:tcPr>
            <w:tcW w:w="1971" w:type="dxa"/>
          </w:tcPr>
          <w:p w:rsidR="00322482" w:rsidRDefault="00322482" w:rsidP="007D2B6C">
            <w:pPr>
              <w:jc w:val="center"/>
              <w:rPr>
                <w:rFonts w:cs="Times New Roman"/>
                <w:b/>
                <w:szCs w:val="24"/>
              </w:rPr>
            </w:pPr>
            <w:r>
              <w:rPr>
                <w:rFonts w:cs="Times New Roman"/>
                <w:b/>
                <w:szCs w:val="24"/>
              </w:rPr>
              <w:t>Priemonės pavadinimas</w:t>
            </w:r>
          </w:p>
        </w:tc>
        <w:tc>
          <w:tcPr>
            <w:tcW w:w="1971" w:type="dxa"/>
          </w:tcPr>
          <w:p w:rsidR="00322482" w:rsidRDefault="00322482" w:rsidP="007D2B6C">
            <w:pPr>
              <w:jc w:val="center"/>
              <w:rPr>
                <w:rFonts w:cs="Times New Roman"/>
                <w:b/>
                <w:szCs w:val="24"/>
              </w:rPr>
            </w:pPr>
            <w:r>
              <w:rPr>
                <w:rFonts w:cs="Times New Roman"/>
                <w:b/>
                <w:szCs w:val="24"/>
              </w:rPr>
              <w:t>Įvykdymo laikas</w:t>
            </w:r>
          </w:p>
        </w:tc>
        <w:tc>
          <w:tcPr>
            <w:tcW w:w="1971" w:type="dxa"/>
          </w:tcPr>
          <w:p w:rsidR="00322482" w:rsidRDefault="00322482" w:rsidP="007D2B6C">
            <w:pPr>
              <w:jc w:val="center"/>
              <w:rPr>
                <w:rFonts w:cs="Times New Roman"/>
                <w:b/>
                <w:szCs w:val="24"/>
              </w:rPr>
            </w:pPr>
            <w:r>
              <w:rPr>
                <w:rFonts w:cs="Times New Roman"/>
                <w:b/>
                <w:szCs w:val="24"/>
              </w:rPr>
              <w:t xml:space="preserve">Vertinimo kriterijus </w:t>
            </w:r>
          </w:p>
        </w:tc>
        <w:tc>
          <w:tcPr>
            <w:tcW w:w="1971" w:type="dxa"/>
          </w:tcPr>
          <w:p w:rsidR="00322482" w:rsidRDefault="00322482" w:rsidP="007D2B6C">
            <w:pPr>
              <w:jc w:val="center"/>
              <w:rPr>
                <w:rFonts w:cs="Times New Roman"/>
                <w:b/>
                <w:szCs w:val="24"/>
              </w:rPr>
            </w:pPr>
            <w:r>
              <w:rPr>
                <w:rFonts w:cs="Times New Roman"/>
                <w:b/>
                <w:szCs w:val="24"/>
              </w:rPr>
              <w:t>Vykdytojas</w:t>
            </w:r>
          </w:p>
        </w:tc>
      </w:tr>
      <w:tr w:rsidR="00322482" w:rsidTr="007D2B6C">
        <w:tc>
          <w:tcPr>
            <w:tcW w:w="1970" w:type="dxa"/>
          </w:tcPr>
          <w:p w:rsidR="00322482" w:rsidRPr="00C54125" w:rsidRDefault="00322482" w:rsidP="007D2B6C">
            <w:pPr>
              <w:rPr>
                <w:rFonts w:cs="Times New Roman"/>
                <w:szCs w:val="24"/>
              </w:rPr>
            </w:pPr>
            <w:r w:rsidRPr="00C54125">
              <w:rPr>
                <w:rFonts w:cs="Times New Roman"/>
                <w:szCs w:val="24"/>
              </w:rPr>
              <w:t>I. Pirmos pagalbos teikimas, koordinavimas</w:t>
            </w:r>
          </w:p>
        </w:tc>
        <w:tc>
          <w:tcPr>
            <w:tcW w:w="1971" w:type="dxa"/>
          </w:tcPr>
          <w:p w:rsidR="00322482" w:rsidRPr="00C54125" w:rsidRDefault="00322482" w:rsidP="007D2B6C">
            <w:pPr>
              <w:rPr>
                <w:rFonts w:cs="Times New Roman"/>
                <w:szCs w:val="24"/>
              </w:rPr>
            </w:pPr>
            <w:r w:rsidRPr="00C54125">
              <w:rPr>
                <w:rFonts w:cs="Times New Roman"/>
                <w:szCs w:val="24"/>
              </w:rPr>
              <w:t>I.1. Teikti pirmąją pagalbą mokyklos bendruomenei esant reikalui.</w:t>
            </w:r>
          </w:p>
          <w:p w:rsidR="00322482" w:rsidRPr="00C54125" w:rsidRDefault="00322482" w:rsidP="007D2B6C">
            <w:pPr>
              <w:rPr>
                <w:rFonts w:cs="Times New Roman"/>
                <w:szCs w:val="24"/>
              </w:rPr>
            </w:pPr>
          </w:p>
          <w:p w:rsidR="00322482" w:rsidRPr="00C54125" w:rsidRDefault="00322482" w:rsidP="007D2B6C">
            <w:pPr>
              <w:rPr>
                <w:rFonts w:cs="Times New Roman"/>
                <w:szCs w:val="24"/>
              </w:rPr>
            </w:pPr>
            <w:r w:rsidRPr="00C54125">
              <w:rPr>
                <w:rFonts w:cs="Times New Roman"/>
                <w:szCs w:val="24"/>
              </w:rPr>
              <w:t>I.2. Sukomplektuoti pirmosios pagalbos rinkinius mokykloje ir kitose mokyklos administracijos vietose.</w:t>
            </w:r>
          </w:p>
        </w:tc>
        <w:tc>
          <w:tcPr>
            <w:tcW w:w="1971" w:type="dxa"/>
          </w:tcPr>
          <w:p w:rsidR="00322482" w:rsidRPr="00C54125" w:rsidRDefault="00322482" w:rsidP="007D2B6C">
            <w:pPr>
              <w:jc w:val="center"/>
              <w:rPr>
                <w:rFonts w:cs="Times New Roman"/>
                <w:szCs w:val="24"/>
              </w:rPr>
            </w:pPr>
            <w:r w:rsidRPr="00C54125">
              <w:rPr>
                <w:rFonts w:cs="Times New Roman"/>
                <w:szCs w:val="24"/>
              </w:rPr>
              <w:t>Visus metus</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Rug</w:t>
            </w:r>
            <w:r>
              <w:rPr>
                <w:rFonts w:cs="Times New Roman"/>
                <w:szCs w:val="24"/>
              </w:rPr>
              <w:t xml:space="preserve">sėjo </w:t>
            </w:r>
            <w:proofErr w:type="spellStart"/>
            <w:r w:rsidRPr="00C54125">
              <w:rPr>
                <w:rFonts w:cs="Times New Roman"/>
                <w:szCs w:val="24"/>
              </w:rPr>
              <w:t>mėn</w:t>
            </w:r>
            <w:proofErr w:type="spellEnd"/>
            <w:r w:rsidRPr="00C54125">
              <w:rPr>
                <w:rFonts w:cs="Times New Roman"/>
                <w:szCs w:val="24"/>
              </w:rPr>
              <w:t>.</w:t>
            </w:r>
          </w:p>
        </w:tc>
        <w:tc>
          <w:tcPr>
            <w:tcW w:w="1971" w:type="dxa"/>
          </w:tcPr>
          <w:p w:rsidR="00322482" w:rsidRPr="00C54125" w:rsidRDefault="00322482" w:rsidP="007D2B6C">
            <w:pPr>
              <w:jc w:val="center"/>
              <w:rPr>
                <w:rFonts w:cs="Times New Roman"/>
                <w:szCs w:val="24"/>
              </w:rPr>
            </w:pPr>
            <w:r w:rsidRPr="00C54125">
              <w:rPr>
                <w:rFonts w:cs="Times New Roman"/>
                <w:szCs w:val="24"/>
              </w:rPr>
              <w:t>Atvejų skaičius</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4 rinkiniai</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tc>
        <w:tc>
          <w:tcPr>
            <w:tcW w:w="1971" w:type="dxa"/>
          </w:tcPr>
          <w:p w:rsidR="00322482" w:rsidRPr="00C54125" w:rsidRDefault="00322482" w:rsidP="007D2B6C">
            <w:pPr>
              <w:jc w:val="center"/>
              <w:rPr>
                <w:rFonts w:cs="Times New Roman"/>
                <w:szCs w:val="24"/>
              </w:rPr>
            </w:pPr>
            <w:r w:rsidRPr="00C54125">
              <w:rPr>
                <w:rFonts w:cs="Times New Roman"/>
                <w:szCs w:val="24"/>
              </w:rPr>
              <w:t>MVSS</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MVSS</w:t>
            </w:r>
          </w:p>
        </w:tc>
      </w:tr>
      <w:tr w:rsidR="00322482" w:rsidTr="007D2B6C">
        <w:tc>
          <w:tcPr>
            <w:tcW w:w="1970" w:type="dxa"/>
          </w:tcPr>
          <w:p w:rsidR="00322482" w:rsidRPr="00C54125" w:rsidRDefault="00322482" w:rsidP="007D2B6C">
            <w:pPr>
              <w:rPr>
                <w:rFonts w:cs="Times New Roman"/>
                <w:szCs w:val="24"/>
              </w:rPr>
            </w:pPr>
            <w:r w:rsidRPr="00C54125">
              <w:rPr>
                <w:rFonts w:cs="Times New Roman"/>
                <w:szCs w:val="24"/>
              </w:rPr>
              <w:t>II. Informacijos sveikatos išsaugojimo bei stiprinimo klausimais teikimas ir šios informacijos sklaida mokyklos bendruomenei</w:t>
            </w:r>
          </w:p>
        </w:tc>
        <w:tc>
          <w:tcPr>
            <w:tcW w:w="1971" w:type="dxa"/>
          </w:tcPr>
          <w:p w:rsidR="00322482" w:rsidRPr="00C54125" w:rsidRDefault="00322482" w:rsidP="007D2B6C">
            <w:pPr>
              <w:rPr>
                <w:rFonts w:cs="Times New Roman"/>
                <w:b/>
                <w:szCs w:val="24"/>
              </w:rPr>
            </w:pPr>
            <w:r w:rsidRPr="00C54125">
              <w:rPr>
                <w:rFonts w:cs="Times New Roman"/>
                <w:b/>
                <w:szCs w:val="24"/>
              </w:rPr>
              <w:t>I.1. Stendai:</w:t>
            </w:r>
          </w:p>
          <w:p w:rsidR="00322482" w:rsidRPr="00C54125" w:rsidRDefault="00322482" w:rsidP="007D2B6C">
            <w:pPr>
              <w:rPr>
                <w:rFonts w:cs="Times New Roman"/>
                <w:szCs w:val="24"/>
              </w:rPr>
            </w:pPr>
            <w:r w:rsidRPr="00C54125">
              <w:rPr>
                <w:rFonts w:cs="Times New Roman"/>
                <w:szCs w:val="24"/>
              </w:rPr>
              <w:t>1) „Niežai – profilaktika ir klinika“</w:t>
            </w:r>
          </w:p>
          <w:p w:rsidR="00322482" w:rsidRPr="00C54125" w:rsidRDefault="00322482" w:rsidP="007D2B6C">
            <w:pPr>
              <w:rPr>
                <w:rFonts w:cs="Times New Roman"/>
                <w:szCs w:val="24"/>
              </w:rPr>
            </w:pPr>
            <w:r w:rsidRPr="00C54125">
              <w:rPr>
                <w:rFonts w:cs="Times New Roman"/>
                <w:szCs w:val="24"/>
              </w:rPr>
              <w:t>2) „</w:t>
            </w:r>
            <w:r>
              <w:rPr>
                <w:rFonts w:cs="Times New Roman"/>
                <w:szCs w:val="24"/>
              </w:rPr>
              <w:t>Dar kartą apie pedikuliozę</w:t>
            </w:r>
            <w:r w:rsidRPr="00C54125">
              <w:rPr>
                <w:rFonts w:cs="Times New Roman"/>
                <w:szCs w:val="24"/>
              </w:rPr>
              <w:t>“</w:t>
            </w:r>
          </w:p>
          <w:p w:rsidR="00322482" w:rsidRPr="00C54125" w:rsidRDefault="00322482" w:rsidP="007D2B6C">
            <w:pPr>
              <w:rPr>
                <w:rFonts w:cs="Times New Roman"/>
                <w:szCs w:val="24"/>
              </w:rPr>
            </w:pPr>
            <w:r w:rsidRPr="00C54125">
              <w:rPr>
                <w:rFonts w:cs="Times New Roman"/>
                <w:szCs w:val="24"/>
              </w:rPr>
              <w:t>3) „Valgykime sveiką maistą“</w:t>
            </w:r>
          </w:p>
          <w:p w:rsidR="00322482" w:rsidRDefault="00322482" w:rsidP="007D2B6C">
            <w:pPr>
              <w:rPr>
                <w:rFonts w:cs="Times New Roman"/>
                <w:szCs w:val="24"/>
              </w:rPr>
            </w:pPr>
            <w:r w:rsidRPr="00C54125">
              <w:rPr>
                <w:rFonts w:cs="Times New Roman"/>
                <w:szCs w:val="24"/>
              </w:rPr>
              <w:t>4) „Ar viską žinai apie AIDS“</w:t>
            </w:r>
          </w:p>
          <w:p w:rsidR="00322482" w:rsidRPr="00C54125" w:rsidRDefault="00322482" w:rsidP="007D2B6C">
            <w:pPr>
              <w:rPr>
                <w:rFonts w:cs="Times New Roman"/>
                <w:szCs w:val="24"/>
              </w:rPr>
            </w:pPr>
            <w:r>
              <w:rPr>
                <w:rFonts w:cs="Times New Roman"/>
                <w:szCs w:val="24"/>
              </w:rPr>
              <w:t>5) „Rūkymas žudo tavo organizmą:</w:t>
            </w:r>
          </w:p>
          <w:p w:rsidR="00322482" w:rsidRPr="00C54125" w:rsidRDefault="00322482" w:rsidP="007D2B6C">
            <w:pPr>
              <w:rPr>
                <w:rFonts w:cs="Times New Roman"/>
                <w:szCs w:val="24"/>
              </w:rPr>
            </w:pPr>
            <w:r>
              <w:rPr>
                <w:rFonts w:cs="Times New Roman"/>
                <w:szCs w:val="24"/>
              </w:rPr>
              <w:t>6</w:t>
            </w:r>
            <w:r w:rsidRPr="00C54125">
              <w:rPr>
                <w:rFonts w:cs="Times New Roman"/>
                <w:szCs w:val="24"/>
              </w:rPr>
              <w:t>) Kaip išsaugoti gerą regėjimą“</w:t>
            </w:r>
          </w:p>
          <w:p w:rsidR="00322482" w:rsidRDefault="00322482" w:rsidP="007D2B6C">
            <w:pPr>
              <w:rPr>
                <w:rFonts w:cs="Times New Roman"/>
                <w:szCs w:val="24"/>
              </w:rPr>
            </w:pPr>
            <w:r>
              <w:rPr>
                <w:rFonts w:cs="Times New Roman"/>
                <w:szCs w:val="24"/>
              </w:rPr>
              <w:t>7</w:t>
            </w:r>
            <w:r w:rsidRPr="00C54125">
              <w:rPr>
                <w:rFonts w:cs="Times New Roman"/>
                <w:szCs w:val="24"/>
              </w:rPr>
              <w:t>) „Gyvenimas be TB“</w:t>
            </w:r>
          </w:p>
          <w:p w:rsidR="00322482" w:rsidRDefault="00322482" w:rsidP="007D2B6C">
            <w:pPr>
              <w:rPr>
                <w:rFonts w:cs="Times New Roman"/>
                <w:szCs w:val="24"/>
              </w:rPr>
            </w:pPr>
            <w:r>
              <w:rPr>
                <w:rFonts w:cs="Times New Roman"/>
                <w:szCs w:val="24"/>
              </w:rPr>
              <w:t>8) „Saugokimės erkinio encefalito“</w:t>
            </w:r>
          </w:p>
          <w:p w:rsidR="00322482" w:rsidRDefault="00322482" w:rsidP="007D2B6C">
            <w:pPr>
              <w:rPr>
                <w:rFonts w:cs="Times New Roman"/>
                <w:szCs w:val="24"/>
              </w:rPr>
            </w:pPr>
            <w:r>
              <w:rPr>
                <w:rFonts w:cs="Times New Roman"/>
                <w:szCs w:val="24"/>
              </w:rPr>
              <w:t>9) „Judame ir sportuojame sveikatos labui“</w:t>
            </w:r>
          </w:p>
          <w:p w:rsidR="00322482" w:rsidRDefault="00322482" w:rsidP="007D2B6C">
            <w:pPr>
              <w:rPr>
                <w:rFonts w:cs="Times New Roman"/>
                <w:szCs w:val="24"/>
              </w:rPr>
            </w:pPr>
          </w:p>
          <w:p w:rsidR="00322482" w:rsidRPr="00C54125" w:rsidRDefault="00322482" w:rsidP="007D2B6C">
            <w:pPr>
              <w:rPr>
                <w:rFonts w:cs="Times New Roman"/>
                <w:b/>
                <w:szCs w:val="24"/>
              </w:rPr>
            </w:pPr>
            <w:r w:rsidRPr="00C54125">
              <w:rPr>
                <w:rFonts w:cs="Times New Roman"/>
                <w:b/>
                <w:szCs w:val="24"/>
              </w:rPr>
              <w:t>II.2. Individualūs pokalbiai, pranešimai, paskaitos su moksleiviais:</w:t>
            </w:r>
          </w:p>
          <w:p w:rsidR="00322482" w:rsidRDefault="00322482" w:rsidP="007D2B6C">
            <w:pPr>
              <w:rPr>
                <w:rFonts w:cs="Times New Roman"/>
                <w:szCs w:val="24"/>
              </w:rPr>
            </w:pPr>
            <w:r>
              <w:rPr>
                <w:rFonts w:cs="Times New Roman"/>
                <w:szCs w:val="24"/>
              </w:rPr>
              <w:t xml:space="preserve">1) „Kaip išsaugoti sveikus dantukus“ 3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 xml:space="preserve">2) Kuprinių svorio matavimas </w:t>
            </w:r>
            <w:r>
              <w:rPr>
                <w:rFonts w:cs="Times New Roman"/>
                <w:szCs w:val="24"/>
              </w:rPr>
              <w:lastRenderedPageBreak/>
              <w:t xml:space="preserve">5-6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 xml:space="preserve">3)Kūno masės analizė. Pasaulinės širdies dienai paminėti 09-29. </w:t>
            </w:r>
          </w:p>
          <w:p w:rsidR="00322482" w:rsidRDefault="00322482" w:rsidP="007D2B6C">
            <w:pPr>
              <w:rPr>
                <w:rFonts w:cs="Times New Roman"/>
                <w:szCs w:val="24"/>
              </w:rPr>
            </w:pPr>
            <w:r>
              <w:rPr>
                <w:rFonts w:cs="Times New Roman"/>
                <w:szCs w:val="24"/>
              </w:rPr>
              <w:t xml:space="preserve">4) Pedikuliozės tikrinimas moksleivių tarpe. 1-11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 xml:space="preserve">5) „Švarių rankų šokis 2013“. 1-4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 xml:space="preserve">6) „I –oji pagalba“. 5,7,8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 xml:space="preserve">7) Projektas „Gyvenk sveikai, mąstyk blaiviai“. 8-11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 xml:space="preserve">8) </w:t>
            </w:r>
            <w:proofErr w:type="spellStart"/>
            <w:r>
              <w:rPr>
                <w:rFonts w:cs="Times New Roman"/>
                <w:szCs w:val="24"/>
              </w:rPr>
              <w:t>Skanduočių</w:t>
            </w:r>
            <w:proofErr w:type="spellEnd"/>
            <w:r>
              <w:rPr>
                <w:rFonts w:cs="Times New Roman"/>
                <w:szCs w:val="24"/>
              </w:rPr>
              <w:t xml:space="preserve">, eilėraščių konkursas „Savo mokykloj jaučiuosi gerai, nes...“. 1-6 </w:t>
            </w:r>
            <w:proofErr w:type="spellStart"/>
            <w:r>
              <w:rPr>
                <w:rFonts w:cs="Times New Roman"/>
                <w:szCs w:val="24"/>
              </w:rPr>
              <w:t>kl</w:t>
            </w:r>
            <w:proofErr w:type="spellEnd"/>
            <w:r>
              <w:rPr>
                <w:rFonts w:cs="Times New Roman"/>
                <w:szCs w:val="24"/>
              </w:rPr>
              <w:t xml:space="preserve">. </w:t>
            </w:r>
          </w:p>
          <w:p w:rsidR="00322482" w:rsidRDefault="00322482" w:rsidP="007D2B6C">
            <w:pPr>
              <w:rPr>
                <w:rFonts w:cs="Times New Roman"/>
                <w:szCs w:val="24"/>
              </w:rPr>
            </w:pPr>
            <w:r>
              <w:rPr>
                <w:rFonts w:cs="Times New Roman"/>
                <w:szCs w:val="24"/>
              </w:rPr>
              <w:t xml:space="preserve">9) „Lytinio brendimo aktualijos“. 5-6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 xml:space="preserve">10) „Kad dantukai būtų sveiki“. 1-4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 xml:space="preserve">11) „Rūkymas ir sveikata nesuderinami“. 6-11 </w:t>
            </w:r>
            <w:proofErr w:type="spellStart"/>
            <w:r>
              <w:rPr>
                <w:rFonts w:cs="Times New Roman"/>
                <w:szCs w:val="24"/>
              </w:rPr>
              <w:t>kl</w:t>
            </w:r>
            <w:proofErr w:type="spellEnd"/>
            <w:r>
              <w:rPr>
                <w:rFonts w:cs="Times New Roman"/>
                <w:szCs w:val="24"/>
              </w:rPr>
              <w:t xml:space="preserve">. </w:t>
            </w:r>
          </w:p>
          <w:p w:rsidR="00322482" w:rsidRDefault="00322482" w:rsidP="007D2B6C">
            <w:pPr>
              <w:rPr>
                <w:rFonts w:cs="Times New Roman"/>
                <w:szCs w:val="24"/>
              </w:rPr>
            </w:pPr>
            <w:r>
              <w:rPr>
                <w:rFonts w:cs="Times New Roman"/>
                <w:szCs w:val="24"/>
              </w:rPr>
              <w:t xml:space="preserve">12) „Stresas – jo įtaka sveikatai, galimi streso įveikimo būdai“ 10-11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 xml:space="preserve">13) „Alkoholio žala sveikatai“. 9-11 </w:t>
            </w:r>
            <w:proofErr w:type="spellStart"/>
            <w:r>
              <w:rPr>
                <w:rFonts w:cs="Times New Roman"/>
                <w:szCs w:val="24"/>
              </w:rPr>
              <w:t>kl</w:t>
            </w:r>
            <w:proofErr w:type="spellEnd"/>
            <w:r>
              <w:rPr>
                <w:rFonts w:cs="Times New Roman"/>
                <w:szCs w:val="24"/>
              </w:rPr>
              <w:t xml:space="preserve">. </w:t>
            </w:r>
          </w:p>
          <w:p w:rsidR="00322482" w:rsidRDefault="00322482" w:rsidP="007D2B6C">
            <w:pPr>
              <w:rPr>
                <w:rFonts w:cs="Times New Roman"/>
                <w:szCs w:val="24"/>
              </w:rPr>
            </w:pPr>
            <w:r>
              <w:rPr>
                <w:rFonts w:cs="Times New Roman"/>
                <w:szCs w:val="24"/>
              </w:rPr>
              <w:t xml:space="preserve">14) „Gyvenimas be tuberkuliozės“. 6-8 </w:t>
            </w:r>
            <w:proofErr w:type="spellStart"/>
            <w:r>
              <w:rPr>
                <w:rFonts w:cs="Times New Roman"/>
                <w:szCs w:val="24"/>
              </w:rPr>
              <w:t>kl</w:t>
            </w:r>
            <w:proofErr w:type="spellEnd"/>
            <w:r>
              <w:rPr>
                <w:rFonts w:cs="Times New Roman"/>
                <w:szCs w:val="24"/>
              </w:rPr>
              <w:t>.</w:t>
            </w:r>
          </w:p>
          <w:p w:rsidR="00322482" w:rsidRDefault="00322482" w:rsidP="007D2B6C">
            <w:pPr>
              <w:rPr>
                <w:rFonts w:cs="Times New Roman"/>
                <w:szCs w:val="24"/>
              </w:rPr>
            </w:pPr>
            <w:r>
              <w:rPr>
                <w:rFonts w:cs="Times New Roman"/>
                <w:szCs w:val="24"/>
              </w:rPr>
              <w:t>15) „Dar kartą apie erkinį encefalitą“</w:t>
            </w:r>
          </w:p>
          <w:p w:rsidR="00322482" w:rsidRDefault="00322482" w:rsidP="007D2B6C">
            <w:pPr>
              <w:rPr>
                <w:rFonts w:cs="Times New Roman"/>
                <w:szCs w:val="24"/>
              </w:rPr>
            </w:pPr>
            <w:r>
              <w:rPr>
                <w:rFonts w:cs="Times New Roman"/>
                <w:szCs w:val="24"/>
              </w:rPr>
              <w:t xml:space="preserve">16) Renginys „Mankštelė – pasaulinės </w:t>
            </w:r>
            <w:r>
              <w:rPr>
                <w:rFonts w:cs="Times New Roman"/>
                <w:szCs w:val="24"/>
              </w:rPr>
              <w:lastRenderedPageBreak/>
              <w:t>judėjimo sveikatos labui dienos paminėjimui“</w:t>
            </w:r>
          </w:p>
          <w:p w:rsidR="00322482" w:rsidRPr="00C54125" w:rsidRDefault="00322482" w:rsidP="007D2B6C">
            <w:pPr>
              <w:rPr>
                <w:rFonts w:cs="Times New Roman"/>
                <w:szCs w:val="24"/>
              </w:rPr>
            </w:pPr>
            <w:r>
              <w:rPr>
                <w:rFonts w:cs="Times New Roman"/>
                <w:szCs w:val="24"/>
              </w:rPr>
              <w:t xml:space="preserve"> </w:t>
            </w:r>
          </w:p>
        </w:tc>
        <w:tc>
          <w:tcPr>
            <w:tcW w:w="1971" w:type="dxa"/>
          </w:tcPr>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 xml:space="preserve">Rugsėjo </w:t>
            </w:r>
            <w:proofErr w:type="spellStart"/>
            <w:r w:rsidRPr="00C54125">
              <w:rPr>
                <w:rFonts w:cs="Times New Roman"/>
                <w:szCs w:val="24"/>
              </w:rPr>
              <w:t>mėn</w:t>
            </w:r>
            <w:proofErr w:type="spellEnd"/>
            <w:r w:rsidRPr="00C54125">
              <w:rPr>
                <w:rFonts w:cs="Times New Roman"/>
                <w:szCs w:val="24"/>
              </w:rPr>
              <w:t>.</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 xml:space="preserve">Spalio </w:t>
            </w:r>
            <w:proofErr w:type="spellStart"/>
            <w:r w:rsidRPr="00C54125">
              <w:rPr>
                <w:rFonts w:cs="Times New Roman"/>
                <w:szCs w:val="24"/>
              </w:rPr>
              <w:t>mėn</w:t>
            </w:r>
            <w:proofErr w:type="spellEnd"/>
            <w:r w:rsidRPr="00C54125">
              <w:rPr>
                <w:rFonts w:cs="Times New Roman"/>
                <w:szCs w:val="24"/>
              </w:rPr>
              <w:t>.</w:t>
            </w:r>
          </w:p>
          <w:p w:rsidR="00322482" w:rsidRPr="00C54125" w:rsidRDefault="00322482" w:rsidP="007D2B6C">
            <w:pPr>
              <w:jc w:val="center"/>
              <w:rPr>
                <w:rFonts w:cs="Times New Roman"/>
                <w:szCs w:val="24"/>
              </w:rPr>
            </w:pPr>
          </w:p>
          <w:p w:rsidR="00322482" w:rsidRPr="00C54125" w:rsidRDefault="00322482" w:rsidP="007D2B6C">
            <w:pPr>
              <w:rPr>
                <w:rFonts w:cs="Times New Roman"/>
                <w:szCs w:val="24"/>
              </w:rPr>
            </w:pPr>
          </w:p>
          <w:p w:rsidR="00322482" w:rsidRPr="00C54125" w:rsidRDefault="00322482" w:rsidP="007D2B6C">
            <w:pPr>
              <w:jc w:val="center"/>
              <w:rPr>
                <w:rFonts w:cs="Times New Roman"/>
                <w:szCs w:val="24"/>
              </w:rPr>
            </w:pPr>
            <w:r w:rsidRPr="00C54125">
              <w:rPr>
                <w:rFonts w:cs="Times New Roman"/>
                <w:szCs w:val="24"/>
              </w:rPr>
              <w:t xml:space="preserve">Lapkričio </w:t>
            </w:r>
            <w:proofErr w:type="spellStart"/>
            <w:r w:rsidRPr="00C54125">
              <w:rPr>
                <w:rFonts w:cs="Times New Roman"/>
                <w:szCs w:val="24"/>
              </w:rPr>
              <w:t>mėn</w:t>
            </w:r>
            <w:proofErr w:type="spellEnd"/>
            <w:r w:rsidRPr="00C54125">
              <w:rPr>
                <w:rFonts w:cs="Times New Roman"/>
                <w:szCs w:val="24"/>
              </w:rPr>
              <w:t>.</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 xml:space="preserve">Gruodžio </w:t>
            </w:r>
            <w:proofErr w:type="spellStart"/>
            <w:r w:rsidRPr="00C54125">
              <w:rPr>
                <w:rFonts w:cs="Times New Roman"/>
                <w:szCs w:val="24"/>
              </w:rPr>
              <w:t>mėn</w:t>
            </w:r>
            <w:proofErr w:type="spellEnd"/>
            <w:r w:rsidRPr="00C54125">
              <w:rPr>
                <w:rFonts w:cs="Times New Roman"/>
                <w:szCs w:val="24"/>
              </w:rPr>
              <w:t>.</w:t>
            </w:r>
          </w:p>
          <w:p w:rsidR="00322482" w:rsidRDefault="00322482" w:rsidP="007D2B6C">
            <w:pPr>
              <w:tabs>
                <w:tab w:val="left" w:pos="255"/>
              </w:tabs>
              <w:rPr>
                <w:rFonts w:cs="Times New Roman"/>
                <w:szCs w:val="24"/>
              </w:rPr>
            </w:pPr>
            <w:r>
              <w:rPr>
                <w:rFonts w:cs="Times New Roman"/>
                <w:szCs w:val="24"/>
              </w:rPr>
              <w:tab/>
            </w:r>
          </w:p>
          <w:p w:rsidR="00322482" w:rsidRDefault="00322482" w:rsidP="007D2B6C">
            <w:pPr>
              <w:tabs>
                <w:tab w:val="left" w:pos="255"/>
              </w:tabs>
              <w:rPr>
                <w:rFonts w:cs="Times New Roman"/>
                <w:szCs w:val="24"/>
              </w:rPr>
            </w:pPr>
            <w:r>
              <w:rPr>
                <w:rFonts w:cs="Times New Roman"/>
                <w:szCs w:val="24"/>
              </w:rPr>
              <w:t xml:space="preserve">Sausio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Pr="00C54125" w:rsidRDefault="00322482" w:rsidP="007D2B6C">
            <w:pPr>
              <w:rPr>
                <w:rFonts w:cs="Times New Roman"/>
                <w:szCs w:val="24"/>
              </w:rPr>
            </w:pPr>
            <w:r w:rsidRPr="00C54125">
              <w:rPr>
                <w:rFonts w:cs="Times New Roman"/>
                <w:szCs w:val="24"/>
              </w:rPr>
              <w:t xml:space="preserve">Vasario </w:t>
            </w:r>
            <w:proofErr w:type="spellStart"/>
            <w:r w:rsidRPr="00C54125">
              <w:rPr>
                <w:rFonts w:cs="Times New Roman"/>
                <w:szCs w:val="24"/>
              </w:rPr>
              <w:t>mėn</w:t>
            </w:r>
            <w:proofErr w:type="spellEnd"/>
            <w:r w:rsidRPr="00C54125">
              <w:rPr>
                <w:rFonts w:cs="Times New Roman"/>
                <w:szCs w:val="24"/>
              </w:rPr>
              <w:t>.</w:t>
            </w:r>
          </w:p>
          <w:p w:rsidR="00322482" w:rsidRPr="00C54125" w:rsidRDefault="00322482" w:rsidP="007D2B6C">
            <w:pPr>
              <w:jc w:val="center"/>
              <w:rPr>
                <w:rFonts w:cs="Times New Roman"/>
                <w:szCs w:val="24"/>
              </w:rPr>
            </w:pPr>
          </w:p>
          <w:p w:rsidR="00322482" w:rsidRDefault="00322482" w:rsidP="007D2B6C">
            <w:pPr>
              <w:jc w:val="center"/>
              <w:rPr>
                <w:rFonts w:cs="Times New Roman"/>
                <w:szCs w:val="24"/>
              </w:rPr>
            </w:pPr>
            <w:r w:rsidRPr="00C54125">
              <w:rPr>
                <w:rFonts w:cs="Times New Roman"/>
                <w:szCs w:val="24"/>
              </w:rPr>
              <w:t xml:space="preserve">Kovo </w:t>
            </w:r>
            <w:proofErr w:type="spellStart"/>
            <w:r w:rsidRPr="00C54125">
              <w:rPr>
                <w:rFonts w:cs="Times New Roman"/>
                <w:szCs w:val="24"/>
              </w:rPr>
              <w:t>mėn</w:t>
            </w:r>
            <w:proofErr w:type="spellEnd"/>
            <w:r w:rsidRPr="00C54125">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Balandžio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Gegužės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Rugsėjo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Rugsėjo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Rugsėjo </w:t>
            </w:r>
            <w:proofErr w:type="spellStart"/>
            <w:r>
              <w:rPr>
                <w:rFonts w:cs="Times New Roman"/>
                <w:szCs w:val="24"/>
              </w:rPr>
              <w:t>mėn</w:t>
            </w:r>
            <w:proofErr w:type="spellEnd"/>
            <w:r>
              <w:rPr>
                <w:rFonts w:cs="Times New Roman"/>
                <w:szCs w:val="24"/>
              </w:rPr>
              <w:t>.</w:t>
            </w: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Rugsėjo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Spalio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Spalio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Spalio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Spalio </w:t>
            </w:r>
            <w:proofErr w:type="spellStart"/>
            <w:r>
              <w:rPr>
                <w:rFonts w:cs="Times New Roman"/>
                <w:szCs w:val="24"/>
              </w:rPr>
              <w:t>mėn</w:t>
            </w:r>
            <w:proofErr w:type="spellEnd"/>
            <w:r>
              <w:rPr>
                <w:rFonts w:cs="Times New Roman"/>
                <w:szCs w:val="24"/>
              </w:rPr>
              <w:t>.</w:t>
            </w: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Lapkričio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Lapkričio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Gruodžio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Sausio </w:t>
            </w:r>
            <w:proofErr w:type="spellStart"/>
            <w:r>
              <w:rPr>
                <w:rFonts w:cs="Times New Roman"/>
                <w:szCs w:val="24"/>
              </w:rPr>
              <w:t>mėn</w:t>
            </w:r>
            <w:proofErr w:type="spellEnd"/>
            <w:r>
              <w:rPr>
                <w:rFonts w:cs="Times New Roman"/>
                <w:szCs w:val="24"/>
              </w:rPr>
              <w:t>.</w:t>
            </w:r>
          </w:p>
          <w:p w:rsidR="00322482" w:rsidRPr="001874EE"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Vasario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Kovo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Balandžio </w:t>
            </w:r>
            <w:proofErr w:type="spellStart"/>
            <w:r>
              <w:rPr>
                <w:rFonts w:cs="Times New Roman"/>
                <w:szCs w:val="24"/>
              </w:rPr>
              <w:t>mėn</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Pr="001874EE" w:rsidRDefault="00322482" w:rsidP="007D2B6C">
            <w:pPr>
              <w:jc w:val="center"/>
              <w:rPr>
                <w:rFonts w:cs="Times New Roman"/>
                <w:szCs w:val="24"/>
              </w:rPr>
            </w:pPr>
            <w:r>
              <w:rPr>
                <w:rFonts w:cs="Times New Roman"/>
                <w:szCs w:val="24"/>
              </w:rPr>
              <w:t xml:space="preserve">Gegužės </w:t>
            </w:r>
            <w:proofErr w:type="spellStart"/>
            <w:r>
              <w:rPr>
                <w:rFonts w:cs="Times New Roman"/>
                <w:szCs w:val="24"/>
              </w:rPr>
              <w:t>mėn</w:t>
            </w:r>
            <w:proofErr w:type="spellEnd"/>
            <w:r>
              <w:rPr>
                <w:rFonts w:cs="Times New Roman"/>
                <w:szCs w:val="24"/>
              </w:rPr>
              <w:t>.</w:t>
            </w:r>
          </w:p>
        </w:tc>
        <w:tc>
          <w:tcPr>
            <w:tcW w:w="1971" w:type="dxa"/>
          </w:tcPr>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1</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1</w:t>
            </w:r>
          </w:p>
          <w:p w:rsidR="00322482" w:rsidRPr="00C54125" w:rsidRDefault="00322482" w:rsidP="007D2B6C">
            <w:pPr>
              <w:jc w:val="center"/>
              <w:rPr>
                <w:rFonts w:cs="Times New Roman"/>
                <w:szCs w:val="24"/>
              </w:rPr>
            </w:pPr>
          </w:p>
          <w:p w:rsidR="00322482" w:rsidRPr="00C54125" w:rsidRDefault="00322482" w:rsidP="007D2B6C">
            <w:pPr>
              <w:rPr>
                <w:rFonts w:cs="Times New Roman"/>
                <w:szCs w:val="24"/>
              </w:rPr>
            </w:pPr>
          </w:p>
          <w:p w:rsidR="00322482" w:rsidRPr="00C54125" w:rsidRDefault="00322482" w:rsidP="007D2B6C">
            <w:pPr>
              <w:jc w:val="center"/>
              <w:rPr>
                <w:rFonts w:cs="Times New Roman"/>
                <w:szCs w:val="24"/>
              </w:rPr>
            </w:pPr>
            <w:r w:rsidRPr="00C54125">
              <w:rPr>
                <w:rFonts w:cs="Times New Roman"/>
                <w:szCs w:val="24"/>
              </w:rPr>
              <w:t>1</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1</w:t>
            </w:r>
          </w:p>
          <w:p w:rsidR="00322482" w:rsidRPr="00C54125"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1</w:t>
            </w:r>
          </w:p>
          <w:p w:rsidR="00322482" w:rsidRDefault="00322482" w:rsidP="007D2B6C">
            <w:pPr>
              <w:jc w:val="center"/>
              <w:rPr>
                <w:rFonts w:cs="Times New Roman"/>
                <w:szCs w:val="24"/>
              </w:rPr>
            </w:pPr>
          </w:p>
          <w:p w:rsidR="00322482" w:rsidRDefault="00322482" w:rsidP="007D2B6C">
            <w:pPr>
              <w:rPr>
                <w:rFonts w:cs="Times New Roman"/>
                <w:szCs w:val="24"/>
              </w:rPr>
            </w:pPr>
          </w:p>
          <w:p w:rsidR="00322482" w:rsidRPr="00C54125" w:rsidRDefault="00322482" w:rsidP="007D2B6C">
            <w:pPr>
              <w:jc w:val="center"/>
              <w:rPr>
                <w:rFonts w:cs="Times New Roman"/>
                <w:szCs w:val="24"/>
              </w:rPr>
            </w:pPr>
            <w:r w:rsidRPr="00C54125">
              <w:rPr>
                <w:rFonts w:cs="Times New Roman"/>
                <w:szCs w:val="24"/>
              </w:rPr>
              <w:t>1</w:t>
            </w:r>
          </w:p>
          <w:p w:rsidR="00322482" w:rsidRPr="00C54125" w:rsidRDefault="00322482" w:rsidP="007D2B6C">
            <w:pPr>
              <w:jc w:val="center"/>
              <w:rPr>
                <w:rFonts w:cs="Times New Roman"/>
                <w:szCs w:val="24"/>
              </w:rPr>
            </w:pPr>
          </w:p>
          <w:p w:rsidR="00322482" w:rsidRDefault="00322482" w:rsidP="007D2B6C">
            <w:pPr>
              <w:jc w:val="center"/>
              <w:rPr>
                <w:rFonts w:cs="Times New Roman"/>
                <w:szCs w:val="24"/>
              </w:rPr>
            </w:pPr>
            <w:r w:rsidRPr="00C54125">
              <w:rPr>
                <w:rFonts w:cs="Times New Roman"/>
                <w:szCs w:val="24"/>
              </w:rPr>
              <w:t>1</w:t>
            </w: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p>
          <w:p w:rsidR="00322482" w:rsidRPr="00E87DA5" w:rsidRDefault="00322482" w:rsidP="007D2B6C">
            <w:pPr>
              <w:jc w:val="center"/>
              <w:rPr>
                <w:rFonts w:cs="Times New Roman"/>
                <w:szCs w:val="24"/>
              </w:rPr>
            </w:pPr>
            <w:r>
              <w:rPr>
                <w:rFonts w:cs="Times New Roman"/>
                <w:szCs w:val="24"/>
              </w:rPr>
              <w:t>1</w:t>
            </w: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p>
          <w:p w:rsidR="00322482" w:rsidRPr="00E87DA5" w:rsidRDefault="00322482" w:rsidP="007D2B6C">
            <w:pPr>
              <w:jc w:val="center"/>
              <w:rPr>
                <w:rFonts w:cs="Times New Roman"/>
                <w:szCs w:val="24"/>
              </w:rPr>
            </w:pPr>
            <w:r>
              <w:rPr>
                <w:rFonts w:cs="Times New Roman"/>
                <w:szCs w:val="24"/>
              </w:rPr>
              <w:t>1</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rPr>
                <w:rFonts w:cs="Times New Roman"/>
                <w:szCs w:val="24"/>
              </w:rPr>
            </w:pPr>
          </w:p>
          <w:p w:rsidR="00322482" w:rsidRDefault="00322482" w:rsidP="007D2B6C">
            <w:pP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Pr="001874EE"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Pr="001874EE" w:rsidRDefault="00322482" w:rsidP="007D2B6C">
            <w:pPr>
              <w:jc w:val="center"/>
              <w:rPr>
                <w:rFonts w:cs="Times New Roman"/>
                <w:szCs w:val="24"/>
              </w:rPr>
            </w:pPr>
            <w:r>
              <w:rPr>
                <w:rFonts w:cs="Times New Roman"/>
                <w:szCs w:val="24"/>
              </w:rPr>
              <w:t xml:space="preserve">Dalyvių </w:t>
            </w:r>
            <w:proofErr w:type="spellStart"/>
            <w:r>
              <w:rPr>
                <w:rFonts w:cs="Times New Roman"/>
                <w:szCs w:val="24"/>
              </w:rPr>
              <w:t>sk</w:t>
            </w:r>
            <w:proofErr w:type="spellEnd"/>
            <w:r>
              <w:rPr>
                <w:rFonts w:cs="Times New Roman"/>
                <w:szCs w:val="24"/>
              </w:rPr>
              <w:t>.</w:t>
            </w:r>
          </w:p>
        </w:tc>
        <w:tc>
          <w:tcPr>
            <w:tcW w:w="1971" w:type="dxa"/>
          </w:tcPr>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MVSS</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MVSS</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MVSS</w:t>
            </w:r>
          </w:p>
          <w:p w:rsidR="00322482" w:rsidRPr="00C54125" w:rsidRDefault="00322482" w:rsidP="007D2B6C">
            <w:pPr>
              <w:jc w:val="center"/>
              <w:rPr>
                <w:rFonts w:cs="Times New Roman"/>
                <w:szCs w:val="24"/>
              </w:rPr>
            </w:pPr>
          </w:p>
          <w:p w:rsidR="00322482" w:rsidRPr="00C54125" w:rsidRDefault="00322482" w:rsidP="007D2B6C">
            <w:pPr>
              <w:jc w:val="center"/>
              <w:rPr>
                <w:rFonts w:cs="Times New Roman"/>
                <w:szCs w:val="24"/>
              </w:rPr>
            </w:pPr>
            <w:r w:rsidRPr="00C54125">
              <w:rPr>
                <w:rFonts w:cs="Times New Roman"/>
                <w:szCs w:val="24"/>
              </w:rPr>
              <w:t>MVSS</w:t>
            </w:r>
          </w:p>
          <w:p w:rsidR="00322482" w:rsidRPr="00C54125"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rPr>
                <w:rFonts w:cs="Times New Roman"/>
                <w:szCs w:val="24"/>
              </w:rPr>
            </w:pPr>
          </w:p>
          <w:p w:rsidR="00322482" w:rsidRPr="00C54125" w:rsidRDefault="00322482" w:rsidP="007D2B6C">
            <w:pPr>
              <w:jc w:val="center"/>
              <w:rPr>
                <w:rFonts w:cs="Times New Roman"/>
                <w:szCs w:val="24"/>
              </w:rPr>
            </w:pPr>
            <w:r w:rsidRPr="00C54125">
              <w:rPr>
                <w:rFonts w:cs="Times New Roman"/>
                <w:szCs w:val="24"/>
              </w:rPr>
              <w:t>MVSS</w:t>
            </w:r>
          </w:p>
          <w:p w:rsidR="00322482" w:rsidRPr="00C54125" w:rsidRDefault="00322482" w:rsidP="007D2B6C">
            <w:pPr>
              <w:jc w:val="center"/>
              <w:rPr>
                <w:rFonts w:cs="Times New Roman"/>
                <w:szCs w:val="24"/>
              </w:rPr>
            </w:pPr>
          </w:p>
          <w:p w:rsidR="00322482" w:rsidRDefault="00322482" w:rsidP="007D2B6C">
            <w:pPr>
              <w:jc w:val="center"/>
              <w:rPr>
                <w:rFonts w:cs="Times New Roman"/>
                <w:szCs w:val="24"/>
              </w:rPr>
            </w:pPr>
            <w:r w:rsidRPr="00C54125">
              <w:rPr>
                <w:rFonts w:cs="Times New Roman"/>
                <w:szCs w:val="24"/>
              </w:rPr>
              <w:t>MVSS</w:t>
            </w:r>
          </w:p>
          <w:p w:rsidR="00322482" w:rsidRPr="00E87DA5" w:rsidRDefault="00322482" w:rsidP="007D2B6C">
            <w:pPr>
              <w:jc w:val="center"/>
              <w:rPr>
                <w:rFonts w:cs="Times New Roman"/>
                <w:szCs w:val="24"/>
              </w:rPr>
            </w:pPr>
          </w:p>
          <w:p w:rsidR="00322482" w:rsidRPr="00E87DA5" w:rsidRDefault="00322482" w:rsidP="007D2B6C">
            <w:pPr>
              <w:jc w:val="center"/>
              <w:rPr>
                <w:rFonts w:cs="Times New Roman"/>
                <w:szCs w:val="24"/>
              </w:rPr>
            </w:pPr>
            <w:r>
              <w:rPr>
                <w:rFonts w:cs="Times New Roman"/>
                <w:szCs w:val="24"/>
              </w:rPr>
              <w:t>MVSS</w:t>
            </w: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p>
          <w:p w:rsidR="00322482" w:rsidRPr="00E87DA5"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lastRenderedPageBreak/>
              <w:t>MVSS</w:t>
            </w: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Pr="00E87DA5"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Pr="001874EE"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Default="00322482" w:rsidP="007D2B6C">
            <w:pPr>
              <w:jc w:val="center"/>
              <w:rPr>
                <w:rFonts w:cs="Times New Roman"/>
                <w:szCs w:val="24"/>
              </w:rPr>
            </w:pPr>
            <w:r>
              <w:rPr>
                <w:rFonts w:cs="Times New Roman"/>
                <w:szCs w:val="24"/>
              </w:rPr>
              <w:t>MVSS</w:t>
            </w:r>
          </w:p>
          <w:p w:rsidR="00322482" w:rsidRDefault="00322482" w:rsidP="007D2B6C">
            <w:pPr>
              <w:jc w:val="center"/>
              <w:rPr>
                <w:rFonts w:cs="Times New Roman"/>
                <w:szCs w:val="24"/>
              </w:rPr>
            </w:pPr>
          </w:p>
          <w:p w:rsidR="00322482" w:rsidRDefault="00322482" w:rsidP="007D2B6C">
            <w:pPr>
              <w:jc w:val="center"/>
              <w:rPr>
                <w:rFonts w:cs="Times New Roman"/>
                <w:szCs w:val="24"/>
              </w:rPr>
            </w:pPr>
          </w:p>
          <w:p w:rsidR="00322482" w:rsidRPr="001874EE" w:rsidRDefault="00322482" w:rsidP="007D2B6C">
            <w:pPr>
              <w:jc w:val="center"/>
              <w:rPr>
                <w:rFonts w:cs="Times New Roman"/>
                <w:szCs w:val="24"/>
              </w:rPr>
            </w:pPr>
            <w:r>
              <w:rPr>
                <w:rFonts w:cs="Times New Roman"/>
                <w:szCs w:val="24"/>
              </w:rPr>
              <w:t>MVSS</w:t>
            </w:r>
          </w:p>
        </w:tc>
      </w:tr>
    </w:tbl>
    <w:p w:rsidR="00644093" w:rsidRDefault="00644093" w:rsidP="00644093"/>
    <w:p w:rsidR="00322482" w:rsidRDefault="00322482" w:rsidP="00644093"/>
    <w:p w:rsidR="00322482" w:rsidRDefault="00322482" w:rsidP="00644093"/>
    <w:p w:rsidR="00322482" w:rsidRPr="00644093" w:rsidRDefault="00322482" w:rsidP="00644093">
      <w:r>
        <w:t>Visuomenės sveikatos priežiūros specialistė</w:t>
      </w:r>
      <w:r>
        <w:tab/>
      </w:r>
      <w:r>
        <w:tab/>
        <w:t xml:space="preserve">              </w:t>
      </w:r>
      <w:bookmarkStart w:id="0" w:name="_GoBack"/>
      <w:bookmarkEnd w:id="0"/>
      <w:r>
        <w:t xml:space="preserve">E. </w:t>
      </w:r>
      <w:proofErr w:type="spellStart"/>
      <w:r>
        <w:t>Kanišauskienė</w:t>
      </w:r>
      <w:proofErr w:type="spellEnd"/>
    </w:p>
    <w:sectPr w:rsidR="00322482" w:rsidRPr="00644093" w:rsidSect="00126D1D">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129"/>
    <w:multiLevelType w:val="hybridMultilevel"/>
    <w:tmpl w:val="AF8E7AE4"/>
    <w:lvl w:ilvl="0" w:tplc="231C4B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FF550BC"/>
    <w:multiLevelType w:val="hybridMultilevel"/>
    <w:tmpl w:val="06F8CA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230765A"/>
    <w:multiLevelType w:val="hybridMultilevel"/>
    <w:tmpl w:val="59C0A0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64F05F7"/>
    <w:multiLevelType w:val="hybridMultilevel"/>
    <w:tmpl w:val="A538E4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8A06E89"/>
    <w:multiLevelType w:val="hybridMultilevel"/>
    <w:tmpl w:val="01DA8356"/>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90F197F"/>
    <w:multiLevelType w:val="hybridMultilevel"/>
    <w:tmpl w:val="8018A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B942471"/>
    <w:multiLevelType w:val="hybridMultilevel"/>
    <w:tmpl w:val="79C861F4"/>
    <w:lvl w:ilvl="0" w:tplc="0409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1EF96E8B"/>
    <w:multiLevelType w:val="hybridMultilevel"/>
    <w:tmpl w:val="F1108A74"/>
    <w:lvl w:ilvl="0" w:tplc="7A9C2C5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8">
    <w:nsid w:val="2023092A"/>
    <w:multiLevelType w:val="hybridMultilevel"/>
    <w:tmpl w:val="9A762E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97086E"/>
    <w:multiLevelType w:val="hybridMultilevel"/>
    <w:tmpl w:val="D6D43A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EE1D0F"/>
    <w:multiLevelType w:val="multilevel"/>
    <w:tmpl w:val="696485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1F7DF4"/>
    <w:multiLevelType w:val="hybridMultilevel"/>
    <w:tmpl w:val="8CCCD79A"/>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2B7D1477"/>
    <w:multiLevelType w:val="hybridMultilevel"/>
    <w:tmpl w:val="8AA8F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11106F7"/>
    <w:multiLevelType w:val="hybridMultilevel"/>
    <w:tmpl w:val="E5F0D0E4"/>
    <w:lvl w:ilvl="0" w:tplc="BDA860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1A3696E"/>
    <w:multiLevelType w:val="hybridMultilevel"/>
    <w:tmpl w:val="501CB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04C2E"/>
    <w:multiLevelType w:val="hybridMultilevel"/>
    <w:tmpl w:val="AED00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E743925"/>
    <w:multiLevelType w:val="hybridMultilevel"/>
    <w:tmpl w:val="613C9F5A"/>
    <w:lvl w:ilvl="0" w:tplc="DEE811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0BB0CD5"/>
    <w:multiLevelType w:val="multilevel"/>
    <w:tmpl w:val="18F49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F86AE3"/>
    <w:multiLevelType w:val="hybridMultilevel"/>
    <w:tmpl w:val="91A00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572684E"/>
    <w:multiLevelType w:val="hybridMultilevel"/>
    <w:tmpl w:val="2E2A5DA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497C519E"/>
    <w:multiLevelType w:val="hybridMultilevel"/>
    <w:tmpl w:val="E7B21F5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497C6E14"/>
    <w:multiLevelType w:val="hybridMultilevel"/>
    <w:tmpl w:val="CCD22D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AF72D44"/>
    <w:multiLevelType w:val="hybridMultilevel"/>
    <w:tmpl w:val="854664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E154C2A"/>
    <w:multiLevelType w:val="hybridMultilevel"/>
    <w:tmpl w:val="FF9E12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F1B7B76"/>
    <w:multiLevelType w:val="hybridMultilevel"/>
    <w:tmpl w:val="CCE05C90"/>
    <w:lvl w:ilvl="0" w:tplc="F4C8232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5">
    <w:nsid w:val="4FA93C03"/>
    <w:multiLevelType w:val="hybridMultilevel"/>
    <w:tmpl w:val="C848F160"/>
    <w:lvl w:ilvl="0" w:tplc="1DB64A3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nsid w:val="514F1197"/>
    <w:multiLevelType w:val="hybridMultilevel"/>
    <w:tmpl w:val="1C203A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76D3E97"/>
    <w:multiLevelType w:val="hybridMultilevel"/>
    <w:tmpl w:val="D0A4B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9055008"/>
    <w:multiLevelType w:val="hybridMultilevel"/>
    <w:tmpl w:val="62A6E4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599E5C23"/>
    <w:multiLevelType w:val="hybridMultilevel"/>
    <w:tmpl w:val="8B9EA820"/>
    <w:lvl w:ilvl="0" w:tplc="463A85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AD13DE9"/>
    <w:multiLevelType w:val="multilevel"/>
    <w:tmpl w:val="2EE217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557859"/>
    <w:multiLevelType w:val="hybridMultilevel"/>
    <w:tmpl w:val="79B6D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F080B4F"/>
    <w:multiLevelType w:val="hybridMultilevel"/>
    <w:tmpl w:val="40C89718"/>
    <w:lvl w:ilvl="0" w:tplc="A524FF86">
      <w:start w:val="1"/>
      <w:numFmt w:val="decimal"/>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33">
    <w:nsid w:val="674E694A"/>
    <w:multiLevelType w:val="hybridMultilevel"/>
    <w:tmpl w:val="E7205C44"/>
    <w:lvl w:ilvl="0" w:tplc="C13A42CC">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4">
    <w:nsid w:val="682F1A7B"/>
    <w:multiLevelType w:val="multilevel"/>
    <w:tmpl w:val="474489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3440A5"/>
    <w:multiLevelType w:val="hybridMultilevel"/>
    <w:tmpl w:val="02E207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1547E44"/>
    <w:multiLevelType w:val="hybridMultilevel"/>
    <w:tmpl w:val="93F0E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1E362C8"/>
    <w:multiLevelType w:val="hybridMultilevel"/>
    <w:tmpl w:val="54C68CCA"/>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8">
    <w:nsid w:val="7A6E13F9"/>
    <w:multiLevelType w:val="hybridMultilevel"/>
    <w:tmpl w:val="6C101472"/>
    <w:lvl w:ilvl="0" w:tplc="82C8C718">
      <w:start w:val="1"/>
      <w:numFmt w:val="decimal"/>
      <w:lvlText w:val="%1."/>
      <w:lvlJc w:val="left"/>
      <w:pPr>
        <w:ind w:left="525" w:hanging="360"/>
      </w:pPr>
      <w:rPr>
        <w:rFonts w:hint="default"/>
      </w:rPr>
    </w:lvl>
    <w:lvl w:ilvl="1" w:tplc="04270019" w:tentative="1">
      <w:start w:val="1"/>
      <w:numFmt w:val="lowerLetter"/>
      <w:lvlText w:val="%2."/>
      <w:lvlJc w:val="left"/>
      <w:pPr>
        <w:ind w:left="1245" w:hanging="360"/>
      </w:pPr>
    </w:lvl>
    <w:lvl w:ilvl="2" w:tplc="0427001B" w:tentative="1">
      <w:start w:val="1"/>
      <w:numFmt w:val="lowerRoman"/>
      <w:lvlText w:val="%3."/>
      <w:lvlJc w:val="right"/>
      <w:pPr>
        <w:ind w:left="1965" w:hanging="180"/>
      </w:pPr>
    </w:lvl>
    <w:lvl w:ilvl="3" w:tplc="0427000F" w:tentative="1">
      <w:start w:val="1"/>
      <w:numFmt w:val="decimal"/>
      <w:lvlText w:val="%4."/>
      <w:lvlJc w:val="left"/>
      <w:pPr>
        <w:ind w:left="2685" w:hanging="360"/>
      </w:pPr>
    </w:lvl>
    <w:lvl w:ilvl="4" w:tplc="04270019" w:tentative="1">
      <w:start w:val="1"/>
      <w:numFmt w:val="lowerLetter"/>
      <w:lvlText w:val="%5."/>
      <w:lvlJc w:val="left"/>
      <w:pPr>
        <w:ind w:left="3405" w:hanging="360"/>
      </w:pPr>
    </w:lvl>
    <w:lvl w:ilvl="5" w:tplc="0427001B" w:tentative="1">
      <w:start w:val="1"/>
      <w:numFmt w:val="lowerRoman"/>
      <w:lvlText w:val="%6."/>
      <w:lvlJc w:val="right"/>
      <w:pPr>
        <w:ind w:left="4125" w:hanging="180"/>
      </w:pPr>
    </w:lvl>
    <w:lvl w:ilvl="6" w:tplc="0427000F" w:tentative="1">
      <w:start w:val="1"/>
      <w:numFmt w:val="decimal"/>
      <w:lvlText w:val="%7."/>
      <w:lvlJc w:val="left"/>
      <w:pPr>
        <w:ind w:left="4845" w:hanging="360"/>
      </w:pPr>
    </w:lvl>
    <w:lvl w:ilvl="7" w:tplc="04270019" w:tentative="1">
      <w:start w:val="1"/>
      <w:numFmt w:val="lowerLetter"/>
      <w:lvlText w:val="%8."/>
      <w:lvlJc w:val="left"/>
      <w:pPr>
        <w:ind w:left="5565" w:hanging="360"/>
      </w:pPr>
    </w:lvl>
    <w:lvl w:ilvl="8" w:tplc="0427001B" w:tentative="1">
      <w:start w:val="1"/>
      <w:numFmt w:val="lowerRoman"/>
      <w:lvlText w:val="%9."/>
      <w:lvlJc w:val="right"/>
      <w:pPr>
        <w:ind w:left="6285" w:hanging="180"/>
      </w:pPr>
    </w:lvl>
  </w:abstractNum>
  <w:abstractNum w:abstractNumId="39">
    <w:nsid w:val="7CB502BE"/>
    <w:multiLevelType w:val="hybridMultilevel"/>
    <w:tmpl w:val="AAC25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1"/>
  </w:num>
  <w:num w:numId="4">
    <w:abstractNumId w:val="28"/>
  </w:num>
  <w:num w:numId="5">
    <w:abstractNumId w:val="3"/>
  </w:num>
  <w:num w:numId="6">
    <w:abstractNumId w:val="32"/>
  </w:num>
  <w:num w:numId="7">
    <w:abstractNumId w:val="35"/>
  </w:num>
  <w:num w:numId="8">
    <w:abstractNumId w:val="22"/>
  </w:num>
  <w:num w:numId="9">
    <w:abstractNumId w:val="9"/>
  </w:num>
  <w:num w:numId="10">
    <w:abstractNumId w:val="7"/>
  </w:num>
  <w:num w:numId="11">
    <w:abstractNumId w:val="5"/>
  </w:num>
  <w:num w:numId="12">
    <w:abstractNumId w:val="18"/>
  </w:num>
  <w:num w:numId="13">
    <w:abstractNumId w:val="16"/>
  </w:num>
  <w:num w:numId="14">
    <w:abstractNumId w:val="13"/>
  </w:num>
  <w:num w:numId="15">
    <w:abstractNumId w:val="0"/>
  </w:num>
  <w:num w:numId="16">
    <w:abstractNumId w:val="4"/>
  </w:num>
  <w:num w:numId="17">
    <w:abstractNumId w:val="8"/>
  </w:num>
  <w:num w:numId="18">
    <w:abstractNumId w:val="23"/>
  </w:num>
  <w:num w:numId="19">
    <w:abstractNumId w:val="25"/>
  </w:num>
  <w:num w:numId="20">
    <w:abstractNumId w:val="24"/>
  </w:num>
  <w:num w:numId="21">
    <w:abstractNumId w:val="12"/>
  </w:num>
  <w:num w:numId="22">
    <w:abstractNumId w:val="39"/>
  </w:num>
  <w:num w:numId="23">
    <w:abstractNumId w:val="31"/>
  </w:num>
  <w:num w:numId="24">
    <w:abstractNumId w:val="15"/>
  </w:num>
  <w:num w:numId="25">
    <w:abstractNumId w:val="14"/>
  </w:num>
  <w:num w:numId="26">
    <w:abstractNumId w:val="19"/>
  </w:num>
  <w:num w:numId="27">
    <w:abstractNumId w:val="27"/>
  </w:num>
  <w:num w:numId="28">
    <w:abstractNumId w:val="36"/>
  </w:num>
  <w:num w:numId="29">
    <w:abstractNumId w:val="10"/>
  </w:num>
  <w:num w:numId="30">
    <w:abstractNumId w:val="20"/>
  </w:num>
  <w:num w:numId="31">
    <w:abstractNumId w:val="1"/>
  </w:num>
  <w:num w:numId="32">
    <w:abstractNumId w:val="11"/>
  </w:num>
  <w:num w:numId="33">
    <w:abstractNumId w:val="37"/>
  </w:num>
  <w:num w:numId="34">
    <w:abstractNumId w:val="17"/>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8"/>
  </w:num>
  <w:num w:numId="38">
    <w:abstractNumId w:val="29"/>
  </w:num>
  <w:num w:numId="39">
    <w:abstractNumId w:val="3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5E"/>
    <w:rsid w:val="00040C13"/>
    <w:rsid w:val="000A4CAF"/>
    <w:rsid w:val="000D6D85"/>
    <w:rsid w:val="00126D1D"/>
    <w:rsid w:val="00131A70"/>
    <w:rsid w:val="00133F18"/>
    <w:rsid w:val="001527F2"/>
    <w:rsid w:val="002000DA"/>
    <w:rsid w:val="00205BC6"/>
    <w:rsid w:val="00233BE3"/>
    <w:rsid w:val="00245F2F"/>
    <w:rsid w:val="002A700E"/>
    <w:rsid w:val="002C67C6"/>
    <w:rsid w:val="002F457E"/>
    <w:rsid w:val="002F7EDB"/>
    <w:rsid w:val="00322482"/>
    <w:rsid w:val="0036107E"/>
    <w:rsid w:val="003802AE"/>
    <w:rsid w:val="00390F53"/>
    <w:rsid w:val="003D0FA0"/>
    <w:rsid w:val="003F4DF5"/>
    <w:rsid w:val="00437B3E"/>
    <w:rsid w:val="00453093"/>
    <w:rsid w:val="005167DD"/>
    <w:rsid w:val="005541FC"/>
    <w:rsid w:val="00571116"/>
    <w:rsid w:val="0058488F"/>
    <w:rsid w:val="005B3BBC"/>
    <w:rsid w:val="00620A58"/>
    <w:rsid w:val="00644093"/>
    <w:rsid w:val="00645454"/>
    <w:rsid w:val="0069605E"/>
    <w:rsid w:val="006E3FD1"/>
    <w:rsid w:val="006E6A5E"/>
    <w:rsid w:val="00707709"/>
    <w:rsid w:val="00730001"/>
    <w:rsid w:val="007A03B4"/>
    <w:rsid w:val="007B7556"/>
    <w:rsid w:val="0081477B"/>
    <w:rsid w:val="00866C5F"/>
    <w:rsid w:val="00867A08"/>
    <w:rsid w:val="008A2A7E"/>
    <w:rsid w:val="008C640C"/>
    <w:rsid w:val="00903C44"/>
    <w:rsid w:val="00921499"/>
    <w:rsid w:val="009512A6"/>
    <w:rsid w:val="009A1AFA"/>
    <w:rsid w:val="009B1D15"/>
    <w:rsid w:val="009B2388"/>
    <w:rsid w:val="00A210C5"/>
    <w:rsid w:val="00A668D8"/>
    <w:rsid w:val="00AA09BB"/>
    <w:rsid w:val="00AB6C63"/>
    <w:rsid w:val="00AF3D24"/>
    <w:rsid w:val="00B17351"/>
    <w:rsid w:val="00B53934"/>
    <w:rsid w:val="00B67249"/>
    <w:rsid w:val="00BB00BC"/>
    <w:rsid w:val="00BC5CEF"/>
    <w:rsid w:val="00C20D74"/>
    <w:rsid w:val="00C25D36"/>
    <w:rsid w:val="00C377A7"/>
    <w:rsid w:val="00C643F1"/>
    <w:rsid w:val="00C64BDE"/>
    <w:rsid w:val="00C711A3"/>
    <w:rsid w:val="00C87EDA"/>
    <w:rsid w:val="00CA2B4C"/>
    <w:rsid w:val="00CA521E"/>
    <w:rsid w:val="00CC012F"/>
    <w:rsid w:val="00CC6E17"/>
    <w:rsid w:val="00CD771F"/>
    <w:rsid w:val="00CE24BE"/>
    <w:rsid w:val="00CE476A"/>
    <w:rsid w:val="00CF38D9"/>
    <w:rsid w:val="00D0103B"/>
    <w:rsid w:val="00D83A6F"/>
    <w:rsid w:val="00D87379"/>
    <w:rsid w:val="00DB75C6"/>
    <w:rsid w:val="00DE0E4C"/>
    <w:rsid w:val="00DE4458"/>
    <w:rsid w:val="00E26654"/>
    <w:rsid w:val="00E8063E"/>
    <w:rsid w:val="00E84726"/>
    <w:rsid w:val="00EC149E"/>
    <w:rsid w:val="00EC721F"/>
    <w:rsid w:val="00ED12C9"/>
    <w:rsid w:val="00F13DC9"/>
    <w:rsid w:val="00F85FEC"/>
    <w:rsid w:val="00FE27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6A5E"/>
    <w:pPr>
      <w:ind w:left="720"/>
      <w:contextualSpacing/>
    </w:pPr>
  </w:style>
  <w:style w:type="table" w:styleId="Lentelstinklelis">
    <w:name w:val="Table Grid"/>
    <w:basedOn w:val="prastojilentel"/>
    <w:uiPriority w:val="59"/>
    <w:rsid w:val="00BC5C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C711A3"/>
    <w:pPr>
      <w:spacing w:line="240" w:lineRule="auto"/>
    </w:pPr>
    <w:rPr>
      <w:rFonts w:asciiTheme="minorHAnsi" w:eastAsiaTheme="minorEastAsia" w:hAnsiTheme="minorHAnsi"/>
      <w:sz w:val="22"/>
      <w:lang w:eastAsia="lt-LT"/>
    </w:rPr>
  </w:style>
  <w:style w:type="character" w:customStyle="1" w:styleId="apple-converted-space">
    <w:name w:val="apple-converted-space"/>
    <w:basedOn w:val="Numatytasispastraiposriftas"/>
    <w:rsid w:val="00C711A3"/>
  </w:style>
  <w:style w:type="character" w:styleId="Hipersaitas">
    <w:name w:val="Hyperlink"/>
    <w:basedOn w:val="Numatytasispastraiposriftas"/>
    <w:uiPriority w:val="99"/>
    <w:semiHidden/>
    <w:unhideWhenUsed/>
    <w:rsid w:val="00C711A3"/>
    <w:rPr>
      <w:color w:val="0000FF"/>
      <w:u w:val="single"/>
    </w:rPr>
  </w:style>
  <w:style w:type="table" w:customStyle="1" w:styleId="Lentelstinklelis1">
    <w:name w:val="Lentelės tinklelis1"/>
    <w:basedOn w:val="prastojilentel"/>
    <w:next w:val="Lentelstinklelis"/>
    <w:uiPriority w:val="59"/>
    <w:rsid w:val="001527F2"/>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FE274C"/>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644093"/>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6A5E"/>
    <w:pPr>
      <w:ind w:left="720"/>
      <w:contextualSpacing/>
    </w:pPr>
  </w:style>
  <w:style w:type="table" w:styleId="Lentelstinklelis">
    <w:name w:val="Table Grid"/>
    <w:basedOn w:val="prastojilentel"/>
    <w:uiPriority w:val="59"/>
    <w:rsid w:val="00BC5C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C711A3"/>
    <w:pPr>
      <w:spacing w:line="240" w:lineRule="auto"/>
    </w:pPr>
    <w:rPr>
      <w:rFonts w:asciiTheme="minorHAnsi" w:eastAsiaTheme="minorEastAsia" w:hAnsiTheme="minorHAnsi"/>
      <w:sz w:val="22"/>
      <w:lang w:eastAsia="lt-LT"/>
    </w:rPr>
  </w:style>
  <w:style w:type="character" w:customStyle="1" w:styleId="apple-converted-space">
    <w:name w:val="apple-converted-space"/>
    <w:basedOn w:val="Numatytasispastraiposriftas"/>
    <w:rsid w:val="00C711A3"/>
  </w:style>
  <w:style w:type="character" w:styleId="Hipersaitas">
    <w:name w:val="Hyperlink"/>
    <w:basedOn w:val="Numatytasispastraiposriftas"/>
    <w:uiPriority w:val="99"/>
    <w:semiHidden/>
    <w:unhideWhenUsed/>
    <w:rsid w:val="00C711A3"/>
    <w:rPr>
      <w:color w:val="0000FF"/>
      <w:u w:val="single"/>
    </w:rPr>
  </w:style>
  <w:style w:type="table" w:customStyle="1" w:styleId="Lentelstinklelis1">
    <w:name w:val="Lentelės tinklelis1"/>
    <w:basedOn w:val="prastojilentel"/>
    <w:next w:val="Lentelstinklelis"/>
    <w:uiPriority w:val="59"/>
    <w:rsid w:val="001527F2"/>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FE274C"/>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644093"/>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S%C4%85mon%C4%97" TargetMode="External"/><Relationship Id="rId3" Type="http://schemas.openxmlformats.org/officeDocument/2006/relationships/styles" Target="styles.xml"/><Relationship Id="rId7" Type="http://schemas.openxmlformats.org/officeDocument/2006/relationships/hyperlink" Target="http://lt.wikipedia.org/wiki/Kompeten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78E-1523-44DA-BE41-30032474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42</Pages>
  <Words>46800</Words>
  <Characters>26676</Characters>
  <Application>Microsoft Office Word</Application>
  <DocSecurity>0</DocSecurity>
  <Lines>222</Lines>
  <Paragraphs>146</Paragraphs>
  <ScaleCrop>false</ScaleCrop>
  <HeadingPairs>
    <vt:vector size="2" baseType="variant">
      <vt:variant>
        <vt:lpstr>Pavadinimas</vt:lpstr>
      </vt:variant>
      <vt:variant>
        <vt:i4>1</vt:i4>
      </vt:variant>
    </vt:vector>
  </HeadingPairs>
  <TitlesOfParts>
    <vt:vector size="1" baseType="lpstr">
      <vt:lpstr/>
    </vt:vector>
  </TitlesOfParts>
  <Company>Rozalimo Vid. Mokykla</Company>
  <LinksUpToDate>false</LinksUpToDate>
  <CharactersWithSpaces>73330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26</cp:revision>
  <dcterms:created xsi:type="dcterms:W3CDTF">2013-10-01T10:42:00Z</dcterms:created>
  <dcterms:modified xsi:type="dcterms:W3CDTF">2013-10-09T05:57:00Z</dcterms:modified>
</cp:coreProperties>
</file>