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9E" w:rsidRDefault="00DF479E">
      <w:bookmarkStart w:id="0" w:name="_GoBack"/>
      <w:bookmarkEnd w:id="0"/>
    </w:p>
    <w:p w:rsidR="001A7BC7" w:rsidRPr="00CC195C" w:rsidRDefault="00CC195C" w:rsidP="00CC195C">
      <w:pPr>
        <w:jc w:val="center"/>
        <w:rPr>
          <w:b/>
          <w:sz w:val="56"/>
          <w:szCs w:val="56"/>
        </w:rPr>
      </w:pPr>
      <w:r w:rsidRPr="00CC195C">
        <w:rPr>
          <w:b/>
          <w:sz w:val="56"/>
          <w:szCs w:val="56"/>
        </w:rPr>
        <w:t>PAKRUOJO RAJONO</w:t>
      </w:r>
    </w:p>
    <w:p w:rsidR="00CC195C" w:rsidRPr="00CC195C" w:rsidRDefault="00CC195C" w:rsidP="00CC195C">
      <w:pPr>
        <w:jc w:val="center"/>
        <w:rPr>
          <w:b/>
          <w:sz w:val="56"/>
          <w:szCs w:val="56"/>
        </w:rPr>
      </w:pPr>
      <w:r w:rsidRPr="00CC195C">
        <w:rPr>
          <w:b/>
          <w:sz w:val="56"/>
          <w:szCs w:val="56"/>
        </w:rPr>
        <w:t>ROZALIMO VIDURINĖ MOKYKLA</w:t>
      </w:r>
    </w:p>
    <w:p w:rsidR="00CC195C" w:rsidRDefault="00CC195C" w:rsidP="00CC195C">
      <w:pPr>
        <w:jc w:val="center"/>
        <w:rPr>
          <w:b/>
          <w:sz w:val="56"/>
          <w:szCs w:val="56"/>
        </w:rPr>
      </w:pPr>
    </w:p>
    <w:p w:rsidR="00CC195C" w:rsidRPr="00CC195C" w:rsidRDefault="00CC195C" w:rsidP="00CC195C">
      <w:pPr>
        <w:jc w:val="center"/>
        <w:rPr>
          <w:b/>
          <w:sz w:val="56"/>
          <w:szCs w:val="56"/>
        </w:rPr>
      </w:pPr>
    </w:p>
    <w:p w:rsidR="00CC195C" w:rsidRPr="00CC195C" w:rsidRDefault="00CC195C" w:rsidP="00CC195C">
      <w:pPr>
        <w:jc w:val="center"/>
        <w:rPr>
          <w:b/>
          <w:sz w:val="52"/>
          <w:szCs w:val="52"/>
        </w:rPr>
      </w:pPr>
      <w:r w:rsidRPr="00CC195C">
        <w:rPr>
          <w:b/>
          <w:sz w:val="52"/>
          <w:szCs w:val="52"/>
        </w:rPr>
        <w:t>2014/2015 M.M.</w:t>
      </w:r>
    </w:p>
    <w:p w:rsidR="00CC195C" w:rsidRPr="00CC195C" w:rsidRDefault="00CC195C" w:rsidP="00CC195C">
      <w:pPr>
        <w:jc w:val="center"/>
        <w:rPr>
          <w:b/>
          <w:sz w:val="52"/>
          <w:szCs w:val="52"/>
        </w:rPr>
      </w:pPr>
      <w:r w:rsidRPr="00CC195C">
        <w:rPr>
          <w:b/>
          <w:sz w:val="52"/>
          <w:szCs w:val="52"/>
        </w:rPr>
        <w:t>METINIS VEIKLOS PLANAS</w:t>
      </w:r>
    </w:p>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1A7BC7" w:rsidRDefault="001A7BC7"/>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CC195C" w:rsidRDefault="00CC195C" w:rsidP="001A7BC7">
      <w:pPr>
        <w:jc w:val="center"/>
      </w:pPr>
    </w:p>
    <w:p w:rsidR="002F196D" w:rsidRDefault="002F196D" w:rsidP="001A7BC7">
      <w:pPr>
        <w:jc w:val="center"/>
        <w:rPr>
          <w:b/>
        </w:rPr>
      </w:pPr>
    </w:p>
    <w:p w:rsidR="002F196D" w:rsidRDefault="002F196D" w:rsidP="001A7BC7">
      <w:pPr>
        <w:jc w:val="center"/>
        <w:rPr>
          <w:b/>
        </w:rPr>
      </w:pPr>
    </w:p>
    <w:p w:rsidR="00304437" w:rsidRDefault="00304437" w:rsidP="001A7BC7">
      <w:pPr>
        <w:jc w:val="center"/>
        <w:rPr>
          <w:b/>
        </w:rPr>
      </w:pPr>
    </w:p>
    <w:p w:rsidR="00304437" w:rsidRDefault="00304437" w:rsidP="001A7BC7">
      <w:pPr>
        <w:jc w:val="center"/>
        <w:rPr>
          <w:b/>
        </w:rPr>
      </w:pPr>
    </w:p>
    <w:p w:rsidR="00BF44AE" w:rsidRDefault="00BF44AE" w:rsidP="001A7BC7">
      <w:pPr>
        <w:jc w:val="center"/>
        <w:rPr>
          <w:b/>
        </w:rPr>
      </w:pPr>
    </w:p>
    <w:p w:rsidR="00BF44AE" w:rsidRDefault="00BF44AE" w:rsidP="001A7BC7">
      <w:pPr>
        <w:jc w:val="center"/>
        <w:rPr>
          <w:b/>
        </w:rPr>
      </w:pPr>
    </w:p>
    <w:p w:rsidR="001A7BC7" w:rsidRPr="00CC195C" w:rsidRDefault="001A7BC7" w:rsidP="001A7BC7">
      <w:pPr>
        <w:jc w:val="center"/>
        <w:rPr>
          <w:b/>
        </w:rPr>
      </w:pPr>
      <w:r w:rsidRPr="00CC195C">
        <w:rPr>
          <w:b/>
        </w:rPr>
        <w:lastRenderedPageBreak/>
        <w:t xml:space="preserve">2013-2014 </w:t>
      </w:r>
      <w:proofErr w:type="spellStart"/>
      <w:r w:rsidRPr="00CC195C">
        <w:rPr>
          <w:b/>
        </w:rPr>
        <w:t>m.m</w:t>
      </w:r>
      <w:proofErr w:type="spellEnd"/>
      <w:r w:rsidRPr="00CC195C">
        <w:rPr>
          <w:b/>
        </w:rPr>
        <w:t>. ugdymo proceso veiklos analizė</w:t>
      </w:r>
    </w:p>
    <w:p w:rsidR="001A7BC7" w:rsidRDefault="001A7BC7" w:rsidP="001A7BC7">
      <w:pPr>
        <w:jc w:val="center"/>
      </w:pPr>
    </w:p>
    <w:p w:rsidR="001A7BC7" w:rsidRDefault="001A7BC7" w:rsidP="001A7BC7">
      <w:pPr>
        <w:ind w:firstLine="720"/>
      </w:pPr>
      <w:r>
        <w:t xml:space="preserve">2013-2014 </w:t>
      </w:r>
      <w:proofErr w:type="spellStart"/>
      <w:r>
        <w:t>m.m</w:t>
      </w:r>
      <w:proofErr w:type="spellEnd"/>
      <w:r>
        <w:t>. ugdymo planas buvo sudarytas atsižvelgiant į įvairių poreikių bei gebėjimų mokinius. Jam įgyvendinti iškelti uždaviniai:</w:t>
      </w:r>
    </w:p>
    <w:p w:rsidR="001A7BC7" w:rsidRDefault="001A7BC7" w:rsidP="001A7BC7">
      <w:pPr>
        <w:pStyle w:val="Sraopastraipa"/>
        <w:numPr>
          <w:ilvl w:val="0"/>
          <w:numId w:val="1"/>
        </w:numPr>
      </w:pPr>
      <w:r>
        <w:t>Nustatyti minimalų pamokų skaičių, skirtą pradinio, pagrindinio ir vidurinio ugdymo programoms įgyvendinti.</w:t>
      </w:r>
    </w:p>
    <w:p w:rsidR="001A7BC7" w:rsidRDefault="001A7BC7" w:rsidP="001A7BC7">
      <w:pPr>
        <w:pStyle w:val="Sraopastraipa"/>
        <w:numPr>
          <w:ilvl w:val="0"/>
          <w:numId w:val="1"/>
        </w:numPr>
      </w:pPr>
      <w:r>
        <w:t>Numatyti gaires ugdymo turiniui mokykloje įgyvendinti, ugdymą pritaikyti pagal mokinių ugdymosi poreikius.</w:t>
      </w:r>
    </w:p>
    <w:p w:rsidR="001A7BC7" w:rsidRDefault="001A7BC7" w:rsidP="001A7BC7">
      <w:pPr>
        <w:pStyle w:val="Sraopastraipa"/>
        <w:numPr>
          <w:ilvl w:val="0"/>
          <w:numId w:val="1"/>
        </w:numPr>
      </w:pPr>
      <w:proofErr w:type="spellStart"/>
      <w:r>
        <w:t>Popamokinės</w:t>
      </w:r>
      <w:proofErr w:type="spellEnd"/>
      <w:r>
        <w:t xml:space="preserve"> veiklos įvairovę panaudoti mokinių poreikių tenkinimui, mokyklos įvaizdžio kūrimui bei prezentacijai.</w:t>
      </w:r>
    </w:p>
    <w:p w:rsidR="001A7BC7" w:rsidRDefault="001A7BC7" w:rsidP="001A7BC7">
      <w:pPr>
        <w:pStyle w:val="Sraopastraipa"/>
      </w:pPr>
      <w:r>
        <w:t>Ugdymo plano analizę atliko ugdymo plano rengimo darbo grupė, metodinė taryba, mokyklos taryba, mokytojai, vidaus audito grupė.</w:t>
      </w:r>
    </w:p>
    <w:p w:rsidR="001A7BC7" w:rsidRDefault="001A7BC7" w:rsidP="001A7BC7">
      <w:pPr>
        <w:pStyle w:val="Sraopastraipa"/>
      </w:pPr>
      <w:r>
        <w:t>Išanalizavus tyrimų metu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1A7BC7" w:rsidTr="00B745B5">
        <w:tc>
          <w:tcPr>
            <w:tcW w:w="4927" w:type="dxa"/>
          </w:tcPr>
          <w:p w:rsidR="001A7BC7" w:rsidRDefault="001A7BC7" w:rsidP="00B745B5">
            <w:pPr>
              <w:pStyle w:val="Sraopastraipa"/>
              <w:ind w:left="0"/>
            </w:pPr>
            <w:r>
              <w:t xml:space="preserve">Privalumai </w:t>
            </w:r>
          </w:p>
        </w:tc>
        <w:tc>
          <w:tcPr>
            <w:tcW w:w="4927" w:type="dxa"/>
          </w:tcPr>
          <w:p w:rsidR="001A7BC7" w:rsidRDefault="001A7BC7" w:rsidP="00B745B5">
            <w:pPr>
              <w:pStyle w:val="Sraopastraipa"/>
              <w:ind w:left="0"/>
            </w:pPr>
            <w:r>
              <w:t>Trūkumai</w:t>
            </w:r>
          </w:p>
        </w:tc>
      </w:tr>
      <w:tr w:rsidR="001A7BC7" w:rsidTr="00B745B5">
        <w:tc>
          <w:tcPr>
            <w:tcW w:w="4927" w:type="dxa"/>
          </w:tcPr>
          <w:p w:rsidR="001A7BC7" w:rsidRDefault="001A7BC7" w:rsidP="00B745B5">
            <w:pPr>
              <w:pStyle w:val="Sraopastraipa"/>
              <w:ind w:left="0"/>
            </w:pPr>
            <w:r>
              <w:t>*Tikslingai panaudotos privalomiesiems dalykams ugdymo valandos.</w:t>
            </w:r>
          </w:p>
          <w:p w:rsidR="001A7BC7" w:rsidRDefault="001A7BC7" w:rsidP="00B745B5">
            <w:pPr>
              <w:pStyle w:val="Sraopastraipa"/>
              <w:ind w:left="0"/>
            </w:pPr>
            <w:r>
              <w:t>*Patyrę, kvalifikuoti ir kompetentingi mokytojai.</w:t>
            </w:r>
          </w:p>
          <w:p w:rsidR="001A7BC7" w:rsidRDefault="001A7BC7" w:rsidP="00B745B5">
            <w:pPr>
              <w:pStyle w:val="Sraopastraipa"/>
              <w:ind w:left="0"/>
            </w:pPr>
            <w:r>
              <w:t>*Galimybė pasirinkti pageidaujamus pasirenkamuosius dalykus, dalykų modulius.</w:t>
            </w:r>
          </w:p>
          <w:p w:rsidR="001A7BC7" w:rsidRDefault="001A7BC7" w:rsidP="00B745B5">
            <w:pPr>
              <w:pStyle w:val="Sraopastraipa"/>
              <w:ind w:left="0"/>
            </w:pPr>
            <w:r>
              <w:t>*Mokinių pasiekimų vertinimas, pažangos matavimas ir fiksavimas mokykloje (standartizuoti testai).</w:t>
            </w:r>
          </w:p>
          <w:p w:rsidR="001A7BC7" w:rsidRDefault="001A7BC7" w:rsidP="00B745B5">
            <w:pPr>
              <w:pStyle w:val="Sraopastraipa"/>
              <w:ind w:left="0"/>
            </w:pPr>
            <w:r>
              <w:t>*Sistemingai teikiama socialinė, profesijos pasirinkimo, specialioji pedagoginė pagalba.</w:t>
            </w:r>
          </w:p>
          <w:p w:rsidR="001A7BC7" w:rsidRDefault="001A7BC7" w:rsidP="00B745B5">
            <w:pPr>
              <w:pStyle w:val="Sraopastraipa"/>
              <w:ind w:left="0"/>
            </w:pPr>
            <w:r>
              <w:t>*Galimybė lankyti dalykų konsultacijas, modulius.</w:t>
            </w:r>
          </w:p>
          <w:p w:rsidR="001A7BC7" w:rsidRDefault="001A7BC7" w:rsidP="00B745B5">
            <w:pPr>
              <w:pStyle w:val="Sraopastraipa"/>
              <w:ind w:left="0"/>
            </w:pPr>
            <w:r>
              <w:t>*Apsirūpinimas informacinėmis technologijomis darbui.</w:t>
            </w:r>
          </w:p>
          <w:p w:rsidR="001A7BC7" w:rsidRDefault="001A7BC7" w:rsidP="00B745B5">
            <w:pPr>
              <w:pStyle w:val="Sraopastraipa"/>
              <w:ind w:left="0"/>
            </w:pPr>
            <w:r>
              <w:t xml:space="preserve">*Mokinių </w:t>
            </w:r>
            <w:proofErr w:type="spellStart"/>
            <w:r>
              <w:t>popamokinė</w:t>
            </w:r>
            <w:proofErr w:type="spellEnd"/>
            <w:r>
              <w:t xml:space="preserve"> veikla puoselėjanti mokyklos tradicijas, kurianti jos įvaizdį.</w:t>
            </w:r>
          </w:p>
          <w:p w:rsidR="001A7BC7" w:rsidRDefault="001A7BC7" w:rsidP="00B745B5">
            <w:pPr>
              <w:pStyle w:val="Sraopastraipa"/>
              <w:ind w:left="0"/>
            </w:pPr>
            <w:r>
              <w:t>*Sėkmingas naudojimasis elektroniniu dienynu.</w:t>
            </w:r>
          </w:p>
        </w:tc>
        <w:tc>
          <w:tcPr>
            <w:tcW w:w="4927" w:type="dxa"/>
          </w:tcPr>
          <w:p w:rsidR="001A7BC7" w:rsidRDefault="001A7BC7" w:rsidP="00B745B5">
            <w:pPr>
              <w:pStyle w:val="Sraopastraipa"/>
              <w:ind w:left="0"/>
            </w:pPr>
            <w:r>
              <w:t>*Diferencijavimas ir individualizavimas pamokose.</w:t>
            </w:r>
          </w:p>
          <w:p w:rsidR="001A7BC7" w:rsidRDefault="001A7BC7" w:rsidP="00B745B5">
            <w:pPr>
              <w:pStyle w:val="Sraopastraipa"/>
              <w:ind w:left="0"/>
            </w:pPr>
            <w:r>
              <w:t>*Silpnėjanti motyvacija ir atsakomybė.</w:t>
            </w:r>
          </w:p>
          <w:p w:rsidR="001A7BC7" w:rsidRDefault="001A7BC7" w:rsidP="00B745B5">
            <w:pPr>
              <w:pStyle w:val="Sraopastraipa"/>
              <w:ind w:left="0"/>
            </w:pPr>
            <w:r>
              <w:t>*Tėvų (globėjų, rūpintojų) bendradarbiavimas.</w:t>
            </w:r>
          </w:p>
          <w:p w:rsidR="001A7BC7" w:rsidRDefault="001A7BC7" w:rsidP="00B745B5">
            <w:pPr>
              <w:pStyle w:val="Sraopastraipa"/>
              <w:ind w:left="0"/>
            </w:pPr>
            <w:r>
              <w:t>*Lūkesčių neatitinkanti mokymosi kokybė.</w:t>
            </w:r>
          </w:p>
          <w:p w:rsidR="001A7BC7" w:rsidRDefault="001A7BC7" w:rsidP="00B745B5">
            <w:pPr>
              <w:pStyle w:val="Sraopastraipa"/>
              <w:ind w:left="0"/>
            </w:pPr>
            <w:r>
              <w:t>*Įvairesnių ugdymo metodų, aktyvinančių mokinių veiklą pamokose, parinkimas ir panaudojimas.</w:t>
            </w:r>
          </w:p>
          <w:p w:rsidR="001A7BC7" w:rsidRDefault="001A7BC7" w:rsidP="00B745B5">
            <w:pPr>
              <w:pStyle w:val="Sraopastraipa"/>
              <w:ind w:left="0"/>
            </w:pPr>
            <w:r>
              <w:t>*Nepalankus finansavimas mokyklos bazei atnaujinti ir turtinti.</w:t>
            </w:r>
          </w:p>
          <w:p w:rsidR="001A7BC7" w:rsidRDefault="001A7BC7" w:rsidP="00B745B5">
            <w:pPr>
              <w:pStyle w:val="Sraopastraipa"/>
              <w:ind w:left="0"/>
            </w:pPr>
          </w:p>
        </w:tc>
      </w:tr>
    </w:tbl>
    <w:p w:rsidR="001A7BC7" w:rsidRDefault="001A7BC7" w:rsidP="001A7BC7">
      <w:pPr>
        <w:pStyle w:val="Sraopastraipa"/>
        <w:ind w:left="0"/>
      </w:pPr>
    </w:p>
    <w:tbl>
      <w:tblPr>
        <w:tblStyle w:val="Lentelstinklelis"/>
        <w:tblW w:w="0" w:type="auto"/>
        <w:tblLook w:val="04A0" w:firstRow="1" w:lastRow="0" w:firstColumn="1" w:lastColumn="0" w:noHBand="0" w:noVBand="1"/>
      </w:tblPr>
      <w:tblGrid>
        <w:gridCol w:w="4927"/>
        <w:gridCol w:w="4927"/>
      </w:tblGrid>
      <w:tr w:rsidR="001A7BC7" w:rsidTr="00B745B5">
        <w:tc>
          <w:tcPr>
            <w:tcW w:w="4927" w:type="dxa"/>
          </w:tcPr>
          <w:p w:rsidR="001A7BC7" w:rsidRDefault="001A7BC7" w:rsidP="00B745B5">
            <w:pPr>
              <w:pStyle w:val="Sraopastraipa"/>
              <w:ind w:left="0"/>
            </w:pPr>
            <w:r>
              <w:t>Galimybės</w:t>
            </w:r>
          </w:p>
        </w:tc>
        <w:tc>
          <w:tcPr>
            <w:tcW w:w="4927" w:type="dxa"/>
          </w:tcPr>
          <w:p w:rsidR="001A7BC7" w:rsidRDefault="001A7BC7" w:rsidP="00B745B5">
            <w:pPr>
              <w:pStyle w:val="Sraopastraipa"/>
              <w:ind w:left="0"/>
            </w:pPr>
            <w:r>
              <w:t>Pavojai</w:t>
            </w:r>
          </w:p>
        </w:tc>
      </w:tr>
      <w:tr w:rsidR="001A7BC7" w:rsidTr="002F196D">
        <w:trPr>
          <w:trHeight w:val="4027"/>
        </w:trPr>
        <w:tc>
          <w:tcPr>
            <w:tcW w:w="4927" w:type="dxa"/>
          </w:tcPr>
          <w:p w:rsidR="001A7BC7" w:rsidRDefault="001A7BC7" w:rsidP="00B745B5">
            <w:pPr>
              <w:pStyle w:val="Sraopastraipa"/>
              <w:ind w:left="0"/>
            </w:pPr>
            <w:r>
              <w:t>*Taikant netradicines ugdymo formas bei naujus metodus skatinti mokymosi motyvaciją.</w:t>
            </w:r>
          </w:p>
          <w:p w:rsidR="001A7BC7" w:rsidRDefault="001A7BC7" w:rsidP="00B745B5">
            <w:pPr>
              <w:pStyle w:val="Sraopastraipa"/>
              <w:ind w:left="0"/>
            </w:pPr>
            <w:r>
              <w:t>*Plėtoti saviraiškos galimybių pasiūlą.</w:t>
            </w:r>
          </w:p>
          <w:p w:rsidR="001A7BC7" w:rsidRDefault="001A7BC7" w:rsidP="00B745B5">
            <w:pPr>
              <w:pStyle w:val="Sraopastraipa"/>
              <w:ind w:left="0"/>
            </w:pPr>
            <w:r>
              <w:t>*Dėmesys darbui su gabiais mokiniais.</w:t>
            </w:r>
          </w:p>
          <w:p w:rsidR="001A7BC7" w:rsidRDefault="001A7BC7" w:rsidP="00B745B5">
            <w:pPr>
              <w:pStyle w:val="Sraopastraipa"/>
              <w:ind w:left="0"/>
            </w:pPr>
            <w:r>
              <w:t>*Efektyvus informacinių technologijų panaudojimas.</w:t>
            </w:r>
          </w:p>
          <w:p w:rsidR="001A7BC7" w:rsidRDefault="001A7BC7" w:rsidP="00B745B5">
            <w:pPr>
              <w:pStyle w:val="Sraopastraipa"/>
              <w:ind w:left="0"/>
            </w:pPr>
            <w:r>
              <w:t>*Ryšio su tėvais (globėjais, rūpintojais) stiprinimas.</w:t>
            </w:r>
          </w:p>
          <w:p w:rsidR="001A7BC7" w:rsidRDefault="001A7BC7" w:rsidP="00B745B5">
            <w:pPr>
              <w:pStyle w:val="Sraopastraipa"/>
              <w:ind w:left="0"/>
            </w:pPr>
            <w:r>
              <w:t>*Privačias iniciatyvas ir viešuosius projektus išnaudoti mokyklos materialinei bazei stiprinti.</w:t>
            </w:r>
          </w:p>
          <w:p w:rsidR="001A7BC7" w:rsidRDefault="001A7BC7" w:rsidP="00B745B5">
            <w:pPr>
              <w:pStyle w:val="Sraopastraipa"/>
              <w:ind w:left="0"/>
            </w:pPr>
            <w:r>
              <w:t>*Sistemingas visų institucijų bendradarbiavimas, vieningų susitarimų laikymasis.</w:t>
            </w:r>
          </w:p>
        </w:tc>
        <w:tc>
          <w:tcPr>
            <w:tcW w:w="4927" w:type="dxa"/>
          </w:tcPr>
          <w:p w:rsidR="001A7BC7" w:rsidRDefault="001A7BC7" w:rsidP="00B745B5">
            <w:pPr>
              <w:pStyle w:val="Sraopastraipa"/>
              <w:ind w:left="0"/>
            </w:pPr>
            <w:r>
              <w:t>*Mokymosi motyvacijos mažėjimas, specialiųjų poreikių mokinių daugėjimas.</w:t>
            </w:r>
          </w:p>
          <w:p w:rsidR="001A7BC7" w:rsidRDefault="001A7BC7" w:rsidP="00B745B5">
            <w:pPr>
              <w:pStyle w:val="Sraopastraipa"/>
              <w:ind w:left="0"/>
            </w:pPr>
            <w:r>
              <w:t>*Socialiniai ir demografiniai pokyčiai turės įtakos mokinių skaičiaus mažėjimui bei moksleivių šeimų požiūriui į mokyklą.</w:t>
            </w:r>
          </w:p>
          <w:p w:rsidR="001A7BC7" w:rsidRDefault="001A7BC7" w:rsidP="00B745B5">
            <w:pPr>
              <w:pStyle w:val="Sraopastraipa"/>
              <w:ind w:left="0"/>
            </w:pPr>
            <w:r>
              <w:t>*Mažėjant mokinių skaičiui, mažės mokytojų darbo krūvis, o dalis mokytojų neteks darbo.</w:t>
            </w:r>
          </w:p>
          <w:p w:rsidR="001A7BC7" w:rsidRDefault="001A7BC7" w:rsidP="00B745B5">
            <w:pPr>
              <w:pStyle w:val="Sraopastraipa"/>
              <w:ind w:left="0"/>
            </w:pPr>
            <w:r>
              <w:t>*Dėl nepakankamo finansavimo materialinė bazė neatitiks šiuolaikinio ekonominio lygio.</w:t>
            </w:r>
          </w:p>
          <w:p w:rsidR="001A7BC7" w:rsidRDefault="001A7BC7" w:rsidP="00B745B5">
            <w:pPr>
              <w:pStyle w:val="Sraopastraipa"/>
              <w:ind w:left="0"/>
            </w:pPr>
            <w:r>
              <w:t>*Mokykla iš vidurinės ugdymo mokyklos taps pagrindine mokykla.</w:t>
            </w:r>
          </w:p>
        </w:tc>
      </w:tr>
    </w:tbl>
    <w:p w:rsidR="001A7BC7" w:rsidRDefault="001A7BC7" w:rsidP="001A7BC7">
      <w:pPr>
        <w:pStyle w:val="Sraopastraipa"/>
        <w:ind w:left="0"/>
      </w:pPr>
    </w:p>
    <w:p w:rsidR="001F2841" w:rsidRDefault="001F2841" w:rsidP="002F196D">
      <w:pPr>
        <w:pStyle w:val="Sraopastraipa"/>
        <w:spacing w:line="240" w:lineRule="auto"/>
        <w:ind w:left="0" w:firstLine="567"/>
        <w:rPr>
          <w:rFonts w:cs="Times New Roman"/>
          <w:b/>
          <w:szCs w:val="24"/>
        </w:rPr>
      </w:pPr>
    </w:p>
    <w:p w:rsidR="001A7BC7" w:rsidRPr="002F196D" w:rsidRDefault="001A7BC7" w:rsidP="002F196D">
      <w:pPr>
        <w:pStyle w:val="Sraopastraipa"/>
        <w:spacing w:line="240" w:lineRule="auto"/>
        <w:ind w:left="0" w:firstLine="567"/>
        <w:rPr>
          <w:rFonts w:cs="Times New Roman"/>
          <w:b/>
          <w:szCs w:val="24"/>
        </w:rPr>
      </w:pPr>
      <w:r w:rsidRPr="002F196D">
        <w:rPr>
          <w:rFonts w:cs="Times New Roman"/>
          <w:b/>
          <w:szCs w:val="24"/>
        </w:rPr>
        <w:lastRenderedPageBreak/>
        <w:t>Kontingentas.</w:t>
      </w:r>
    </w:p>
    <w:p w:rsidR="001A7BC7" w:rsidRPr="002F196D" w:rsidRDefault="001A7BC7" w:rsidP="002F196D">
      <w:pPr>
        <w:pStyle w:val="Sraopastraipa"/>
        <w:spacing w:line="240" w:lineRule="auto"/>
        <w:ind w:left="0" w:firstLine="567"/>
        <w:rPr>
          <w:rFonts w:cs="Times New Roman"/>
          <w:b/>
          <w:szCs w:val="24"/>
        </w:rPr>
      </w:pPr>
      <w:r w:rsidRPr="002F196D">
        <w:rPr>
          <w:rFonts w:cs="Times New Roman"/>
          <w:b/>
          <w:szCs w:val="24"/>
        </w:rPr>
        <w:t>Pažangumas ir lankomumas.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2013-2014 </w:t>
      </w:r>
      <w:proofErr w:type="spellStart"/>
      <w:r w:rsidRPr="002F196D">
        <w:rPr>
          <w:rFonts w:cs="Times New Roman"/>
          <w:szCs w:val="24"/>
        </w:rPr>
        <w:t>m.m</w:t>
      </w:r>
      <w:proofErr w:type="spellEnd"/>
      <w:r w:rsidRPr="002F196D">
        <w:rPr>
          <w:rFonts w:cs="Times New Roman"/>
          <w:szCs w:val="24"/>
        </w:rPr>
        <w:t xml:space="preserve">. mokyklą baigė 215 mokini. Iš jų 11 </w:t>
      </w:r>
      <w:proofErr w:type="spellStart"/>
      <w:r w:rsidRPr="002F196D">
        <w:rPr>
          <w:rFonts w:cs="Times New Roman"/>
          <w:szCs w:val="24"/>
        </w:rPr>
        <w:t>Žvirblonių</w:t>
      </w:r>
      <w:proofErr w:type="spellEnd"/>
      <w:r w:rsidRPr="002F196D">
        <w:rPr>
          <w:rFonts w:cs="Times New Roman"/>
          <w:szCs w:val="24"/>
        </w:rPr>
        <w:t xml:space="preserve"> skyriuje. Palyginus su praeitais mokslo metais mokinių skaičius sumažėjo 18 mokinių (1 </w:t>
      </w:r>
      <w:proofErr w:type="spellStart"/>
      <w:r w:rsidRPr="002F196D">
        <w:rPr>
          <w:rFonts w:cs="Times New Roman"/>
          <w:szCs w:val="24"/>
        </w:rPr>
        <w:t>Žvirblonių</w:t>
      </w:r>
      <w:proofErr w:type="spellEnd"/>
      <w:r w:rsidRPr="002F196D">
        <w:rPr>
          <w:rFonts w:cs="Times New Roman"/>
          <w:szCs w:val="24"/>
        </w:rPr>
        <w:t xml:space="preserve"> skyriuje, 17 Rozalimo vidurinėje mokykloje). Šiais mokslo metais mokykla neturėjo 12 klasės.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Pažangumo rodiklis, palyginus su 2012-2013 </w:t>
      </w:r>
      <w:proofErr w:type="spellStart"/>
      <w:r w:rsidRPr="002F196D">
        <w:rPr>
          <w:rFonts w:cs="Times New Roman"/>
          <w:szCs w:val="24"/>
        </w:rPr>
        <w:t>m.m</w:t>
      </w:r>
      <w:proofErr w:type="spellEnd"/>
      <w:r w:rsidRPr="002F196D">
        <w:rPr>
          <w:rFonts w:cs="Times New Roman"/>
          <w:szCs w:val="24"/>
        </w:rPr>
        <w:t xml:space="preserve">. sumažėjo. 91,5 </w:t>
      </w:r>
      <w:proofErr w:type="spellStart"/>
      <w:r w:rsidRPr="002F196D">
        <w:rPr>
          <w:rFonts w:cs="Times New Roman"/>
          <w:szCs w:val="24"/>
        </w:rPr>
        <w:t>proc</w:t>
      </w:r>
      <w:proofErr w:type="spellEnd"/>
      <w:r w:rsidRPr="002F196D">
        <w:rPr>
          <w:rFonts w:cs="Times New Roman"/>
          <w:szCs w:val="24"/>
        </w:rPr>
        <w:t xml:space="preserve">, praeitais – 95,66 </w:t>
      </w:r>
      <w:proofErr w:type="spellStart"/>
      <w:r w:rsidRPr="002F196D">
        <w:rPr>
          <w:rFonts w:cs="Times New Roman"/>
          <w:szCs w:val="24"/>
        </w:rPr>
        <w:t>proc</w:t>
      </w:r>
      <w:proofErr w:type="spellEnd"/>
      <w:r w:rsidRPr="002F196D">
        <w:rPr>
          <w:rFonts w:cs="Times New Roman"/>
          <w:szCs w:val="24"/>
        </w:rPr>
        <w:t>.</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4 mokiniai mokslo metus baigė su 9 ir aukštesniu vidurkiu. 26 mokiniams skirti papildomi darbai (praeitais </w:t>
      </w:r>
      <w:proofErr w:type="spellStart"/>
      <w:r w:rsidRPr="002F196D">
        <w:rPr>
          <w:rFonts w:cs="Times New Roman"/>
          <w:szCs w:val="24"/>
        </w:rPr>
        <w:t>m.m</w:t>
      </w:r>
      <w:proofErr w:type="spellEnd"/>
      <w:r w:rsidRPr="002F196D">
        <w:rPr>
          <w:rFonts w:cs="Times New Roman"/>
          <w:szCs w:val="24"/>
        </w:rPr>
        <w:t>. – 8 mok.). Kurso kartoti paliktas 1 mokinys.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Daugiausia nepažangių mokinių 7,8 klasėse (7 </w:t>
      </w:r>
      <w:proofErr w:type="spellStart"/>
      <w:r w:rsidRPr="002F196D">
        <w:rPr>
          <w:rFonts w:cs="Times New Roman"/>
          <w:szCs w:val="24"/>
        </w:rPr>
        <w:t>kl</w:t>
      </w:r>
      <w:proofErr w:type="spellEnd"/>
      <w:r w:rsidRPr="002F196D">
        <w:rPr>
          <w:rFonts w:cs="Times New Roman"/>
          <w:szCs w:val="24"/>
        </w:rPr>
        <w:t xml:space="preserve">. – 7 mok., 8 </w:t>
      </w:r>
      <w:proofErr w:type="spellStart"/>
      <w:r w:rsidRPr="002F196D">
        <w:rPr>
          <w:rFonts w:cs="Times New Roman"/>
          <w:szCs w:val="24"/>
        </w:rPr>
        <w:t>kl</w:t>
      </w:r>
      <w:proofErr w:type="spellEnd"/>
      <w:r w:rsidRPr="002F196D">
        <w:rPr>
          <w:rFonts w:cs="Times New Roman"/>
          <w:szCs w:val="24"/>
        </w:rPr>
        <w:t>. – 9 mok.).</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Pagrindinio ugdymo programą baigė 17 mokinių, 3 mokiniai gavo Pagrindinio ugdymo pasiekimų pažymėjimą. Matematikos patikros išlaikymo vidurkis        , lietuvių </w:t>
      </w:r>
      <w:proofErr w:type="spellStart"/>
      <w:r w:rsidRPr="002F196D">
        <w:rPr>
          <w:rFonts w:cs="Times New Roman"/>
          <w:szCs w:val="24"/>
        </w:rPr>
        <w:t>k</w:t>
      </w:r>
      <w:proofErr w:type="spellEnd"/>
      <w:r w:rsidRPr="002F196D">
        <w:rPr>
          <w:rFonts w:cs="Times New Roman"/>
          <w:szCs w:val="24"/>
        </w:rPr>
        <w:t>.           .</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Lankomumas, palyginus su praeitais mokslo metais, krito. Praleistos 17501 pamokos (praeitais 16608 </w:t>
      </w:r>
      <w:proofErr w:type="spellStart"/>
      <w:r w:rsidRPr="002F196D">
        <w:rPr>
          <w:rFonts w:cs="Times New Roman"/>
          <w:szCs w:val="24"/>
        </w:rPr>
        <w:t>pam</w:t>
      </w:r>
      <w:proofErr w:type="spellEnd"/>
      <w:r w:rsidRPr="002F196D">
        <w:rPr>
          <w:rFonts w:cs="Times New Roman"/>
          <w:szCs w:val="24"/>
        </w:rPr>
        <w:t xml:space="preserve">.). Pateisintos 9393 pamokos (praeitais 8525 </w:t>
      </w:r>
      <w:proofErr w:type="spellStart"/>
      <w:r w:rsidRPr="002F196D">
        <w:rPr>
          <w:rFonts w:cs="Times New Roman"/>
          <w:szCs w:val="24"/>
        </w:rPr>
        <w:t>pam</w:t>
      </w:r>
      <w:proofErr w:type="spellEnd"/>
      <w:r w:rsidRPr="002F196D">
        <w:rPr>
          <w:rFonts w:cs="Times New Roman"/>
          <w:szCs w:val="24"/>
        </w:rPr>
        <w:t xml:space="preserve">). Vienam mokiniui tenka 139 pamokos (praeitais </w:t>
      </w:r>
      <w:proofErr w:type="spellStart"/>
      <w:r w:rsidRPr="002F196D">
        <w:rPr>
          <w:rFonts w:cs="Times New Roman"/>
          <w:szCs w:val="24"/>
        </w:rPr>
        <w:t>m.m</w:t>
      </w:r>
      <w:proofErr w:type="spellEnd"/>
      <w:r w:rsidRPr="002F196D">
        <w:rPr>
          <w:rFonts w:cs="Times New Roman"/>
          <w:szCs w:val="24"/>
        </w:rPr>
        <w:t>. 124 pamokos).</w:t>
      </w:r>
    </w:p>
    <w:p w:rsidR="001A7BC7" w:rsidRPr="002F196D" w:rsidRDefault="001A7BC7" w:rsidP="002F196D">
      <w:pPr>
        <w:pStyle w:val="Sraopastraipa"/>
        <w:spacing w:line="240" w:lineRule="auto"/>
        <w:ind w:left="0" w:firstLine="567"/>
        <w:rPr>
          <w:rFonts w:cs="Times New Roman"/>
          <w:b/>
          <w:szCs w:val="24"/>
        </w:rPr>
      </w:pPr>
      <w:r w:rsidRPr="002F196D">
        <w:rPr>
          <w:rFonts w:cs="Times New Roman"/>
          <w:b/>
          <w:szCs w:val="24"/>
        </w:rPr>
        <w:t>Dalyvavimas olimpiadose, konkursuose, varžybose, projektuose, bendradarbiavimas su kitomis institucijomis.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2013-2014 </w:t>
      </w:r>
      <w:proofErr w:type="spellStart"/>
      <w:r w:rsidRPr="002F196D">
        <w:rPr>
          <w:rFonts w:cs="Times New Roman"/>
          <w:szCs w:val="24"/>
        </w:rPr>
        <w:t>m.m</w:t>
      </w:r>
      <w:proofErr w:type="spellEnd"/>
      <w:r w:rsidRPr="002F196D">
        <w:rPr>
          <w:rFonts w:cs="Times New Roman"/>
          <w:szCs w:val="24"/>
        </w:rPr>
        <w:t>. olimpiadose, konkursuose, varžybose, koncertuose dalyvavo virš 150 mokinių.</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Dalykų olimpiadose, konkursuose dalyvavo 58 mokiniai. Iš jų 21 mokinys užėmė prizines vietas.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Biologijos olimpiadoje (mokyt. A. </w:t>
      </w:r>
      <w:proofErr w:type="spellStart"/>
      <w:r w:rsidRPr="002F196D">
        <w:rPr>
          <w:rFonts w:cs="Times New Roman"/>
          <w:szCs w:val="24"/>
        </w:rPr>
        <w:t>Juodikienė</w:t>
      </w:r>
      <w:proofErr w:type="spellEnd"/>
      <w:r w:rsidRPr="002F196D">
        <w:rPr>
          <w:rFonts w:cs="Times New Roman"/>
          <w:szCs w:val="24"/>
        </w:rPr>
        <w:t xml:space="preserve">) 1 mokinys užėmė II vietą, 3 mokiniai – III vietas, matematikos (mokyt. A. </w:t>
      </w:r>
      <w:proofErr w:type="spellStart"/>
      <w:r w:rsidRPr="002F196D">
        <w:rPr>
          <w:rFonts w:cs="Times New Roman"/>
          <w:szCs w:val="24"/>
        </w:rPr>
        <w:t>Valančiutė</w:t>
      </w:r>
      <w:proofErr w:type="spellEnd"/>
      <w:r w:rsidRPr="002F196D">
        <w:rPr>
          <w:rFonts w:cs="Times New Roman"/>
          <w:szCs w:val="24"/>
        </w:rPr>
        <w:t xml:space="preserve">) – 1 mokinys II vietą, muzikos olimpiadoje (mokyt. I. </w:t>
      </w:r>
      <w:proofErr w:type="spellStart"/>
      <w:r w:rsidRPr="002F196D">
        <w:rPr>
          <w:rFonts w:cs="Times New Roman"/>
          <w:szCs w:val="24"/>
        </w:rPr>
        <w:t>Tuomienė</w:t>
      </w:r>
      <w:proofErr w:type="spellEnd"/>
      <w:r w:rsidRPr="002F196D">
        <w:rPr>
          <w:rFonts w:cs="Times New Roman"/>
          <w:szCs w:val="24"/>
        </w:rPr>
        <w:t xml:space="preserve">) – 1 mokinys II vietą, (mokytoja J. Skorupskienė) – 1 mokinys III vietą, rajoniniame skaitovų konkurse (mokyt. J. </w:t>
      </w:r>
      <w:proofErr w:type="spellStart"/>
      <w:r w:rsidRPr="002F196D">
        <w:rPr>
          <w:rFonts w:cs="Times New Roman"/>
          <w:szCs w:val="24"/>
        </w:rPr>
        <w:t>Navackienė</w:t>
      </w:r>
      <w:proofErr w:type="spellEnd"/>
      <w:r w:rsidRPr="002F196D">
        <w:rPr>
          <w:rFonts w:cs="Times New Roman"/>
          <w:szCs w:val="24"/>
        </w:rPr>
        <w:t xml:space="preserve">) 1 mokinys I vietą, (mokyt. G. </w:t>
      </w:r>
      <w:proofErr w:type="spellStart"/>
      <w:r w:rsidRPr="002F196D">
        <w:rPr>
          <w:rFonts w:cs="Times New Roman"/>
          <w:szCs w:val="24"/>
        </w:rPr>
        <w:t>Šimulynienė</w:t>
      </w:r>
      <w:proofErr w:type="spellEnd"/>
      <w:r w:rsidRPr="002F196D">
        <w:rPr>
          <w:rFonts w:cs="Times New Roman"/>
          <w:szCs w:val="24"/>
        </w:rPr>
        <w:t xml:space="preserve">) 1 mokinys II vietą, regioniniame „Šviesoforo“ konkurse (mokyt. G. </w:t>
      </w:r>
      <w:proofErr w:type="spellStart"/>
      <w:r w:rsidRPr="002F196D">
        <w:rPr>
          <w:rFonts w:cs="Times New Roman"/>
          <w:szCs w:val="24"/>
        </w:rPr>
        <w:t>Šimulynienė</w:t>
      </w:r>
      <w:proofErr w:type="spellEnd"/>
      <w:r w:rsidRPr="002F196D">
        <w:rPr>
          <w:rFonts w:cs="Times New Roman"/>
          <w:szCs w:val="24"/>
        </w:rPr>
        <w:t xml:space="preserve">) 4 mokiniai </w:t>
      </w:r>
      <w:proofErr w:type="spellStart"/>
      <w:r w:rsidRPr="002F196D">
        <w:rPr>
          <w:rFonts w:cs="Times New Roman"/>
          <w:szCs w:val="24"/>
        </w:rPr>
        <w:t>ii</w:t>
      </w:r>
      <w:proofErr w:type="spellEnd"/>
      <w:r w:rsidRPr="002F196D">
        <w:rPr>
          <w:rFonts w:cs="Times New Roman"/>
          <w:szCs w:val="24"/>
        </w:rPr>
        <w:t xml:space="preserve"> vietą, tarptautiniame konkurse „Olympis2014“ (mokyt. N. </w:t>
      </w:r>
      <w:proofErr w:type="spellStart"/>
      <w:r w:rsidRPr="002F196D">
        <w:rPr>
          <w:rFonts w:cs="Times New Roman"/>
          <w:szCs w:val="24"/>
        </w:rPr>
        <w:t>Pečeliūnaitė</w:t>
      </w:r>
      <w:proofErr w:type="spellEnd"/>
      <w:r w:rsidRPr="002F196D">
        <w:rPr>
          <w:rFonts w:cs="Times New Roman"/>
          <w:szCs w:val="24"/>
        </w:rPr>
        <w:t>) 5 mokiniai pelnė I-III lygio diplomus.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Eilė metų įvairių amžiaus grupių mokiniai prizines vietas laimi dalyvaudami rajoninėse, regioninėse sportinėse varžybose (mokyt. V. </w:t>
      </w:r>
      <w:proofErr w:type="spellStart"/>
      <w:r w:rsidRPr="002F196D">
        <w:rPr>
          <w:rFonts w:cs="Times New Roman"/>
          <w:szCs w:val="24"/>
        </w:rPr>
        <w:t>Kanišauskienė</w:t>
      </w:r>
      <w:proofErr w:type="spellEnd"/>
      <w:r w:rsidRPr="002F196D">
        <w:rPr>
          <w:rFonts w:cs="Times New Roman"/>
          <w:szCs w:val="24"/>
        </w:rPr>
        <w:t xml:space="preserve">). Laimėtos tarpzoninės krepšinio varžybos – II vieta, tarpzoninės kvadrato – III vieta, kaimo vietovių berniukų kvadrato –II vieta, seniūnijų mokyklų futbolo – I vieta. Pradinių klasių (mokyt. J. </w:t>
      </w:r>
      <w:proofErr w:type="spellStart"/>
      <w:r w:rsidRPr="002F196D">
        <w:rPr>
          <w:rFonts w:cs="Times New Roman"/>
          <w:szCs w:val="24"/>
        </w:rPr>
        <w:t>Navackienė</w:t>
      </w:r>
      <w:proofErr w:type="spellEnd"/>
      <w:r w:rsidRPr="002F196D">
        <w:rPr>
          <w:rFonts w:cs="Times New Roman"/>
          <w:szCs w:val="24"/>
        </w:rPr>
        <w:t>) rajoninės kvadrato – II vieta, lengvosios atletikos – III vieta.</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Nemažas būrys mokinių dalyvavo matematikos, anglų </w:t>
      </w:r>
      <w:proofErr w:type="spellStart"/>
      <w:r w:rsidRPr="002F196D">
        <w:rPr>
          <w:rFonts w:cs="Times New Roman"/>
          <w:szCs w:val="24"/>
        </w:rPr>
        <w:t>k</w:t>
      </w:r>
      <w:proofErr w:type="spellEnd"/>
      <w:r w:rsidRPr="002F196D">
        <w:rPr>
          <w:rFonts w:cs="Times New Roman"/>
          <w:szCs w:val="24"/>
        </w:rPr>
        <w:t xml:space="preserve">., lietuvių </w:t>
      </w:r>
      <w:proofErr w:type="spellStart"/>
      <w:r w:rsidRPr="002F196D">
        <w:rPr>
          <w:rFonts w:cs="Times New Roman"/>
          <w:szCs w:val="24"/>
        </w:rPr>
        <w:t>k</w:t>
      </w:r>
      <w:proofErr w:type="spellEnd"/>
      <w:r w:rsidRPr="002F196D">
        <w:rPr>
          <w:rFonts w:cs="Times New Roman"/>
          <w:szCs w:val="24"/>
        </w:rPr>
        <w:t xml:space="preserve">., gamtos mokslų, istorijos „Kengūros“ konkurse. Gamtos mokslų (mokyt. J. </w:t>
      </w:r>
      <w:proofErr w:type="spellStart"/>
      <w:r w:rsidRPr="002F196D">
        <w:rPr>
          <w:rFonts w:cs="Times New Roman"/>
          <w:szCs w:val="24"/>
        </w:rPr>
        <w:t>Dumbrienė</w:t>
      </w:r>
      <w:proofErr w:type="spellEnd"/>
      <w:r w:rsidRPr="002F196D">
        <w:rPr>
          <w:rFonts w:cs="Times New Roman"/>
          <w:szCs w:val="24"/>
        </w:rPr>
        <w:t xml:space="preserve">, A. </w:t>
      </w:r>
      <w:proofErr w:type="spellStart"/>
      <w:r w:rsidRPr="002F196D">
        <w:rPr>
          <w:rFonts w:cs="Times New Roman"/>
          <w:szCs w:val="24"/>
        </w:rPr>
        <w:t>Juodikienė</w:t>
      </w:r>
      <w:proofErr w:type="spellEnd"/>
      <w:r w:rsidRPr="002F196D">
        <w:rPr>
          <w:rFonts w:cs="Times New Roman"/>
          <w:szCs w:val="24"/>
        </w:rPr>
        <w:t xml:space="preserve">) laimėti du sidabrinės „Kengūros“ diplomai, anglų </w:t>
      </w:r>
      <w:proofErr w:type="spellStart"/>
      <w:r w:rsidRPr="002F196D">
        <w:rPr>
          <w:rFonts w:cs="Times New Roman"/>
          <w:szCs w:val="24"/>
        </w:rPr>
        <w:t>k</w:t>
      </w:r>
      <w:proofErr w:type="spellEnd"/>
      <w:r w:rsidRPr="002F196D">
        <w:rPr>
          <w:rFonts w:cs="Times New Roman"/>
          <w:szCs w:val="24"/>
        </w:rPr>
        <w:t xml:space="preserve">. (mokyt. N. </w:t>
      </w:r>
      <w:proofErr w:type="spellStart"/>
      <w:r w:rsidRPr="002F196D">
        <w:rPr>
          <w:rFonts w:cs="Times New Roman"/>
          <w:szCs w:val="24"/>
        </w:rPr>
        <w:t>Pečeliūnaitė</w:t>
      </w:r>
      <w:proofErr w:type="spellEnd"/>
      <w:r w:rsidRPr="002F196D">
        <w:rPr>
          <w:rFonts w:cs="Times New Roman"/>
          <w:szCs w:val="24"/>
        </w:rPr>
        <w:t>) 1 mokinys įvertintas auksine, 1 mokinys sidabrine, 2 mokiniai oranžinės „Kengūros“ diplomu.</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Virš 100 mokinių dalyvavo įvairiuose meniniuose, muzikiniuose, kūrybiniuose projektuose. Tradicija tapo projektai „Giesmių valanda“  (mokyt. I. </w:t>
      </w:r>
      <w:proofErr w:type="spellStart"/>
      <w:r w:rsidRPr="002F196D">
        <w:rPr>
          <w:rFonts w:cs="Times New Roman"/>
          <w:szCs w:val="24"/>
        </w:rPr>
        <w:t>Tuomienė</w:t>
      </w:r>
      <w:proofErr w:type="spellEnd"/>
      <w:r w:rsidRPr="002F196D">
        <w:rPr>
          <w:rFonts w:cs="Times New Roman"/>
          <w:szCs w:val="24"/>
        </w:rPr>
        <w:t>, J. Skorupskienė), Žemės diena (</w:t>
      </w:r>
      <w:proofErr w:type="spellStart"/>
      <w:r w:rsidRPr="002F196D">
        <w:rPr>
          <w:rFonts w:cs="Times New Roman"/>
          <w:szCs w:val="24"/>
        </w:rPr>
        <w:t>mokyt.A</w:t>
      </w:r>
      <w:proofErr w:type="spellEnd"/>
      <w:r w:rsidRPr="002F196D">
        <w:rPr>
          <w:rFonts w:cs="Times New Roman"/>
          <w:szCs w:val="24"/>
        </w:rPr>
        <w:t xml:space="preserve">. </w:t>
      </w:r>
      <w:proofErr w:type="spellStart"/>
      <w:r w:rsidRPr="002F196D">
        <w:rPr>
          <w:rFonts w:cs="Times New Roman"/>
          <w:szCs w:val="24"/>
        </w:rPr>
        <w:t>Juodikienė</w:t>
      </w:r>
      <w:proofErr w:type="spellEnd"/>
      <w:r w:rsidRPr="002F196D">
        <w:rPr>
          <w:rFonts w:cs="Times New Roman"/>
          <w:szCs w:val="24"/>
        </w:rPr>
        <w:t xml:space="preserve">, J. </w:t>
      </w:r>
      <w:proofErr w:type="spellStart"/>
      <w:r w:rsidRPr="002F196D">
        <w:rPr>
          <w:rFonts w:cs="Times New Roman"/>
          <w:szCs w:val="24"/>
        </w:rPr>
        <w:t>Dumbrienė</w:t>
      </w:r>
      <w:proofErr w:type="spellEnd"/>
      <w:r w:rsidRPr="002F196D">
        <w:rPr>
          <w:rFonts w:cs="Times New Roman"/>
          <w:szCs w:val="24"/>
        </w:rPr>
        <w:t xml:space="preserve">, A. </w:t>
      </w:r>
      <w:proofErr w:type="spellStart"/>
      <w:r w:rsidRPr="002F196D">
        <w:rPr>
          <w:rFonts w:cs="Times New Roman"/>
          <w:szCs w:val="24"/>
        </w:rPr>
        <w:t>Valančiutė</w:t>
      </w:r>
      <w:proofErr w:type="spellEnd"/>
      <w:r w:rsidRPr="002F196D">
        <w:rPr>
          <w:rFonts w:cs="Times New Roman"/>
          <w:szCs w:val="24"/>
        </w:rPr>
        <w:t xml:space="preserve">), kalbų savaitė (mokyt. R. Tamošaitytė, N. </w:t>
      </w:r>
      <w:proofErr w:type="spellStart"/>
      <w:r w:rsidRPr="002F196D">
        <w:rPr>
          <w:rFonts w:cs="Times New Roman"/>
          <w:szCs w:val="24"/>
        </w:rPr>
        <w:t>Pečeliūnaitė</w:t>
      </w:r>
      <w:proofErr w:type="spellEnd"/>
      <w:r w:rsidRPr="002F196D">
        <w:rPr>
          <w:rFonts w:cs="Times New Roman"/>
          <w:szCs w:val="24"/>
        </w:rPr>
        <w:t xml:space="preserve">, N. </w:t>
      </w:r>
      <w:proofErr w:type="spellStart"/>
      <w:r w:rsidRPr="002F196D">
        <w:rPr>
          <w:rFonts w:cs="Times New Roman"/>
          <w:szCs w:val="24"/>
        </w:rPr>
        <w:t>Januševičiūtė</w:t>
      </w:r>
      <w:proofErr w:type="spellEnd"/>
      <w:r w:rsidRPr="002F196D">
        <w:rPr>
          <w:rFonts w:cs="Times New Roman"/>
          <w:szCs w:val="24"/>
        </w:rPr>
        <w:t xml:space="preserve">, G. </w:t>
      </w:r>
      <w:proofErr w:type="spellStart"/>
      <w:r w:rsidRPr="002F196D">
        <w:rPr>
          <w:rFonts w:cs="Times New Roman"/>
          <w:szCs w:val="24"/>
        </w:rPr>
        <w:t>Impolienė</w:t>
      </w:r>
      <w:proofErr w:type="spellEnd"/>
      <w:r w:rsidRPr="002F196D">
        <w:rPr>
          <w:rFonts w:cs="Times New Roman"/>
          <w:szCs w:val="24"/>
        </w:rPr>
        <w:t xml:space="preserve">, R. </w:t>
      </w:r>
      <w:proofErr w:type="spellStart"/>
      <w:r w:rsidRPr="002F196D">
        <w:rPr>
          <w:rFonts w:cs="Times New Roman"/>
          <w:szCs w:val="24"/>
        </w:rPr>
        <w:t>Šaltmerienė</w:t>
      </w:r>
      <w:proofErr w:type="spellEnd"/>
      <w:r w:rsidRPr="002F196D">
        <w:rPr>
          <w:rFonts w:cs="Times New Roman"/>
          <w:szCs w:val="24"/>
        </w:rPr>
        <w:t xml:space="preserve">, I. </w:t>
      </w:r>
      <w:proofErr w:type="spellStart"/>
      <w:r w:rsidRPr="002F196D">
        <w:rPr>
          <w:rFonts w:cs="Times New Roman"/>
          <w:szCs w:val="24"/>
        </w:rPr>
        <w:t>Gugienė</w:t>
      </w:r>
      <w:proofErr w:type="spellEnd"/>
      <w:r w:rsidRPr="002F196D">
        <w:rPr>
          <w:rFonts w:cs="Times New Roman"/>
          <w:szCs w:val="24"/>
        </w:rPr>
        <w:t xml:space="preserve">), „Dainų dainelė“ (mokyt. J. Skorupskienė, I. </w:t>
      </w:r>
      <w:proofErr w:type="spellStart"/>
      <w:r w:rsidRPr="002F196D">
        <w:rPr>
          <w:rFonts w:cs="Times New Roman"/>
          <w:szCs w:val="24"/>
        </w:rPr>
        <w:t>Tuomienė</w:t>
      </w:r>
      <w:proofErr w:type="spellEnd"/>
      <w:r w:rsidRPr="002F196D">
        <w:rPr>
          <w:rFonts w:cs="Times New Roman"/>
          <w:szCs w:val="24"/>
        </w:rPr>
        <w:t xml:space="preserve">, J. </w:t>
      </w:r>
      <w:proofErr w:type="spellStart"/>
      <w:r w:rsidRPr="002F196D">
        <w:rPr>
          <w:rFonts w:cs="Times New Roman"/>
          <w:szCs w:val="24"/>
        </w:rPr>
        <w:t>Navackienė</w:t>
      </w:r>
      <w:proofErr w:type="spellEnd"/>
      <w:r w:rsidRPr="002F196D">
        <w:rPr>
          <w:rFonts w:cs="Times New Roman"/>
          <w:szCs w:val="24"/>
        </w:rPr>
        <w:t xml:space="preserve">, I. </w:t>
      </w:r>
      <w:proofErr w:type="spellStart"/>
      <w:r w:rsidRPr="002F196D">
        <w:rPr>
          <w:rFonts w:cs="Times New Roman"/>
          <w:szCs w:val="24"/>
        </w:rPr>
        <w:t>Aganauskienė</w:t>
      </w:r>
      <w:proofErr w:type="spellEnd"/>
      <w:r w:rsidRPr="002F196D">
        <w:rPr>
          <w:rFonts w:cs="Times New Roman"/>
          <w:szCs w:val="24"/>
        </w:rPr>
        <w:t xml:space="preserve">). Pastatyta V. </w:t>
      </w:r>
      <w:proofErr w:type="spellStart"/>
      <w:r w:rsidRPr="002F196D">
        <w:rPr>
          <w:rFonts w:cs="Times New Roman"/>
          <w:szCs w:val="24"/>
        </w:rPr>
        <w:t>Lyguto</w:t>
      </w:r>
      <w:proofErr w:type="spellEnd"/>
      <w:r w:rsidRPr="002F196D">
        <w:rPr>
          <w:rFonts w:cs="Times New Roman"/>
          <w:szCs w:val="24"/>
        </w:rPr>
        <w:t xml:space="preserve"> oratorija „Kiškių sukilimas“ (mokyt. J. Skorupskienė, I. </w:t>
      </w:r>
      <w:proofErr w:type="spellStart"/>
      <w:r w:rsidRPr="002F196D">
        <w:rPr>
          <w:rFonts w:cs="Times New Roman"/>
          <w:szCs w:val="24"/>
        </w:rPr>
        <w:t>Tuomiemė</w:t>
      </w:r>
      <w:proofErr w:type="spellEnd"/>
      <w:r w:rsidRPr="002F196D">
        <w:rPr>
          <w:rFonts w:cs="Times New Roman"/>
          <w:szCs w:val="24"/>
        </w:rPr>
        <w:t xml:space="preserve">, J. </w:t>
      </w:r>
      <w:proofErr w:type="spellStart"/>
      <w:r w:rsidRPr="002F196D">
        <w:rPr>
          <w:rFonts w:cs="Times New Roman"/>
          <w:szCs w:val="24"/>
        </w:rPr>
        <w:t>Navackienė</w:t>
      </w:r>
      <w:proofErr w:type="spellEnd"/>
      <w:r w:rsidRPr="002F196D">
        <w:rPr>
          <w:rFonts w:cs="Times New Roman"/>
          <w:szCs w:val="24"/>
        </w:rPr>
        <w:t xml:space="preserve">). Ji parodyta plačiajai visuomenei: miestelio bendruomenei, Biržų r. savivaldybės J. Bielinio viešojoje bibliotekoje, Lietuvos technikos bibliotekoje. </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Tęsiamas projektas „Meninės veiklos plėtojimas, ugdant veiklų ir besimokantį jaunimą“ (mokyt. J. Skorupskienė).</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Įsijungta į respublikinius konkursus: piešinių „Saugiai su dviračiu“ (mokyt. I. </w:t>
      </w:r>
      <w:proofErr w:type="spellStart"/>
      <w:r w:rsidRPr="002F196D">
        <w:rPr>
          <w:rFonts w:cs="Times New Roman"/>
          <w:szCs w:val="24"/>
        </w:rPr>
        <w:t>Aganauskienė</w:t>
      </w:r>
      <w:proofErr w:type="spellEnd"/>
      <w:r w:rsidRPr="002F196D">
        <w:rPr>
          <w:rFonts w:cs="Times New Roman"/>
          <w:szCs w:val="24"/>
        </w:rPr>
        <w:t xml:space="preserve">, G. </w:t>
      </w:r>
      <w:proofErr w:type="spellStart"/>
      <w:r w:rsidRPr="002F196D">
        <w:rPr>
          <w:rFonts w:cs="Times New Roman"/>
          <w:szCs w:val="24"/>
        </w:rPr>
        <w:t>Šimulynienė</w:t>
      </w:r>
      <w:proofErr w:type="spellEnd"/>
      <w:r w:rsidRPr="002F196D">
        <w:rPr>
          <w:rFonts w:cs="Times New Roman"/>
          <w:szCs w:val="24"/>
        </w:rPr>
        <w:t xml:space="preserve">), dalyvauta respublikinėje praktinėje gamtos mokslų konferencijoje (mokyt. J. </w:t>
      </w:r>
      <w:proofErr w:type="spellStart"/>
      <w:r w:rsidRPr="002F196D">
        <w:rPr>
          <w:rFonts w:cs="Times New Roman"/>
          <w:szCs w:val="24"/>
        </w:rPr>
        <w:t>Dumbrienė</w:t>
      </w:r>
      <w:proofErr w:type="spellEnd"/>
      <w:r w:rsidRPr="002F196D">
        <w:rPr>
          <w:rFonts w:cs="Times New Roman"/>
          <w:szCs w:val="24"/>
        </w:rPr>
        <w:t xml:space="preserve">, A. </w:t>
      </w:r>
      <w:proofErr w:type="spellStart"/>
      <w:r w:rsidRPr="002F196D">
        <w:rPr>
          <w:rFonts w:cs="Times New Roman"/>
          <w:szCs w:val="24"/>
        </w:rPr>
        <w:t>Juodikienė</w:t>
      </w:r>
      <w:proofErr w:type="spellEnd"/>
      <w:r w:rsidRPr="002F196D">
        <w:rPr>
          <w:rFonts w:cs="Times New Roman"/>
          <w:szCs w:val="24"/>
        </w:rPr>
        <w:t xml:space="preserve">), konkurse „Skaudi Lietuvos istorijos dalis“ (mokyt. G. </w:t>
      </w:r>
      <w:proofErr w:type="spellStart"/>
      <w:r w:rsidRPr="002F196D">
        <w:rPr>
          <w:rFonts w:cs="Times New Roman"/>
          <w:szCs w:val="24"/>
        </w:rPr>
        <w:t>Ilgarūbytė</w:t>
      </w:r>
      <w:proofErr w:type="spellEnd"/>
      <w:r w:rsidRPr="002F196D">
        <w:rPr>
          <w:rFonts w:cs="Times New Roman"/>
          <w:szCs w:val="24"/>
        </w:rPr>
        <w:t>).</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Dėmesys skiriamas bendradarbiavimui, nes tik bendradarbiaudami galime dalintis gerąja patirtimi, organizuoti bendrus renginius ir tokiu būdu stiprinti savo mokyklos įvaizdį. Pradinių klasių metodinė grupė rajono pradinių klasių mokytojams vedė atvirą pamoką gamtoje (Rozalimo pušyne). Mokytoja A. </w:t>
      </w:r>
      <w:proofErr w:type="spellStart"/>
      <w:r w:rsidRPr="002F196D">
        <w:rPr>
          <w:rFonts w:cs="Times New Roman"/>
          <w:szCs w:val="24"/>
        </w:rPr>
        <w:t>Valančiutė</w:t>
      </w:r>
      <w:proofErr w:type="spellEnd"/>
      <w:r w:rsidRPr="002F196D">
        <w:rPr>
          <w:rFonts w:cs="Times New Roman"/>
          <w:szCs w:val="24"/>
        </w:rPr>
        <w:t xml:space="preserve"> rajono fizikos mokytojams skaitė pranešimą „Eksperimentinės užduotys fizikoje“, </w:t>
      </w:r>
      <w:proofErr w:type="spellStart"/>
      <w:r w:rsidRPr="002F196D">
        <w:rPr>
          <w:rFonts w:cs="Times New Roman"/>
          <w:szCs w:val="24"/>
        </w:rPr>
        <w:t>soc</w:t>
      </w:r>
      <w:proofErr w:type="spellEnd"/>
      <w:r w:rsidRPr="002F196D">
        <w:rPr>
          <w:rFonts w:cs="Times New Roman"/>
          <w:szCs w:val="24"/>
        </w:rPr>
        <w:t xml:space="preserve">. pedagogė V. Jankauskienė rajoniniame patirties sklaidos forume skaitė pranešimus „Kinas kaip švietimo priemonė UK veikloje“, „Mokinių ugdymas karjerai: patirtis, </w:t>
      </w:r>
      <w:r w:rsidRPr="002F196D">
        <w:rPr>
          <w:rFonts w:cs="Times New Roman"/>
          <w:szCs w:val="24"/>
        </w:rPr>
        <w:lastRenderedPageBreak/>
        <w:t xml:space="preserve">galimybės ir iššūkiai“. </w:t>
      </w:r>
      <w:proofErr w:type="spellStart"/>
      <w:r w:rsidRPr="002F196D">
        <w:rPr>
          <w:rFonts w:cs="Times New Roman"/>
          <w:szCs w:val="24"/>
        </w:rPr>
        <w:t>Spec</w:t>
      </w:r>
      <w:proofErr w:type="spellEnd"/>
      <w:r w:rsidRPr="002F196D">
        <w:rPr>
          <w:rFonts w:cs="Times New Roman"/>
          <w:szCs w:val="24"/>
        </w:rPr>
        <w:t xml:space="preserve">. pedagogė-logopedė R. </w:t>
      </w:r>
      <w:proofErr w:type="spellStart"/>
      <w:r w:rsidRPr="002F196D">
        <w:rPr>
          <w:rFonts w:cs="Times New Roman"/>
          <w:szCs w:val="24"/>
        </w:rPr>
        <w:t>Žindžiuvienė</w:t>
      </w:r>
      <w:proofErr w:type="spellEnd"/>
      <w:r w:rsidRPr="002F196D">
        <w:rPr>
          <w:rFonts w:cs="Times New Roman"/>
          <w:szCs w:val="24"/>
        </w:rPr>
        <w:t xml:space="preserve"> vaizdinę priemonę Domino pristatė tarptautinėje mokslinėje praktinėje konferencijoje.</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Bendradarbiaujame su Pakruojo r. policijos komisariatu, dalyvaujame jų organizuojamuose renginiuose, konkursuose. Draugiškas ryšys su Rozalimo bendruomene, darželio auklėtiniais, </w:t>
      </w:r>
      <w:proofErr w:type="spellStart"/>
      <w:r w:rsidRPr="002F196D">
        <w:rPr>
          <w:rFonts w:cs="Times New Roman"/>
          <w:szCs w:val="24"/>
        </w:rPr>
        <w:t>Medikonių</w:t>
      </w:r>
      <w:proofErr w:type="spellEnd"/>
      <w:r w:rsidRPr="002F196D">
        <w:rPr>
          <w:rFonts w:cs="Times New Roman"/>
          <w:szCs w:val="24"/>
        </w:rPr>
        <w:t xml:space="preserve"> laisvalaikio centru, J. Pakalnio muzikos mokykla, Pakruojo kultūros namais, Pakruojo r. vaikų teisių apsaugos tarnyba, Sveikatos centru, Pakruojo PPT, Pakruojo švietimo centru, </w:t>
      </w:r>
      <w:proofErr w:type="spellStart"/>
      <w:r w:rsidRPr="002F196D">
        <w:rPr>
          <w:rFonts w:cs="Times New Roman"/>
          <w:szCs w:val="24"/>
        </w:rPr>
        <w:t>Rotary</w:t>
      </w:r>
      <w:proofErr w:type="spellEnd"/>
      <w:r w:rsidRPr="002F196D">
        <w:rPr>
          <w:rFonts w:cs="Times New Roman"/>
          <w:szCs w:val="24"/>
        </w:rPr>
        <w:t xml:space="preserve"> klubu, rajono pagrindinėmis ir vidurinėmis mokyklomis, gimnazijomis.</w:t>
      </w:r>
    </w:p>
    <w:p w:rsidR="001A7BC7" w:rsidRPr="002F196D" w:rsidRDefault="001A7BC7" w:rsidP="002F196D">
      <w:pPr>
        <w:pStyle w:val="Sraopastraipa"/>
        <w:spacing w:line="240" w:lineRule="auto"/>
        <w:ind w:left="0" w:firstLine="567"/>
        <w:jc w:val="both"/>
        <w:rPr>
          <w:rFonts w:cs="Times New Roman"/>
          <w:b/>
          <w:szCs w:val="24"/>
        </w:rPr>
      </w:pPr>
      <w:r w:rsidRPr="002F196D">
        <w:rPr>
          <w:rFonts w:cs="Times New Roman"/>
          <w:b/>
          <w:szCs w:val="24"/>
        </w:rPr>
        <w:t>Metodinių grupių, metodinės tarybos veikla, ugdymo proceso vertinimas.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Mokykloje veikiančios savivaldos institucijos (Mokyklos taryba, Mokinių taryba, Mokytojų taryba) dalyvavo sprendžiant ir tobulinant ugdymo proceso socialinius, finansinius ir </w:t>
      </w:r>
      <w:proofErr w:type="spellStart"/>
      <w:r w:rsidRPr="002F196D">
        <w:rPr>
          <w:rFonts w:cs="Times New Roman"/>
          <w:szCs w:val="24"/>
        </w:rPr>
        <w:t>kt</w:t>
      </w:r>
      <w:proofErr w:type="spellEnd"/>
      <w:r w:rsidRPr="002F196D">
        <w:rPr>
          <w:rFonts w:cs="Times New Roman"/>
          <w:szCs w:val="24"/>
        </w:rPr>
        <w:t>. mokyklos bendruomenės veiklos klausimus.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Metodinėje taryboje ir metodinėse grupėse vyko susirinkimai, kuriuose numatytos gairės metodinei veiklai tobulinti. Vadovaujantis mokyklos tikslais ir uždaviniais, metodinių grupių susitarimu dalykų mokytojai vedė atviras pamokas. Jas stebėjo kuruojantis vadovas, įvairių dalykų mokytojai. Pamokos buvo aptartos metodinėse grupėse, pasidalinta gerąja darbo patirtimi, numatyti tobulintini dalykai. Aptarti standartizuotų testų 2, 8 </w:t>
      </w:r>
      <w:proofErr w:type="spellStart"/>
      <w:r w:rsidRPr="002F196D">
        <w:rPr>
          <w:rFonts w:cs="Times New Roman"/>
          <w:szCs w:val="24"/>
        </w:rPr>
        <w:t>kl</w:t>
      </w:r>
      <w:proofErr w:type="spellEnd"/>
      <w:r w:rsidRPr="002F196D">
        <w:rPr>
          <w:rFonts w:cs="Times New Roman"/>
          <w:szCs w:val="24"/>
        </w:rPr>
        <w:t>. rezultatai, atkreiptas dėmesys į silpnąsias užduočių atlikimo sritis.</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Metodinės grupės organizavo dalykinius renginius (Žemės diena (gamtos mokslų), kalbų savaitė, meninio skaitymo (kalbų metodinė grupė)), muzikinis projektas (menų grupė), </w:t>
      </w:r>
      <w:proofErr w:type="spellStart"/>
      <w:r w:rsidRPr="002F196D">
        <w:rPr>
          <w:rFonts w:cs="Times New Roman"/>
          <w:szCs w:val="24"/>
        </w:rPr>
        <w:t>tarpklasinės</w:t>
      </w:r>
      <w:proofErr w:type="spellEnd"/>
      <w:r w:rsidRPr="002F196D">
        <w:rPr>
          <w:rFonts w:cs="Times New Roman"/>
          <w:szCs w:val="24"/>
        </w:rPr>
        <w:t xml:space="preserve"> sporto varžybos, </w:t>
      </w:r>
      <w:proofErr w:type="spellStart"/>
      <w:r w:rsidRPr="002F196D">
        <w:rPr>
          <w:rFonts w:cs="Times New Roman"/>
          <w:szCs w:val="24"/>
        </w:rPr>
        <w:t>Kaziuko</w:t>
      </w:r>
      <w:proofErr w:type="spellEnd"/>
      <w:r w:rsidRPr="002F196D">
        <w:rPr>
          <w:rFonts w:cs="Times New Roman"/>
          <w:szCs w:val="24"/>
        </w:rPr>
        <w:t xml:space="preserve"> mugė, konkursą „Proto mūšis“ (jungtinės metodinės grupės) ir </w:t>
      </w:r>
      <w:proofErr w:type="spellStart"/>
      <w:r w:rsidRPr="002F196D">
        <w:rPr>
          <w:rFonts w:cs="Times New Roman"/>
          <w:szCs w:val="24"/>
        </w:rPr>
        <w:t>kt</w:t>
      </w:r>
      <w:proofErr w:type="spellEnd"/>
      <w:r w:rsidRPr="002F196D">
        <w:rPr>
          <w:rFonts w:cs="Times New Roman"/>
          <w:szCs w:val="24"/>
        </w:rPr>
        <w:t>.</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Mokytojų tarybos, </w:t>
      </w:r>
      <w:proofErr w:type="spellStart"/>
      <w:r w:rsidRPr="002F196D">
        <w:rPr>
          <w:rFonts w:cs="Times New Roman"/>
          <w:szCs w:val="24"/>
        </w:rPr>
        <w:t>direkcinės</w:t>
      </w:r>
      <w:proofErr w:type="spellEnd"/>
      <w:r w:rsidRPr="002F196D">
        <w:rPr>
          <w:rFonts w:cs="Times New Roman"/>
          <w:szCs w:val="24"/>
        </w:rPr>
        <w:t xml:space="preserve"> tarybos posėdžiams metodinė taryba teikė pasiūlymus, rekomendacijas, išsakė grupių nuomonę svarstoma tema.</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Išanalizuoti ir aptarti 2013-2014 </w:t>
      </w:r>
      <w:proofErr w:type="spellStart"/>
      <w:r w:rsidRPr="002F196D">
        <w:rPr>
          <w:rFonts w:cs="Times New Roman"/>
          <w:szCs w:val="24"/>
        </w:rPr>
        <w:t>m.m</w:t>
      </w:r>
      <w:proofErr w:type="spellEnd"/>
      <w:r w:rsidRPr="002F196D">
        <w:rPr>
          <w:rFonts w:cs="Times New Roman"/>
          <w:szCs w:val="24"/>
        </w:rPr>
        <w:t>. ugdymo proceso rezultatai, pateikti pasiūlymai jo tobulinimui.</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2013-2014 </w:t>
      </w:r>
      <w:proofErr w:type="spellStart"/>
      <w:r w:rsidRPr="002F196D">
        <w:rPr>
          <w:rFonts w:cs="Times New Roman"/>
          <w:szCs w:val="24"/>
        </w:rPr>
        <w:t>m.m</w:t>
      </w:r>
      <w:proofErr w:type="spellEnd"/>
      <w:r w:rsidRPr="002F196D">
        <w:rPr>
          <w:rFonts w:cs="Times New Roman"/>
          <w:szCs w:val="24"/>
        </w:rPr>
        <w:t xml:space="preserve">. ugdymo proceso </w:t>
      </w:r>
      <w:proofErr w:type="spellStart"/>
      <w:r w:rsidRPr="002F196D">
        <w:rPr>
          <w:rFonts w:cs="Times New Roman"/>
          <w:szCs w:val="24"/>
        </w:rPr>
        <w:t>stebėsena</w:t>
      </w:r>
      <w:proofErr w:type="spellEnd"/>
      <w:r w:rsidRPr="002F196D">
        <w:rPr>
          <w:rFonts w:cs="Times New Roman"/>
          <w:szCs w:val="24"/>
        </w:rPr>
        <w:t xml:space="preserve"> buvo vykdoma pagrindinio ugdymo 5-10 </w:t>
      </w:r>
      <w:proofErr w:type="spellStart"/>
      <w:r w:rsidRPr="002F196D">
        <w:rPr>
          <w:rFonts w:cs="Times New Roman"/>
          <w:szCs w:val="24"/>
        </w:rPr>
        <w:t>kl</w:t>
      </w:r>
      <w:proofErr w:type="spellEnd"/>
      <w:r w:rsidRPr="002F196D">
        <w:rPr>
          <w:rFonts w:cs="Times New Roman"/>
          <w:szCs w:val="24"/>
        </w:rPr>
        <w:t xml:space="preserve">. Dėmesys skirtas mokymosi motyvacijai, </w:t>
      </w:r>
      <w:proofErr w:type="spellStart"/>
      <w:r w:rsidRPr="002F196D">
        <w:rPr>
          <w:rFonts w:cs="Times New Roman"/>
          <w:szCs w:val="24"/>
        </w:rPr>
        <w:t>mokymo(si</w:t>
      </w:r>
      <w:proofErr w:type="spellEnd"/>
      <w:r w:rsidRPr="002F196D">
        <w:rPr>
          <w:rFonts w:cs="Times New Roman"/>
          <w:szCs w:val="24"/>
        </w:rPr>
        <w:t xml:space="preserve">) rezultatams, daromai pažangai. 8 </w:t>
      </w:r>
      <w:proofErr w:type="spellStart"/>
      <w:r w:rsidRPr="002F196D">
        <w:rPr>
          <w:rFonts w:cs="Times New Roman"/>
          <w:szCs w:val="24"/>
        </w:rPr>
        <w:t>kl</w:t>
      </w:r>
      <w:proofErr w:type="spellEnd"/>
      <w:r w:rsidRPr="002F196D">
        <w:rPr>
          <w:rFonts w:cs="Times New Roman"/>
          <w:szCs w:val="24"/>
        </w:rPr>
        <w:t xml:space="preserve">. mokiniai atliko standartizuotus testus matematikos, lietuvių </w:t>
      </w:r>
      <w:proofErr w:type="spellStart"/>
      <w:r w:rsidRPr="002F196D">
        <w:rPr>
          <w:rFonts w:cs="Times New Roman"/>
          <w:szCs w:val="24"/>
        </w:rPr>
        <w:t>k</w:t>
      </w:r>
      <w:proofErr w:type="spellEnd"/>
      <w:r w:rsidRPr="002F196D">
        <w:rPr>
          <w:rFonts w:cs="Times New Roman"/>
          <w:szCs w:val="24"/>
        </w:rPr>
        <w:t>. (</w:t>
      </w:r>
      <w:proofErr w:type="spellStart"/>
      <w:r w:rsidRPr="002F196D">
        <w:rPr>
          <w:rFonts w:cs="Times New Roman"/>
          <w:szCs w:val="24"/>
        </w:rPr>
        <w:t>skaityno</w:t>
      </w:r>
      <w:proofErr w:type="spellEnd"/>
      <w:r w:rsidRPr="002F196D">
        <w:rPr>
          <w:rFonts w:cs="Times New Roman"/>
          <w:szCs w:val="24"/>
        </w:rPr>
        <w:t xml:space="preserve">, rašymo), istorijos. Suvedus testų rezultatus nustatyta, kad didesnė dalis mokinių pasiekė patenkinamą lygį: matematikos – iš 23 mok. 12 – </w:t>
      </w:r>
      <w:proofErr w:type="spellStart"/>
      <w:r w:rsidRPr="002F196D">
        <w:rPr>
          <w:rFonts w:cs="Times New Roman"/>
          <w:szCs w:val="24"/>
        </w:rPr>
        <w:t>patenk</w:t>
      </w:r>
      <w:proofErr w:type="spellEnd"/>
      <w:r w:rsidRPr="002F196D">
        <w:rPr>
          <w:rFonts w:cs="Times New Roman"/>
          <w:szCs w:val="24"/>
        </w:rPr>
        <w:t xml:space="preserve">., 7 </w:t>
      </w:r>
      <w:proofErr w:type="spellStart"/>
      <w:r w:rsidRPr="002F196D">
        <w:rPr>
          <w:rFonts w:cs="Times New Roman"/>
          <w:szCs w:val="24"/>
        </w:rPr>
        <w:t>pagr</w:t>
      </w:r>
      <w:proofErr w:type="spellEnd"/>
      <w:r w:rsidRPr="002F196D">
        <w:rPr>
          <w:rFonts w:cs="Times New Roman"/>
          <w:szCs w:val="24"/>
        </w:rPr>
        <w:t xml:space="preserve">., 4 </w:t>
      </w:r>
      <w:proofErr w:type="spellStart"/>
      <w:r w:rsidRPr="002F196D">
        <w:rPr>
          <w:rFonts w:cs="Times New Roman"/>
          <w:szCs w:val="24"/>
        </w:rPr>
        <w:t>nepatenk</w:t>
      </w:r>
      <w:proofErr w:type="spellEnd"/>
      <w:r w:rsidRPr="002F196D">
        <w:rPr>
          <w:rFonts w:cs="Times New Roman"/>
          <w:szCs w:val="24"/>
        </w:rPr>
        <w:t xml:space="preserve">. Klasė mokosi patenkinamuoju lygiu 2,2 </w:t>
      </w:r>
      <w:proofErr w:type="spellStart"/>
      <w:r w:rsidRPr="002F196D">
        <w:rPr>
          <w:rFonts w:cs="Times New Roman"/>
          <w:szCs w:val="24"/>
        </w:rPr>
        <w:t>proc</w:t>
      </w:r>
      <w:proofErr w:type="spellEnd"/>
      <w:r w:rsidRPr="002F196D">
        <w:rPr>
          <w:rFonts w:cs="Times New Roman"/>
          <w:szCs w:val="24"/>
        </w:rPr>
        <w:t xml:space="preserve">. Lietuvių </w:t>
      </w:r>
      <w:proofErr w:type="spellStart"/>
      <w:r w:rsidRPr="002F196D">
        <w:rPr>
          <w:rFonts w:cs="Times New Roman"/>
          <w:szCs w:val="24"/>
        </w:rPr>
        <w:t>k</w:t>
      </w:r>
      <w:proofErr w:type="spellEnd"/>
      <w:r w:rsidRPr="002F196D">
        <w:rPr>
          <w:rFonts w:cs="Times New Roman"/>
          <w:szCs w:val="24"/>
        </w:rPr>
        <w:t xml:space="preserve">. (skaitymas)- iš 23 mok. – 10 </w:t>
      </w:r>
      <w:proofErr w:type="spellStart"/>
      <w:r w:rsidRPr="002F196D">
        <w:rPr>
          <w:rFonts w:cs="Times New Roman"/>
          <w:szCs w:val="24"/>
        </w:rPr>
        <w:t>patenk</w:t>
      </w:r>
      <w:proofErr w:type="spellEnd"/>
      <w:r w:rsidRPr="002F196D">
        <w:rPr>
          <w:rFonts w:cs="Times New Roman"/>
          <w:szCs w:val="24"/>
        </w:rPr>
        <w:t xml:space="preserve">., 8 – </w:t>
      </w:r>
      <w:proofErr w:type="spellStart"/>
      <w:r w:rsidRPr="002F196D">
        <w:rPr>
          <w:rFonts w:cs="Times New Roman"/>
          <w:szCs w:val="24"/>
        </w:rPr>
        <w:t>pagr</w:t>
      </w:r>
      <w:proofErr w:type="spellEnd"/>
      <w:r w:rsidRPr="002F196D">
        <w:rPr>
          <w:rFonts w:cs="Times New Roman"/>
          <w:szCs w:val="24"/>
        </w:rPr>
        <w:t xml:space="preserve">., 4 – aukštesniuoju, 1-nepatenk. Klasė mokosi patenkinamuoju lygiu 43,5 </w:t>
      </w:r>
      <w:proofErr w:type="spellStart"/>
      <w:r w:rsidRPr="002F196D">
        <w:rPr>
          <w:rFonts w:cs="Times New Roman"/>
          <w:szCs w:val="24"/>
        </w:rPr>
        <w:t>proc</w:t>
      </w:r>
      <w:proofErr w:type="spellEnd"/>
      <w:r w:rsidRPr="002F196D">
        <w:rPr>
          <w:rFonts w:cs="Times New Roman"/>
          <w:szCs w:val="24"/>
        </w:rPr>
        <w:t xml:space="preserve">. Lietuvių </w:t>
      </w:r>
      <w:proofErr w:type="spellStart"/>
      <w:r w:rsidRPr="002F196D">
        <w:rPr>
          <w:rFonts w:cs="Times New Roman"/>
          <w:szCs w:val="24"/>
        </w:rPr>
        <w:t>k</w:t>
      </w:r>
      <w:proofErr w:type="spellEnd"/>
      <w:r w:rsidRPr="002F196D">
        <w:rPr>
          <w:rFonts w:cs="Times New Roman"/>
          <w:szCs w:val="24"/>
        </w:rPr>
        <w:t xml:space="preserve">. (rašymas) – iš 24 mok. - 8 </w:t>
      </w:r>
      <w:proofErr w:type="spellStart"/>
      <w:r w:rsidRPr="002F196D">
        <w:rPr>
          <w:rFonts w:cs="Times New Roman"/>
          <w:szCs w:val="24"/>
        </w:rPr>
        <w:t>patenk</w:t>
      </w:r>
      <w:proofErr w:type="spellEnd"/>
      <w:r w:rsidRPr="002F196D">
        <w:rPr>
          <w:rFonts w:cs="Times New Roman"/>
          <w:szCs w:val="24"/>
        </w:rPr>
        <w:t xml:space="preserve">., 13 pagrindiniu, 2 aukštesniuoju. Klasė mokosi pagrindiniu lygiu. Istorija- iš 23 mok. 12 </w:t>
      </w:r>
      <w:proofErr w:type="spellStart"/>
      <w:r w:rsidRPr="002F196D">
        <w:rPr>
          <w:rFonts w:cs="Times New Roman"/>
          <w:szCs w:val="24"/>
        </w:rPr>
        <w:t>patenk</w:t>
      </w:r>
      <w:proofErr w:type="spellEnd"/>
      <w:r w:rsidRPr="002F196D">
        <w:rPr>
          <w:rFonts w:cs="Times New Roman"/>
          <w:szCs w:val="24"/>
        </w:rPr>
        <w:t xml:space="preserve">., 8 </w:t>
      </w:r>
      <w:proofErr w:type="spellStart"/>
      <w:r w:rsidRPr="002F196D">
        <w:rPr>
          <w:rFonts w:cs="Times New Roman"/>
          <w:szCs w:val="24"/>
        </w:rPr>
        <w:t>pagr</w:t>
      </w:r>
      <w:proofErr w:type="spellEnd"/>
      <w:r w:rsidRPr="002F196D">
        <w:rPr>
          <w:rFonts w:cs="Times New Roman"/>
          <w:szCs w:val="24"/>
        </w:rPr>
        <w:t xml:space="preserve">., 2 </w:t>
      </w:r>
      <w:proofErr w:type="spellStart"/>
      <w:r w:rsidRPr="002F196D">
        <w:rPr>
          <w:rFonts w:cs="Times New Roman"/>
          <w:szCs w:val="24"/>
        </w:rPr>
        <w:t>aukštesn</w:t>
      </w:r>
      <w:proofErr w:type="spellEnd"/>
      <w:r w:rsidRPr="002F196D">
        <w:rPr>
          <w:rFonts w:cs="Times New Roman"/>
          <w:szCs w:val="24"/>
        </w:rPr>
        <w:t xml:space="preserve">., 1 </w:t>
      </w:r>
      <w:proofErr w:type="spellStart"/>
      <w:r w:rsidRPr="002F196D">
        <w:rPr>
          <w:rFonts w:cs="Times New Roman"/>
          <w:szCs w:val="24"/>
        </w:rPr>
        <w:t>nepatenk</w:t>
      </w:r>
      <w:proofErr w:type="spellEnd"/>
      <w:r w:rsidRPr="002F196D">
        <w:rPr>
          <w:rFonts w:cs="Times New Roman"/>
          <w:szCs w:val="24"/>
        </w:rPr>
        <w:t xml:space="preserve">. Klasė mokosi patenkinamuoju lygiu – 52,2 </w:t>
      </w:r>
      <w:proofErr w:type="spellStart"/>
      <w:r w:rsidRPr="002F196D">
        <w:rPr>
          <w:rFonts w:cs="Times New Roman"/>
          <w:szCs w:val="24"/>
        </w:rPr>
        <w:t>proc</w:t>
      </w:r>
      <w:proofErr w:type="spellEnd"/>
      <w:r w:rsidRPr="002F196D">
        <w:rPr>
          <w:rFonts w:cs="Times New Roman"/>
          <w:szCs w:val="24"/>
        </w:rPr>
        <w:t>.</w:t>
      </w:r>
    </w:p>
    <w:p w:rsidR="001A7BC7" w:rsidRPr="002F196D" w:rsidRDefault="001A7BC7" w:rsidP="002F196D">
      <w:pPr>
        <w:pStyle w:val="Sraopastraipa"/>
        <w:spacing w:line="240" w:lineRule="auto"/>
        <w:ind w:left="0" w:firstLine="567"/>
        <w:jc w:val="both"/>
        <w:rPr>
          <w:rFonts w:cs="Times New Roman"/>
          <w:szCs w:val="24"/>
        </w:rPr>
      </w:pPr>
      <w:r w:rsidRPr="002F196D">
        <w:rPr>
          <w:rFonts w:cs="Times New Roman"/>
          <w:szCs w:val="24"/>
        </w:rPr>
        <w:t xml:space="preserve">Testuoti (lietuvių </w:t>
      </w:r>
      <w:proofErr w:type="spellStart"/>
      <w:r w:rsidRPr="002F196D">
        <w:rPr>
          <w:rFonts w:cs="Times New Roman"/>
          <w:szCs w:val="24"/>
        </w:rPr>
        <w:t>k</w:t>
      </w:r>
      <w:proofErr w:type="spellEnd"/>
      <w:r w:rsidRPr="002F196D">
        <w:rPr>
          <w:rFonts w:cs="Times New Roman"/>
          <w:szCs w:val="24"/>
        </w:rPr>
        <w:t xml:space="preserve">., matematikos) 6 </w:t>
      </w:r>
      <w:proofErr w:type="spellStart"/>
      <w:r w:rsidRPr="002F196D">
        <w:rPr>
          <w:rFonts w:cs="Times New Roman"/>
          <w:szCs w:val="24"/>
        </w:rPr>
        <w:t>kl</w:t>
      </w:r>
      <w:proofErr w:type="spellEnd"/>
      <w:r w:rsidRPr="002F196D">
        <w:rPr>
          <w:rFonts w:cs="Times New Roman"/>
          <w:szCs w:val="24"/>
        </w:rPr>
        <w:t xml:space="preserve">. mokiniai. Stebint ugdymo procesą, atlikus apklausas (mokytojų, mokinių) matyti, kad daugumai mokinių stinga mokymosi motyvacijos, užduotys atliekamos nesistemingai, nerimą kelia ir drausmė pamokų metu, klasėse daugėjantis specialiųjų poreikių mokinių skaičius, tėvų požiūris į vaikų ugdymosi rezultatus. Iš 5-10 </w:t>
      </w:r>
      <w:proofErr w:type="spellStart"/>
      <w:r w:rsidRPr="002F196D">
        <w:rPr>
          <w:rFonts w:cs="Times New Roman"/>
          <w:szCs w:val="24"/>
        </w:rPr>
        <w:t>kl</w:t>
      </w:r>
      <w:proofErr w:type="spellEnd"/>
      <w:r w:rsidRPr="002F196D">
        <w:rPr>
          <w:rFonts w:cs="Times New Roman"/>
          <w:szCs w:val="24"/>
        </w:rPr>
        <w:t xml:space="preserve">. 129 besimokančių mokinių – 92 mokslo metus baigė patenkinamai, 31 nepatenkinamai. Jiems skirti papildomi darbai. Didelę įtaką ir požiūrį į mokymąsi šiandien turi ne tik geri mokytojų norai, bet ir bendradarbiavimas su tėvais, jų įtraukimas į bendruomenės veiklą ir ugdymo procesą. Todėl ir ateinančiais mokslo metais reikia ne tik apsiriboti vienpusiška informacija, ne tik tėvus matyti ir kviestis iškilus nesklandumams, bet ir stengtis įtraukti juos į konkrečią veiklą, suteikti galimybę rodyti iniciatyvą. Dėmesį skirti administracijos, mokytojų (tėvų, globėjų, rūpintojų) ir </w:t>
      </w:r>
      <w:proofErr w:type="spellStart"/>
      <w:r w:rsidRPr="002F196D">
        <w:rPr>
          <w:rFonts w:cs="Times New Roman"/>
          <w:szCs w:val="24"/>
        </w:rPr>
        <w:t>kt</w:t>
      </w:r>
      <w:proofErr w:type="spellEnd"/>
      <w:r w:rsidRPr="002F196D">
        <w:rPr>
          <w:rFonts w:cs="Times New Roman"/>
          <w:szCs w:val="24"/>
        </w:rPr>
        <w:t>. institucijų bendradarbiavimui, kuris skatintų mokytis vieniems iš kitų, veiksmingai spręsti problemas. Darbe atsižvelgti į vidaus audito išvadas ir siūlymus (Mokyklos strateginis valdymas).</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r w:rsidRPr="002F196D">
        <w:rPr>
          <w:rFonts w:ascii="Times New Roman" w:hAnsi="Times New Roman" w:cs="Times New Roman"/>
          <w:b/>
          <w:sz w:val="24"/>
          <w:szCs w:val="24"/>
        </w:rPr>
        <w:t xml:space="preserve">Pradinių klasių ugdymo proceso tendencijos. </w:t>
      </w:r>
      <w:proofErr w:type="spellStart"/>
      <w:r w:rsidRPr="002F196D">
        <w:rPr>
          <w:rFonts w:ascii="Times New Roman" w:hAnsi="Times New Roman" w:cs="Times New Roman"/>
          <w:b/>
          <w:sz w:val="24"/>
          <w:szCs w:val="24"/>
        </w:rPr>
        <w:t>Žvirblonių</w:t>
      </w:r>
      <w:proofErr w:type="spellEnd"/>
      <w:r w:rsidRPr="002F196D">
        <w:rPr>
          <w:rFonts w:ascii="Times New Roman" w:hAnsi="Times New Roman" w:cs="Times New Roman"/>
          <w:b/>
          <w:sz w:val="24"/>
          <w:szCs w:val="24"/>
        </w:rPr>
        <w:t xml:space="preserve"> pradinio ugdymo skyriaus veikla.</w:t>
      </w:r>
      <w:r w:rsidR="00CC195C" w:rsidRPr="002F196D">
        <w:rPr>
          <w:rFonts w:ascii="Times New Roman" w:hAnsi="Times New Roman" w:cs="Times New Roman"/>
          <w:b/>
          <w:sz w:val="24"/>
          <w:szCs w:val="24"/>
        </w:rPr>
        <w:t xml:space="preserve"> </w:t>
      </w:r>
      <w:r w:rsidRPr="002F196D">
        <w:rPr>
          <w:rFonts w:ascii="Times New Roman" w:hAnsi="Times New Roman" w:cs="Times New Roman"/>
          <w:b/>
          <w:sz w:val="24"/>
          <w:szCs w:val="24"/>
        </w:rPr>
        <w:t xml:space="preserve">Prevencinės programos, vykdymas ir jų reikšmė ugdymo procese. Neformalusis ugdymas. </w:t>
      </w:r>
      <w:r w:rsidRPr="002F196D">
        <w:rPr>
          <w:rFonts w:ascii="Times New Roman" w:hAnsi="Times New Roman" w:cs="Times New Roman"/>
          <w:sz w:val="24"/>
          <w:szCs w:val="24"/>
        </w:rPr>
        <w:t xml:space="preserve"> </w:t>
      </w:r>
      <w:proofErr w:type="spellStart"/>
      <w:r w:rsidRPr="002F196D">
        <w:rPr>
          <w:rFonts w:ascii="Times New Roman" w:hAnsi="Times New Roman" w:cs="Times New Roman"/>
          <w:b/>
          <w:sz w:val="24"/>
          <w:szCs w:val="24"/>
        </w:rPr>
        <w:t>Popamokiniai</w:t>
      </w:r>
      <w:proofErr w:type="spellEnd"/>
      <w:r w:rsidRPr="002F196D">
        <w:rPr>
          <w:rFonts w:ascii="Times New Roman" w:hAnsi="Times New Roman" w:cs="Times New Roman"/>
          <w:b/>
          <w:sz w:val="24"/>
          <w:szCs w:val="24"/>
        </w:rPr>
        <w:t xml:space="preserve"> renginiai ir jų </w:t>
      </w:r>
      <w:proofErr w:type="spellStart"/>
      <w:r w:rsidRPr="002F196D">
        <w:rPr>
          <w:rFonts w:ascii="Times New Roman" w:hAnsi="Times New Roman" w:cs="Times New Roman"/>
          <w:b/>
          <w:sz w:val="24"/>
          <w:szCs w:val="24"/>
        </w:rPr>
        <w:t>stebėsenos</w:t>
      </w:r>
      <w:proofErr w:type="spellEnd"/>
      <w:r w:rsidRPr="002F196D">
        <w:rPr>
          <w:rFonts w:ascii="Times New Roman" w:hAnsi="Times New Roman" w:cs="Times New Roman"/>
          <w:b/>
          <w:sz w:val="24"/>
          <w:szCs w:val="24"/>
        </w:rPr>
        <w:t xml:space="preserve"> išvados.</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r w:rsidRPr="002F196D">
        <w:rPr>
          <w:rFonts w:ascii="Times New Roman" w:hAnsi="Times New Roman" w:cs="Times New Roman"/>
          <w:b/>
          <w:sz w:val="24"/>
          <w:szCs w:val="24"/>
        </w:rPr>
        <w:t>Pradinių klasių ugdymo proceso tendencijos.</w:t>
      </w:r>
      <w:r w:rsidRPr="002F196D">
        <w:rPr>
          <w:rFonts w:ascii="Times New Roman" w:hAnsi="Times New Roman" w:cs="Times New Roman"/>
          <w:sz w:val="24"/>
          <w:szCs w:val="24"/>
        </w:rPr>
        <w:t xml:space="preserve"> 2013-2014 </w:t>
      </w:r>
      <w:proofErr w:type="spellStart"/>
      <w:r w:rsidRPr="002F196D">
        <w:rPr>
          <w:rFonts w:ascii="Times New Roman" w:hAnsi="Times New Roman" w:cs="Times New Roman"/>
          <w:sz w:val="24"/>
          <w:szCs w:val="24"/>
        </w:rPr>
        <w:t>m.m</w:t>
      </w:r>
      <w:proofErr w:type="spellEnd"/>
      <w:r w:rsidRPr="002F196D">
        <w:rPr>
          <w:rFonts w:ascii="Times New Roman" w:hAnsi="Times New Roman" w:cs="Times New Roman"/>
          <w:sz w:val="24"/>
          <w:szCs w:val="24"/>
        </w:rPr>
        <w:t xml:space="preserve">. Rozalimo vidurinėje mokykloje </w:t>
      </w:r>
      <w:r w:rsidR="00CC195C" w:rsidRPr="002F196D">
        <w:rPr>
          <w:rFonts w:ascii="Times New Roman" w:hAnsi="Times New Roman" w:cs="Times New Roman"/>
          <w:sz w:val="24"/>
          <w:szCs w:val="24"/>
        </w:rPr>
        <w:t>pradinio ugdymo pakopoje buvo k</w:t>
      </w:r>
      <w:r w:rsidRPr="002F196D">
        <w:rPr>
          <w:rFonts w:ascii="Times New Roman" w:hAnsi="Times New Roman" w:cs="Times New Roman"/>
          <w:sz w:val="24"/>
          <w:szCs w:val="24"/>
        </w:rPr>
        <w:t xml:space="preserve">eturi klasių komplektai ir </w:t>
      </w:r>
      <w:r w:rsidR="00CC195C" w:rsidRPr="002F196D">
        <w:rPr>
          <w:rFonts w:ascii="Times New Roman" w:hAnsi="Times New Roman" w:cs="Times New Roman"/>
          <w:sz w:val="24"/>
          <w:szCs w:val="24"/>
        </w:rPr>
        <w:t>vi</w:t>
      </w:r>
      <w:r w:rsidRPr="002F196D">
        <w:rPr>
          <w:rFonts w:ascii="Times New Roman" w:hAnsi="Times New Roman" w:cs="Times New Roman"/>
          <w:sz w:val="24"/>
          <w:szCs w:val="24"/>
        </w:rPr>
        <w:t xml:space="preserve">enas jungtinių klasių komplektas </w:t>
      </w:r>
      <w:proofErr w:type="spellStart"/>
      <w:r w:rsidRPr="002F196D">
        <w:rPr>
          <w:rFonts w:ascii="Times New Roman" w:hAnsi="Times New Roman" w:cs="Times New Roman"/>
          <w:sz w:val="24"/>
          <w:szCs w:val="24"/>
        </w:rPr>
        <w:t>Žvirblonių</w:t>
      </w:r>
      <w:proofErr w:type="spellEnd"/>
      <w:r w:rsidRPr="002F196D">
        <w:rPr>
          <w:rFonts w:ascii="Times New Roman" w:hAnsi="Times New Roman" w:cs="Times New Roman"/>
          <w:sz w:val="24"/>
          <w:szCs w:val="24"/>
        </w:rPr>
        <w:t xml:space="preserve"> pradinio ugdymo skyriuje. Iš viso 1-4 klasėse mokėsi 67 mokiniai, iš jų 11 </w:t>
      </w:r>
      <w:proofErr w:type="spellStart"/>
      <w:r w:rsidRPr="002F196D">
        <w:rPr>
          <w:rFonts w:ascii="Times New Roman" w:hAnsi="Times New Roman" w:cs="Times New Roman"/>
          <w:sz w:val="24"/>
          <w:szCs w:val="24"/>
        </w:rPr>
        <w:t>Žvirblonių</w:t>
      </w:r>
      <w:proofErr w:type="spellEnd"/>
      <w:r w:rsidRPr="002F196D">
        <w:rPr>
          <w:rFonts w:ascii="Times New Roman" w:hAnsi="Times New Roman" w:cs="Times New Roman"/>
          <w:sz w:val="24"/>
          <w:szCs w:val="24"/>
        </w:rPr>
        <w:t xml:space="preserve"> pradinio ugdymo skyriuje. Pradinio ugdymo programą baigė 17 mokinių. Jiems išduoti pradinio išsilavinimo pažymėjimai.</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r w:rsidR="00CC195C" w:rsidRPr="002F196D">
        <w:rPr>
          <w:rFonts w:ascii="Times New Roman" w:hAnsi="Times New Roman" w:cs="Times New Roman"/>
          <w:sz w:val="24"/>
          <w:szCs w:val="24"/>
        </w:rPr>
        <w:tab/>
      </w:r>
      <w:r w:rsidRPr="002F196D">
        <w:rPr>
          <w:rFonts w:ascii="Times New Roman" w:hAnsi="Times New Roman" w:cs="Times New Roman"/>
          <w:sz w:val="24"/>
          <w:szCs w:val="24"/>
        </w:rPr>
        <w:t xml:space="preserve">Pradinių klasių </w:t>
      </w:r>
      <w:r w:rsidR="00CC195C" w:rsidRPr="002F196D">
        <w:rPr>
          <w:rFonts w:ascii="Times New Roman" w:hAnsi="Times New Roman" w:cs="Times New Roman"/>
          <w:sz w:val="24"/>
          <w:szCs w:val="24"/>
        </w:rPr>
        <w:t>mokinius ugdė šešios mokytojos:</w:t>
      </w:r>
      <w:r w:rsidRPr="002F196D">
        <w:rPr>
          <w:rFonts w:ascii="Times New Roman" w:hAnsi="Times New Roman" w:cs="Times New Roman"/>
          <w:sz w:val="24"/>
          <w:szCs w:val="24"/>
        </w:rPr>
        <w:t xml:space="preserve"> viena mokytoja metodininkė, keturios </w:t>
      </w:r>
      <w:proofErr w:type="spellStart"/>
      <w:r w:rsidRPr="002F196D">
        <w:rPr>
          <w:rFonts w:ascii="Times New Roman" w:hAnsi="Times New Roman" w:cs="Times New Roman"/>
          <w:sz w:val="24"/>
          <w:szCs w:val="24"/>
        </w:rPr>
        <w:t>vyr</w:t>
      </w:r>
      <w:proofErr w:type="spellEnd"/>
      <w:r w:rsidRPr="002F196D">
        <w:rPr>
          <w:rFonts w:ascii="Times New Roman" w:hAnsi="Times New Roman" w:cs="Times New Roman"/>
          <w:sz w:val="24"/>
          <w:szCs w:val="24"/>
        </w:rPr>
        <w:t>.</w:t>
      </w:r>
      <w:r w:rsidR="00CC195C" w:rsidRPr="002F196D">
        <w:rPr>
          <w:rFonts w:ascii="Times New Roman" w:hAnsi="Times New Roman" w:cs="Times New Roman"/>
          <w:sz w:val="24"/>
          <w:szCs w:val="24"/>
        </w:rPr>
        <w:t xml:space="preserve"> </w:t>
      </w:r>
      <w:r w:rsidRPr="002F196D">
        <w:rPr>
          <w:rFonts w:ascii="Times New Roman" w:hAnsi="Times New Roman" w:cs="Times New Roman"/>
          <w:sz w:val="24"/>
          <w:szCs w:val="24"/>
        </w:rPr>
        <w:t xml:space="preserve">mokytojos, viena mokytoja, anglų kalbos mokytoja, muzikos mokytoja metodininkė. Socialinę pagalbą teikė </w:t>
      </w:r>
      <w:proofErr w:type="spellStart"/>
      <w:r w:rsidRPr="002F196D">
        <w:rPr>
          <w:rFonts w:ascii="Times New Roman" w:hAnsi="Times New Roman" w:cs="Times New Roman"/>
          <w:sz w:val="24"/>
          <w:szCs w:val="24"/>
        </w:rPr>
        <w:t>vyr.spec.pedagogė</w:t>
      </w:r>
      <w:proofErr w:type="spellEnd"/>
      <w:r w:rsidRPr="002F196D">
        <w:rPr>
          <w:rFonts w:ascii="Times New Roman" w:hAnsi="Times New Roman" w:cs="Times New Roman"/>
          <w:sz w:val="24"/>
          <w:szCs w:val="24"/>
        </w:rPr>
        <w:t xml:space="preserve"> – logopedė, </w:t>
      </w:r>
      <w:proofErr w:type="spellStart"/>
      <w:r w:rsidRPr="002F196D">
        <w:rPr>
          <w:rFonts w:ascii="Times New Roman" w:hAnsi="Times New Roman" w:cs="Times New Roman"/>
          <w:sz w:val="24"/>
          <w:szCs w:val="24"/>
        </w:rPr>
        <w:t>vyr.soc.pedagogė</w:t>
      </w:r>
      <w:proofErr w:type="spellEnd"/>
      <w:r w:rsidRPr="002F196D">
        <w:rPr>
          <w:rFonts w:ascii="Times New Roman" w:hAnsi="Times New Roman" w:cs="Times New Roman"/>
          <w:sz w:val="24"/>
          <w:szCs w:val="24"/>
        </w:rPr>
        <w:t>, slaugytoja.</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lastRenderedPageBreak/>
        <w:t xml:space="preserve">         </w:t>
      </w:r>
      <w:r w:rsidR="00CC195C" w:rsidRPr="002F196D">
        <w:rPr>
          <w:rFonts w:ascii="Times New Roman" w:hAnsi="Times New Roman" w:cs="Times New Roman"/>
          <w:sz w:val="24"/>
          <w:szCs w:val="24"/>
        </w:rPr>
        <w:tab/>
      </w:r>
      <w:r w:rsidRPr="002F196D">
        <w:rPr>
          <w:rFonts w:ascii="Times New Roman" w:hAnsi="Times New Roman" w:cs="Times New Roman"/>
          <w:sz w:val="24"/>
          <w:szCs w:val="24"/>
        </w:rPr>
        <w:t>Pradinio ugdymo tikslas – ugdyti aktyvų, kūrybingą, elementaraus raštingumo ir socialinių, pažintinių, informacinių, veiklos gebėjimų bei bendrųjų vertybių pamatus įgijusį vaiką, pasirengusį mokytis toliau pagal pagrindinio ugdymo programas. Todėl mokytojos ugdymą orientuoja į vaiką, jo kompetencijų ugdymą, integruoja, individualizuoja ir diferencijuoja ugdymo procesą. Pamokose rodomas dėmesys ir pagarba kiekvienam vaikui, palaikomi prasmingi jų sumanymai. Džiaugiamasi mokinių laimėjimais, nors ir nedideliais, akcentuojamos sėkmės. Mokytojų ir mokinių santykiai grindžiami bendravimu ir bendradarbiavimu. Ugdymo procese siekiama pažinti kiekvieno mokinio individualias savybes, gabumus. Sudaromos palankios ugdymosi sąlygos mokiniams, turintiems ypatingų poreikių. Ieš</w:t>
      </w:r>
      <w:r w:rsidR="00CC195C" w:rsidRPr="002F196D">
        <w:rPr>
          <w:rFonts w:ascii="Times New Roman" w:hAnsi="Times New Roman" w:cs="Times New Roman"/>
          <w:sz w:val="24"/>
          <w:szCs w:val="24"/>
        </w:rPr>
        <w:t>k</w:t>
      </w:r>
      <w:r w:rsidRPr="002F196D">
        <w:rPr>
          <w:rFonts w:ascii="Times New Roman" w:hAnsi="Times New Roman" w:cs="Times New Roman"/>
          <w:sz w:val="24"/>
          <w:szCs w:val="24"/>
        </w:rPr>
        <w:t xml:space="preserve">oma būdų ir metodų pamokai paįvairinti. Nauja informacija mokiniams pateikiama remiantis gyvenimo patirtimi. Pamokos vyksta ir ne mokyklinėje aplinkoje. Ieškoma ugdymo turinio sąsajų su sociokultūriniu gyvenimo kontekstu, atsižvelgiama į aplinkos ypatumus. Mokytojos atsisako sausos teorijos, akademinio mokymo. Mokiniai daugiau veikia praktiškai, mokosi savarankiškai, tobulintas mokinių kompiuterinis raštingumas. Šias žinias mokiniai galėjo pritaikyti ugdymo procese. Juk svarbiausia, kad mokiniai domėtųsi mokymosi procesu, stiprintų mokymosi motyvaciją, patirtų pažinimo ir atradimo džiaugsmą. Mokinio pasiekimai ir daroma pažanga vertinami remiantis individualios pažangos principu, taikomas formuojamasis ir apibendrinamasis vertinimas. Pradinių klasių metodinės grupės posėdyje buvo priimti vieningi pažangos ir pasiekimų vertinimo, užduočių tikrinimo, rašomosios kalbos reikalavimai. Sistemingai apie mokinių ugdymosi pasiekimus informuojami tėvai. Mokinio šeima įtraukiama į ugdymo procesą – dalyvauja renginiuose, šventėse, atvirų durų dienose. Tėveliai padeda ruoštis renginiams, o tai veiksminga įtaka mokinių mokymosi motyvacijai. Ugdymo procesui paįvairinti pasitelkiamos informacinės technologijos.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Daug pastangų dėta darbui su klase, siekiant geriau pažinti mokinius, suvienyti, gerbti vieniems kitus. Nemažiau svarbu buvo mokinių savarankiškumo ugdymas, glaudus bendradarbiavimas su tėvais. Daug gerų idėjų mokytojos parsivežė iš lankyto seminaro „Mąstymo kultūros ugdymas. Mąstymo žemėlapiai“, įsimintinas ir  pamokos stebėjimas Kretingos mokykloje-darželyje,  sekėsi žinias pritaikyti darbe, nauji metodai, pastebėti pamokos metu, sukėlė minčių, idėjų.  Pasitelkta naujovė – dailės pamokose naudoti dailininkų vedamas pamokas tiesiogiai, kartu piešiant su mokiniais. Parengta nemažai metodinės medžiagos, kuria dalinasi tarpusavyje.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Mokytojos norėtų dar kartą apsvarstyti mokinių užimtumo po pamokų klausimą.</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Bendrosios kompetencijos ugdomos drauge su dalykinėmis kompetencijomis, </w:t>
      </w:r>
      <w:proofErr w:type="spellStart"/>
      <w:r w:rsidRPr="002F196D">
        <w:rPr>
          <w:rFonts w:ascii="Times New Roman" w:hAnsi="Times New Roman" w:cs="Times New Roman"/>
          <w:sz w:val="24"/>
          <w:szCs w:val="24"/>
        </w:rPr>
        <w:t>popamokinėje</w:t>
      </w:r>
      <w:proofErr w:type="spellEnd"/>
      <w:r w:rsidRPr="002F196D">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 Mokiniai dalyvavo kvadrato varžybose, užimta 2 vieta, konkurse „Sveikuolių sveikuoliai“, matematikos olimpiadoje prizinės vietos iškovoti nepavyko. Noriai dalyvauja matematikos  „Kengūros“ (Kajus </w:t>
      </w:r>
      <w:proofErr w:type="spellStart"/>
      <w:r w:rsidRPr="002F196D">
        <w:rPr>
          <w:rFonts w:ascii="Times New Roman" w:hAnsi="Times New Roman" w:cs="Times New Roman"/>
          <w:sz w:val="24"/>
          <w:szCs w:val="24"/>
        </w:rPr>
        <w:t>Zaičenko</w:t>
      </w:r>
      <w:proofErr w:type="spellEnd"/>
      <w:r w:rsidRPr="002F196D">
        <w:rPr>
          <w:rFonts w:ascii="Times New Roman" w:hAnsi="Times New Roman" w:cs="Times New Roman"/>
          <w:sz w:val="24"/>
          <w:szCs w:val="24"/>
        </w:rPr>
        <w:t xml:space="preserve"> 4-as savo grupėje), piešinių konkurse „Saugiai su dviračiu“. Puikių rezultatų pasiekta  „Šviesoforo“ konkurse – rajoniniame 1 vieta, regioniniame 3 vieta.  Rajoninėse pradinių klasių šaškių varžybose iškovota 2 vieta. Raiškiojo skaitymo konkurse antrokas </w:t>
      </w:r>
      <w:proofErr w:type="spellStart"/>
      <w:r w:rsidRPr="002F196D">
        <w:rPr>
          <w:rFonts w:ascii="Times New Roman" w:hAnsi="Times New Roman" w:cs="Times New Roman"/>
          <w:sz w:val="24"/>
          <w:szCs w:val="24"/>
        </w:rPr>
        <w:t>K.Zaičenko</w:t>
      </w:r>
      <w:proofErr w:type="spellEnd"/>
      <w:r w:rsidRPr="002F196D">
        <w:rPr>
          <w:rFonts w:ascii="Times New Roman" w:hAnsi="Times New Roman" w:cs="Times New Roman"/>
          <w:sz w:val="24"/>
          <w:szCs w:val="24"/>
        </w:rPr>
        <w:t xml:space="preserve"> pelnė 2 vietą,</w:t>
      </w:r>
      <w:r w:rsidR="00CC195C" w:rsidRPr="002F196D">
        <w:rPr>
          <w:rFonts w:ascii="Times New Roman" w:hAnsi="Times New Roman" w:cs="Times New Roman"/>
          <w:sz w:val="24"/>
          <w:szCs w:val="24"/>
        </w:rPr>
        <w:t xml:space="preserve"> </w:t>
      </w:r>
      <w:r w:rsidRPr="002F196D">
        <w:rPr>
          <w:rFonts w:ascii="Times New Roman" w:hAnsi="Times New Roman" w:cs="Times New Roman"/>
          <w:sz w:val="24"/>
          <w:szCs w:val="24"/>
        </w:rPr>
        <w:t xml:space="preserve">prizinė vieta pelnyta ir  lengvosios atletikos varžybose. Dalyvauta „Skaniausio saldainio recepto“ konkurse, kurį organizavo Pakruojo Agentūra „SOS vaikai“. Vykdytas projektas „Draugystės ratas“, kuriame dalyvavo Rozalimo vaikų darželio auklėtiniai, „Aukime sveiki“, „Meninės veiklos plėtojimas ugdant veiklų ir besimokantį jaunimą“. Puoselėjama graži tradicija pasikviesti </w:t>
      </w:r>
      <w:proofErr w:type="spellStart"/>
      <w:r w:rsidRPr="002F196D">
        <w:rPr>
          <w:rFonts w:ascii="Times New Roman" w:hAnsi="Times New Roman" w:cs="Times New Roman"/>
          <w:sz w:val="24"/>
          <w:szCs w:val="24"/>
        </w:rPr>
        <w:t>Žvirblonių</w:t>
      </w:r>
      <w:proofErr w:type="spellEnd"/>
      <w:r w:rsidRPr="002F196D">
        <w:rPr>
          <w:rFonts w:ascii="Times New Roman" w:hAnsi="Times New Roman" w:cs="Times New Roman"/>
          <w:sz w:val="24"/>
          <w:szCs w:val="24"/>
        </w:rPr>
        <w:t xml:space="preserve"> pradinio ugdymo skyriaus mokinius į renginius.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Gausus būrys pradinukų kasmet dalyvauja vykdomoje akcijoje „Darom“.</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Mokinių skaičius pradinėse klasėse mažėja. Įtakos turi ir tai, kad mokykloje nėra priešmokyklinės klasės. Tėvai dažniau renkasi tą mokyklą, kurioje gali mokytis </w:t>
      </w:r>
      <w:proofErr w:type="spellStart"/>
      <w:r w:rsidRPr="002F196D">
        <w:rPr>
          <w:rFonts w:ascii="Times New Roman" w:hAnsi="Times New Roman" w:cs="Times New Roman"/>
          <w:sz w:val="24"/>
          <w:szCs w:val="24"/>
        </w:rPr>
        <w:t>priešmokyklinukas</w:t>
      </w:r>
      <w:proofErr w:type="spellEnd"/>
      <w:r w:rsidRPr="002F196D">
        <w:rPr>
          <w:rFonts w:ascii="Times New Roman" w:hAnsi="Times New Roman" w:cs="Times New Roman"/>
          <w:sz w:val="24"/>
          <w:szCs w:val="24"/>
        </w:rPr>
        <w:t>, taip pasiruošdamas mokymuisi pirmoje klasėje.</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proofErr w:type="spellStart"/>
      <w:r w:rsidRPr="002F196D">
        <w:rPr>
          <w:rFonts w:ascii="Times New Roman" w:hAnsi="Times New Roman" w:cs="Times New Roman"/>
          <w:b/>
          <w:sz w:val="24"/>
          <w:szCs w:val="24"/>
        </w:rPr>
        <w:t>Žvirblonių</w:t>
      </w:r>
      <w:proofErr w:type="spellEnd"/>
      <w:r w:rsidRPr="002F196D">
        <w:rPr>
          <w:rFonts w:ascii="Times New Roman" w:hAnsi="Times New Roman" w:cs="Times New Roman"/>
          <w:b/>
          <w:sz w:val="24"/>
          <w:szCs w:val="24"/>
        </w:rPr>
        <w:t xml:space="preserve"> pradinio ugdymo skyriaus veikla. </w:t>
      </w:r>
      <w:r w:rsidRPr="002F196D">
        <w:rPr>
          <w:rFonts w:ascii="Times New Roman" w:hAnsi="Times New Roman" w:cs="Times New Roman"/>
          <w:sz w:val="24"/>
          <w:szCs w:val="24"/>
        </w:rPr>
        <w:t xml:space="preserve">Skyriuje mokėsi 11 mokinių. Dirbo viena mokytoja. Yra  mokinių, turinčių mokymosi sunkumų, sunkiai sukaupiamas dėmesys, pasyvi veikla. Klasės jungtinės. Nors tai ir apsunkina ugdymo procesą, tačiau mokytoja tinkamai organizuoja ugdomąją veiklą, taiko aktyvius mokymo metodus, parenka užduotis pagal mokinių gebėjimus, parengtos programos nuoseklios, tinkančios mokinių poreikiams. Didelis dėmesys skirtas gerai ir labai gerai besimokantiems mokiniams. Matematikos „Kengūros“ konkurse trys mokiniai pelnė prizines vietas. Ugdymo procese kuriami kuo artimesni realiam gyvenimui mokymosi kontekstai. Pirmenybė teikiama kuriamajai, o ne atgaminamajai veiklai. Mokiniai įtraukiami į aktyvią, skatinančią pažinti ir aiškintis veiklą. Skatinamas savęs vertinimas.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lastRenderedPageBreak/>
        <w:t xml:space="preserve">        Mokytoja susiduria su tėvų nerūpestingumu – moki</w:t>
      </w:r>
      <w:r w:rsidR="004F1674" w:rsidRPr="002F196D">
        <w:rPr>
          <w:rFonts w:ascii="Times New Roman" w:hAnsi="Times New Roman" w:cs="Times New Roman"/>
          <w:sz w:val="24"/>
          <w:szCs w:val="24"/>
        </w:rPr>
        <w:t>ni</w:t>
      </w:r>
      <w:r w:rsidRPr="002F196D">
        <w:rPr>
          <w:rFonts w:ascii="Times New Roman" w:hAnsi="Times New Roman" w:cs="Times New Roman"/>
          <w:sz w:val="24"/>
          <w:szCs w:val="24"/>
        </w:rPr>
        <w:t xml:space="preserve">ams trūksta reikiamų mokymosi priemonių, blogas lankomumas.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Mokiniai dalyvauja kaimo bendruomenės renginiuose, organizuoja kalendorines, mokyklines, valstybines šventes. Švenčiamos Užgavėnės, Kalėdų šventė, Velykos, kruopščiai ruošiamasi Motinos dienos šventei</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r w:rsidRPr="002F196D">
        <w:rPr>
          <w:rFonts w:ascii="Times New Roman" w:hAnsi="Times New Roman" w:cs="Times New Roman"/>
          <w:b/>
          <w:sz w:val="24"/>
          <w:szCs w:val="24"/>
        </w:rPr>
        <w:t xml:space="preserve">Prevencinės programos, vykdymas ir jų reikšmė ugdymo procese. </w:t>
      </w:r>
      <w:r w:rsidRPr="002F196D">
        <w:rPr>
          <w:rFonts w:ascii="Times New Roman" w:hAnsi="Times New Roman" w:cs="Times New Roman"/>
          <w:sz w:val="24"/>
          <w:szCs w:val="24"/>
        </w:rPr>
        <w:t>Mokykla, tampa vis svarbesne vieta, kur mokiniui turi būti suteiktos sąlygos asmeniniam vystymuisi ir psichosocialiniams įgūdžiams ugdyti. Prevencinė veikla organizuojama per formalųjį ir neformalųjį ugdymą</w:t>
      </w:r>
      <w:r w:rsidR="00CC195C" w:rsidRPr="002F196D">
        <w:rPr>
          <w:rFonts w:ascii="Times New Roman" w:hAnsi="Times New Roman" w:cs="Times New Roman"/>
          <w:sz w:val="24"/>
          <w:szCs w:val="24"/>
        </w:rPr>
        <w:t>:</w:t>
      </w:r>
      <w:r w:rsidRPr="002F196D">
        <w:rPr>
          <w:rFonts w:ascii="Times New Roman" w:hAnsi="Times New Roman" w:cs="Times New Roman"/>
          <w:sz w:val="24"/>
          <w:szCs w:val="24"/>
        </w:rPr>
        <w:t xml:space="preserve">  integruojama į mokomųjų dalykų programų turinį, neformalaus švietimo programas, klasės valandėles, vykdant projektus. Ši veikla siejama su kultūriniais pažintiniais renginiais, varžybomis, ekskursijomis. Sprendžiami kylantys alkoholio, tabako ir kitų psichiką veikiančių medžiagų vartojimo, smurto, patyčių, nusikalstamumo, lytinio švietimo</w:t>
      </w:r>
      <w:r w:rsidR="00CC195C" w:rsidRPr="002F196D">
        <w:rPr>
          <w:rFonts w:ascii="Times New Roman" w:hAnsi="Times New Roman" w:cs="Times New Roman"/>
          <w:sz w:val="24"/>
          <w:szCs w:val="24"/>
        </w:rPr>
        <w:t xml:space="preserve"> klausimai, vykdomos programos.</w:t>
      </w:r>
      <w:r w:rsidRPr="002F196D">
        <w:rPr>
          <w:rFonts w:ascii="Times New Roman" w:hAnsi="Times New Roman" w:cs="Times New Roman"/>
          <w:sz w:val="24"/>
          <w:szCs w:val="24"/>
        </w:rPr>
        <w:t xml:space="preserve"> Formuojami įgūdžiai, leidžiantys įgyti pasitikėjimo savimi, mokėjimu nustatyti ribas, teisingų sprendimų pasirinkimu. Mokykloje susiduriama su socialinėmis problemomis, kyla konfliktai mokinių tarpe, neišvengiama tyčiojimosi, fizinio smurto atvejų. Sprendžiamos mokinio elgesio taisyklių pažeidinėjimo problemos, pamokų praleidinėjimu. Klasių auklėtojams reikėtų griežčiau kontroliuoti mokinių lankomumą, drausminti prasižengusius, aptarti jų elgesį Vaiko gerovės komisijos posėdžiuose. Į prevencinių programų vykdymą stengiamasi įtraukti daugiau specialiųjų mokymosi poreikių, skirtingų socialinių sluoksnių vaikus. </w:t>
      </w:r>
    </w:p>
    <w:p w:rsidR="001A7BC7" w:rsidRPr="002F196D" w:rsidRDefault="001A7BC7" w:rsidP="002F196D">
      <w:pPr>
        <w:pStyle w:val="Betarp"/>
        <w:ind w:firstLine="567"/>
        <w:jc w:val="both"/>
        <w:rPr>
          <w:rFonts w:ascii="Times New Roman" w:hAnsi="Times New Roman" w:cs="Times New Roman"/>
          <w:color w:val="000000"/>
          <w:sz w:val="24"/>
          <w:szCs w:val="24"/>
        </w:rPr>
      </w:pPr>
      <w:r w:rsidRPr="002F196D">
        <w:rPr>
          <w:rFonts w:ascii="Times New Roman" w:hAnsi="Times New Roman" w:cs="Times New Roman"/>
          <w:sz w:val="24"/>
          <w:szCs w:val="24"/>
        </w:rPr>
        <w:t xml:space="preserve">        </w:t>
      </w:r>
      <w:r w:rsidRPr="002F196D">
        <w:rPr>
          <w:rFonts w:ascii="Times New Roman" w:hAnsi="Times New Roman" w:cs="Times New Roman"/>
          <w:b/>
          <w:sz w:val="24"/>
          <w:szCs w:val="24"/>
        </w:rPr>
        <w:t xml:space="preserve">Neformalusis ugdymas. </w:t>
      </w:r>
      <w:r w:rsidRPr="002F196D">
        <w:rPr>
          <w:rFonts w:ascii="Times New Roman" w:hAnsi="Times New Roman" w:cs="Times New Roman"/>
          <w:sz w:val="24"/>
          <w:szCs w:val="24"/>
        </w:rPr>
        <w:t xml:space="preserve"> Tai </w:t>
      </w:r>
      <w:r w:rsidRPr="002F196D">
        <w:rPr>
          <w:rFonts w:ascii="Times New Roman" w:hAnsi="Times New Roman" w:cs="Times New Roman"/>
          <w:sz w:val="24"/>
          <w:szCs w:val="24"/>
          <w:shd w:val="clear" w:color="auto" w:fill="FFFFFF"/>
        </w:rPr>
        <w:t>kryptinga veikla, kuria, plėtojant jauno žmogaus asmenines, socialines ir edukacines</w:t>
      </w:r>
      <w:r w:rsidRPr="002F196D">
        <w:rPr>
          <w:rStyle w:val="apple-converted-space"/>
          <w:rFonts w:ascii="Times New Roman" w:hAnsi="Times New Roman" w:cs="Times New Roman"/>
          <w:sz w:val="24"/>
          <w:szCs w:val="24"/>
          <w:shd w:val="clear" w:color="auto" w:fill="FFFFFF"/>
        </w:rPr>
        <w:t> </w:t>
      </w:r>
      <w:hyperlink r:id="rId8" w:tooltip="Kompetencija" w:history="1">
        <w:r w:rsidRPr="002F196D">
          <w:rPr>
            <w:rStyle w:val="Hipersaitas"/>
            <w:rFonts w:ascii="Times New Roman" w:hAnsi="Times New Roman" w:cs="Times New Roman"/>
            <w:color w:val="auto"/>
            <w:sz w:val="24"/>
            <w:szCs w:val="24"/>
            <w:u w:val="none"/>
            <w:shd w:val="clear" w:color="auto" w:fill="FFFFFF"/>
          </w:rPr>
          <w:t>kompetencijas</w:t>
        </w:r>
      </w:hyperlink>
      <w:r w:rsidRPr="002F196D">
        <w:rPr>
          <w:rFonts w:ascii="Times New Roman" w:hAnsi="Times New Roman" w:cs="Times New Roman"/>
          <w:sz w:val="24"/>
          <w:szCs w:val="24"/>
          <w:shd w:val="clear" w:color="auto" w:fill="FFFFFF"/>
        </w:rPr>
        <w:t>, siekiama ugdyti</w:t>
      </w:r>
      <w:r w:rsidRPr="002F196D">
        <w:rPr>
          <w:rStyle w:val="apple-converted-space"/>
          <w:rFonts w:ascii="Times New Roman" w:hAnsi="Times New Roman" w:cs="Times New Roman"/>
          <w:sz w:val="24"/>
          <w:szCs w:val="24"/>
          <w:shd w:val="clear" w:color="auto" w:fill="FFFFFF"/>
        </w:rPr>
        <w:t> </w:t>
      </w:r>
      <w:hyperlink r:id="rId9" w:tooltip="Sąmonė" w:history="1">
        <w:r w:rsidRPr="002F196D">
          <w:rPr>
            <w:rStyle w:val="Hipersaitas"/>
            <w:rFonts w:ascii="Times New Roman" w:hAnsi="Times New Roman" w:cs="Times New Roman"/>
            <w:color w:val="auto"/>
            <w:sz w:val="24"/>
            <w:szCs w:val="24"/>
            <w:u w:val="none"/>
            <w:shd w:val="clear" w:color="auto" w:fill="FFFFFF"/>
          </w:rPr>
          <w:t>sąmoningą</w:t>
        </w:r>
      </w:hyperlink>
      <w:r w:rsidRPr="002F196D">
        <w:rPr>
          <w:rStyle w:val="apple-converted-space"/>
          <w:rFonts w:ascii="Times New Roman" w:hAnsi="Times New Roman" w:cs="Times New Roman"/>
          <w:sz w:val="24"/>
          <w:szCs w:val="24"/>
          <w:shd w:val="clear" w:color="auto" w:fill="FFFFFF"/>
        </w:rPr>
        <w:t> </w:t>
      </w:r>
      <w:r w:rsidRPr="002F196D">
        <w:rPr>
          <w:rFonts w:ascii="Times New Roman" w:hAnsi="Times New Roman" w:cs="Times New Roman"/>
          <w:sz w:val="24"/>
          <w:szCs w:val="24"/>
          <w:shd w:val="clear" w:color="auto" w:fill="FFFFFF"/>
        </w:rPr>
        <w:t>asmenybę, sugebančią atsakingai ir kūrybingai spręsti savo problemas ir aktyviai dalyvauti visuomenės gyvenime.</w:t>
      </w:r>
      <w:r w:rsidRPr="002F196D">
        <w:rPr>
          <w:rFonts w:ascii="Times New Roman" w:hAnsi="Times New Roman" w:cs="Times New Roman"/>
          <w:color w:val="000000"/>
          <w:sz w:val="24"/>
          <w:szCs w:val="24"/>
        </w:rPr>
        <w:t xml:space="preserve">             Neformalusis ugdymas mokykloje, mokytojų pasirinkta veikla  išsiskiria savo tikslais, metodais, mokymosi aplinka, lygiaverčiu santykiu tarp mokytojo ir vaiko. Čia  pažinimo procesas tampa malonus ir atpalaiduojantis, pagrindinis dėmesys kreipiamas ne į rezultatą, o į procesą, bet į vaiko individualybę. Patirdami, liesdami, klausinėdami, vaikai geriau įsisavina informaciją, vysto svarbiausius gebėjimus ir kompetencijas, turi galimybę pasirinkti ir taip įgyja daugiau motyvacijos, lengviau prisitaiko prie besikeičiančios aplinkos, sugeba pasiekti užsibrėžtų tikslų, išsaugo savo asmenybės individualumą ir laisvę.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color w:val="000000"/>
          <w:sz w:val="24"/>
          <w:szCs w:val="24"/>
        </w:rPr>
        <w:t xml:space="preserve">        Neformalusis ugdymas skatina būti savimi, turėti savo nuomonę, nebijoti klysti, </w:t>
      </w:r>
      <w:r w:rsidRPr="002F196D">
        <w:rPr>
          <w:rStyle w:val="apple-converted-space"/>
          <w:rFonts w:ascii="Times New Roman" w:hAnsi="Times New Roman" w:cs="Times New Roman"/>
          <w:color w:val="000000"/>
          <w:sz w:val="24"/>
          <w:szCs w:val="24"/>
        </w:rPr>
        <w:t> </w:t>
      </w:r>
      <w:r w:rsidRPr="002F196D">
        <w:rPr>
          <w:rFonts w:ascii="Times New Roman" w:hAnsi="Times New Roman" w:cs="Times New Roman"/>
          <w:color w:val="000000"/>
          <w:sz w:val="24"/>
          <w:szCs w:val="24"/>
        </w:rPr>
        <w:t xml:space="preserve">tikėti savo jėgomis, bendradarbiauti ir kurti, </w:t>
      </w:r>
      <w:r w:rsidRPr="002F196D">
        <w:rPr>
          <w:rStyle w:val="apple-converted-space"/>
          <w:rFonts w:ascii="Times New Roman" w:hAnsi="Times New Roman" w:cs="Times New Roman"/>
          <w:color w:val="000000"/>
          <w:sz w:val="24"/>
          <w:szCs w:val="24"/>
        </w:rPr>
        <w:t> </w:t>
      </w:r>
      <w:r w:rsidRPr="002F196D">
        <w:rPr>
          <w:rFonts w:ascii="Times New Roman" w:hAnsi="Times New Roman" w:cs="Times New Roman"/>
          <w:color w:val="000000"/>
          <w:sz w:val="24"/>
          <w:szCs w:val="24"/>
        </w:rPr>
        <w:t xml:space="preserve">augti ir tobulėti nekonkuruojant, siekti savo tikslų ir nebūti abejingu. Mokiniai veiklą renkasi pagal savo norus ir pomėgius. Mokykloje siūloma įvairi veikla: dainavimas, muzikavimas, teatras, šokis, sportas, drožinėjimas ir </w:t>
      </w:r>
      <w:proofErr w:type="spellStart"/>
      <w:r w:rsidRPr="002F196D">
        <w:rPr>
          <w:rFonts w:ascii="Times New Roman" w:hAnsi="Times New Roman" w:cs="Times New Roman"/>
          <w:color w:val="000000"/>
          <w:sz w:val="24"/>
          <w:szCs w:val="24"/>
        </w:rPr>
        <w:t>kt</w:t>
      </w:r>
      <w:proofErr w:type="spellEnd"/>
      <w:r w:rsidRPr="002F196D">
        <w:rPr>
          <w:rFonts w:ascii="Times New Roman" w:hAnsi="Times New Roman" w:cs="Times New Roman"/>
          <w:color w:val="000000"/>
          <w:sz w:val="24"/>
          <w:szCs w:val="24"/>
        </w:rPr>
        <w:t>. veikla.</w:t>
      </w:r>
      <w:r w:rsidRPr="002F196D">
        <w:rPr>
          <w:rFonts w:ascii="Times New Roman" w:hAnsi="Times New Roman" w:cs="Times New Roman"/>
          <w:sz w:val="24"/>
          <w:szCs w:val="24"/>
        </w:rPr>
        <w:t xml:space="preserve"> Mokiniai dalyvauja renginiuose, projektuose, puošia mokyklos interjerą. Jie parodų, koncertų, konkursų, festivalių, varžybų dalyviai ir nugalėtojai. </w:t>
      </w:r>
      <w:proofErr w:type="spellStart"/>
      <w:r w:rsidRPr="002F196D">
        <w:rPr>
          <w:rFonts w:ascii="Times New Roman" w:hAnsi="Times New Roman" w:cs="Times New Roman"/>
          <w:sz w:val="24"/>
          <w:szCs w:val="24"/>
        </w:rPr>
        <w:t>Kaziuko</w:t>
      </w:r>
      <w:proofErr w:type="spellEnd"/>
      <w:r w:rsidRPr="002F196D">
        <w:rPr>
          <w:rFonts w:ascii="Times New Roman" w:hAnsi="Times New Roman" w:cs="Times New Roman"/>
          <w:sz w:val="24"/>
          <w:szCs w:val="24"/>
        </w:rPr>
        <w:t xml:space="preserve"> mugėje paklausūs </w:t>
      </w:r>
      <w:proofErr w:type="spellStart"/>
      <w:r w:rsidRPr="002F196D">
        <w:rPr>
          <w:rFonts w:ascii="Times New Roman" w:hAnsi="Times New Roman" w:cs="Times New Roman"/>
          <w:sz w:val="24"/>
          <w:szCs w:val="24"/>
        </w:rPr>
        <w:t>drožinėtojų</w:t>
      </w:r>
      <w:proofErr w:type="spellEnd"/>
      <w:r w:rsidRPr="002F196D">
        <w:rPr>
          <w:rFonts w:ascii="Times New Roman" w:hAnsi="Times New Roman" w:cs="Times New Roman"/>
          <w:sz w:val="24"/>
          <w:szCs w:val="24"/>
        </w:rPr>
        <w:t xml:space="preserve"> darbai. Dramos būrelio aktoriai pristatė spektaklį pradinių klasių mokiniams. </w:t>
      </w:r>
      <w:proofErr w:type="spellStart"/>
      <w:r w:rsidRPr="002F196D">
        <w:rPr>
          <w:rFonts w:ascii="Times New Roman" w:hAnsi="Times New Roman" w:cs="Times New Roman"/>
          <w:sz w:val="24"/>
          <w:szCs w:val="24"/>
        </w:rPr>
        <w:t>Futbolistai</w:t>
      </w:r>
      <w:proofErr w:type="spellEnd"/>
      <w:r w:rsidRPr="002F196D">
        <w:rPr>
          <w:rFonts w:ascii="Times New Roman" w:hAnsi="Times New Roman" w:cs="Times New Roman"/>
          <w:sz w:val="24"/>
          <w:szCs w:val="24"/>
        </w:rPr>
        <w:t xml:space="preserve"> rajone užėmė pirmąją vietą, kaimo vietovių mokyklų krepšinio tarpzoninėse varžybose – 2 vieta, mergaičių kvadrato tarpzoninėse varžybose – 3 vieta, berniukų kaimo vietovių kvadrato varžybose – 2 vieta. Šokio studijos šokėjos koncertavo mokykloje vykusiuose renginiuose. Savo pas</w:t>
      </w:r>
      <w:r w:rsidR="004F1674" w:rsidRPr="002F196D">
        <w:rPr>
          <w:rFonts w:ascii="Times New Roman" w:hAnsi="Times New Roman" w:cs="Times New Roman"/>
          <w:sz w:val="24"/>
          <w:szCs w:val="24"/>
        </w:rPr>
        <w:t>i</w:t>
      </w:r>
      <w:r w:rsidRPr="002F196D">
        <w:rPr>
          <w:rFonts w:ascii="Times New Roman" w:hAnsi="Times New Roman" w:cs="Times New Roman"/>
          <w:sz w:val="24"/>
          <w:szCs w:val="24"/>
        </w:rPr>
        <w:t xml:space="preserve">rodymais džiugina Vokalinis ansamblis, </w:t>
      </w:r>
      <w:proofErr w:type="spellStart"/>
      <w:r w:rsidRPr="002F196D">
        <w:rPr>
          <w:rFonts w:ascii="Times New Roman" w:hAnsi="Times New Roman" w:cs="Times New Roman"/>
          <w:sz w:val="24"/>
          <w:szCs w:val="24"/>
        </w:rPr>
        <w:t>Orfo</w:t>
      </w:r>
      <w:proofErr w:type="spellEnd"/>
      <w:r w:rsidRPr="002F196D">
        <w:rPr>
          <w:rFonts w:ascii="Times New Roman" w:hAnsi="Times New Roman" w:cs="Times New Roman"/>
          <w:sz w:val="24"/>
          <w:szCs w:val="24"/>
        </w:rPr>
        <w:t xml:space="preserve"> instrumentų ansamblis, Jaunučių choras, Išilginių fleitų ansamblis. Muzikantai koncertavo Lietuvos Technikos bibliotekoje, J.Pakalnio muzikos mokykloje vykusiame renginyje „Skambėkit, kanklės“, šventėje „Muzikuokime kartu“, vokalinių ansamblių šventėje „Skambėk, pavasarėli“, Biržų r. Savivaldybės Jurgio Bielinio viešojoje bibliotekoje, kur pristatė oratoriją „Kiškių sukilimas“. Jaunieji bibliotekininkai aplankė draugus Balsių pagrindinėje mokykloje, dalyvavo rajoninėje knygos šventėje Linkuvos kultūros namuose, kas savaitę organizavo viktoriną, kurioje dalyvavo 1-9 klasių mokiniai. Daug dėmesio mokinių tarpe susilaukė „</w:t>
      </w:r>
      <w:proofErr w:type="spellStart"/>
      <w:r w:rsidRPr="002F196D">
        <w:rPr>
          <w:rFonts w:ascii="Times New Roman" w:hAnsi="Times New Roman" w:cs="Times New Roman"/>
          <w:sz w:val="24"/>
          <w:szCs w:val="24"/>
        </w:rPr>
        <w:t>Robotikų</w:t>
      </w:r>
      <w:proofErr w:type="spellEnd"/>
      <w:r w:rsidRPr="002F196D">
        <w:rPr>
          <w:rFonts w:ascii="Times New Roman" w:hAnsi="Times New Roman" w:cs="Times New Roman"/>
          <w:sz w:val="24"/>
          <w:szCs w:val="24"/>
        </w:rPr>
        <w:t xml:space="preserve">“ būrelis. Dalyvavo varžybose, kur pasisekė pelnyti prizines vietas   </w:t>
      </w:r>
    </w:p>
    <w:p w:rsidR="001A7BC7" w:rsidRPr="002F196D" w:rsidRDefault="001A7BC7" w:rsidP="002F196D">
      <w:pPr>
        <w:pStyle w:val="Betarp"/>
        <w:ind w:firstLine="567"/>
        <w:jc w:val="both"/>
        <w:rPr>
          <w:rFonts w:ascii="Times New Roman" w:hAnsi="Times New Roman" w:cs="Times New Roman"/>
          <w:color w:val="000000"/>
          <w:sz w:val="24"/>
          <w:szCs w:val="24"/>
        </w:rPr>
      </w:pPr>
      <w:r w:rsidRPr="002F196D">
        <w:rPr>
          <w:rFonts w:ascii="Times New Roman" w:hAnsi="Times New Roman" w:cs="Times New Roman"/>
          <w:sz w:val="24"/>
          <w:szCs w:val="24"/>
        </w:rPr>
        <w:t xml:space="preserve">  Sukurta tinkama atmosfera užsiėmimų metu padeda grupėje spręsti konfliktus, priimti bendrus sprendimus, dalintis darbais, atsakomybe.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t xml:space="preserve">        </w:t>
      </w:r>
      <w:proofErr w:type="spellStart"/>
      <w:r w:rsidRPr="002F196D">
        <w:rPr>
          <w:rFonts w:ascii="Times New Roman" w:hAnsi="Times New Roman" w:cs="Times New Roman"/>
          <w:b/>
          <w:sz w:val="24"/>
          <w:szCs w:val="24"/>
        </w:rPr>
        <w:t>Popamokiniai</w:t>
      </w:r>
      <w:proofErr w:type="spellEnd"/>
      <w:r w:rsidRPr="002F196D">
        <w:rPr>
          <w:rFonts w:ascii="Times New Roman" w:hAnsi="Times New Roman" w:cs="Times New Roman"/>
          <w:b/>
          <w:sz w:val="24"/>
          <w:szCs w:val="24"/>
        </w:rPr>
        <w:t xml:space="preserve"> renginiai ir jų </w:t>
      </w:r>
      <w:proofErr w:type="spellStart"/>
      <w:r w:rsidRPr="002F196D">
        <w:rPr>
          <w:rFonts w:ascii="Times New Roman" w:hAnsi="Times New Roman" w:cs="Times New Roman"/>
          <w:b/>
          <w:sz w:val="24"/>
          <w:szCs w:val="24"/>
        </w:rPr>
        <w:t>stebėsenos</w:t>
      </w:r>
      <w:proofErr w:type="spellEnd"/>
      <w:r w:rsidRPr="002F196D">
        <w:rPr>
          <w:rFonts w:ascii="Times New Roman" w:hAnsi="Times New Roman" w:cs="Times New Roman"/>
          <w:b/>
          <w:sz w:val="24"/>
          <w:szCs w:val="24"/>
        </w:rPr>
        <w:t xml:space="preserve"> išvados. </w:t>
      </w:r>
      <w:r w:rsidRPr="002F196D">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Mokytojų nuomonė labai skirtinga. Jų  manymu, mokslo metų pabaigoje kiekvienas mokytojas, turėjęs būrelį, galėtų papasakoti, pademonstruoti, kaip sekėsi vykdyti veiklą. Mokytojai pasigenda atskirų paskaitų įvairiomis temomis, susitikimų, kurie skatintų mokinius domėtis šalies kultūriniu, politiniu gyvenimu, nes mokinių bendrasis išprusimas ir akiratis yra skurdūs ir riboti. Siūlyti patiems mokiniams organizuoti renginius.  </w:t>
      </w:r>
    </w:p>
    <w:p w:rsidR="001A7BC7" w:rsidRPr="002F196D" w:rsidRDefault="001A7BC7" w:rsidP="002F196D">
      <w:pPr>
        <w:pStyle w:val="Betarp"/>
        <w:ind w:firstLine="567"/>
        <w:jc w:val="both"/>
        <w:rPr>
          <w:rFonts w:ascii="Times New Roman" w:hAnsi="Times New Roman" w:cs="Times New Roman"/>
          <w:sz w:val="24"/>
          <w:szCs w:val="24"/>
        </w:rPr>
      </w:pPr>
      <w:r w:rsidRPr="002F196D">
        <w:rPr>
          <w:rFonts w:ascii="Times New Roman" w:hAnsi="Times New Roman" w:cs="Times New Roman"/>
          <w:sz w:val="24"/>
          <w:szCs w:val="24"/>
        </w:rPr>
        <w:lastRenderedPageBreak/>
        <w:t xml:space="preserve">        Mokytojai turė</w:t>
      </w:r>
      <w:r w:rsidR="004F1674" w:rsidRPr="002F196D">
        <w:rPr>
          <w:rFonts w:ascii="Times New Roman" w:hAnsi="Times New Roman" w:cs="Times New Roman"/>
          <w:sz w:val="24"/>
          <w:szCs w:val="24"/>
        </w:rPr>
        <w:t>tų patys dalyvauti renginiuose,</w:t>
      </w:r>
      <w:r w:rsidRPr="002F196D">
        <w:rPr>
          <w:rFonts w:ascii="Times New Roman" w:hAnsi="Times New Roman" w:cs="Times New Roman"/>
          <w:sz w:val="24"/>
          <w:szCs w:val="24"/>
        </w:rPr>
        <w:t xml:space="preserve"> taip rodydami pavyzdį kitiems, pasidžiaugti mokinių veikla, paskatinti juos geru žodžiu.</w:t>
      </w:r>
    </w:p>
    <w:p w:rsidR="001A7BC7" w:rsidRPr="002F196D" w:rsidRDefault="004F1674" w:rsidP="002F196D">
      <w:pPr>
        <w:pStyle w:val="Betarp"/>
        <w:ind w:firstLine="567"/>
        <w:jc w:val="both"/>
        <w:rPr>
          <w:rFonts w:ascii="Times New Roman" w:hAnsi="Times New Roman" w:cs="Times New Roman"/>
          <w:sz w:val="24"/>
          <w:szCs w:val="24"/>
        </w:rPr>
      </w:pPr>
      <w:r w:rsidRPr="002F196D">
        <w:rPr>
          <w:rFonts w:ascii="Times New Roman" w:hAnsi="Times New Roman" w:cs="Times New Roman"/>
          <w:b/>
          <w:sz w:val="24"/>
          <w:szCs w:val="24"/>
        </w:rPr>
        <w:t xml:space="preserve">     </w:t>
      </w:r>
      <w:r w:rsidR="001A7BC7" w:rsidRPr="002F196D">
        <w:rPr>
          <w:rFonts w:ascii="Times New Roman" w:hAnsi="Times New Roman" w:cs="Times New Roman"/>
          <w:b/>
          <w:sz w:val="24"/>
          <w:szCs w:val="24"/>
        </w:rPr>
        <w:t>Socialinė pagalba</w:t>
      </w:r>
      <w:r w:rsidRPr="002F196D">
        <w:rPr>
          <w:rFonts w:ascii="Times New Roman" w:hAnsi="Times New Roman" w:cs="Times New Roman"/>
          <w:b/>
          <w:sz w:val="24"/>
          <w:szCs w:val="24"/>
        </w:rPr>
        <w:t xml:space="preserve">. </w:t>
      </w:r>
      <w:r w:rsidR="001A7BC7" w:rsidRPr="002F196D">
        <w:rPr>
          <w:rFonts w:ascii="Times New Roman" w:hAnsi="Times New Roman" w:cs="Times New Roman"/>
          <w:sz w:val="24"/>
          <w:szCs w:val="24"/>
        </w:rPr>
        <w:t xml:space="preserve">2013 </w:t>
      </w:r>
      <w:proofErr w:type="spellStart"/>
      <w:r w:rsidR="001A7BC7" w:rsidRPr="002F196D">
        <w:rPr>
          <w:rFonts w:ascii="Times New Roman" w:hAnsi="Times New Roman" w:cs="Times New Roman"/>
          <w:sz w:val="24"/>
          <w:szCs w:val="24"/>
        </w:rPr>
        <w:t>m</w:t>
      </w:r>
      <w:proofErr w:type="spellEnd"/>
      <w:r w:rsidR="001A7BC7" w:rsidRPr="002F196D">
        <w:rPr>
          <w:rFonts w:ascii="Times New Roman" w:hAnsi="Times New Roman" w:cs="Times New Roman"/>
          <w:sz w:val="24"/>
          <w:szCs w:val="24"/>
        </w:rPr>
        <w:t xml:space="preserve">. rugsėjo </w:t>
      </w:r>
      <w:proofErr w:type="spellStart"/>
      <w:r w:rsidR="001A7BC7" w:rsidRPr="002F196D">
        <w:rPr>
          <w:rFonts w:ascii="Times New Roman" w:hAnsi="Times New Roman" w:cs="Times New Roman"/>
          <w:sz w:val="24"/>
          <w:szCs w:val="24"/>
        </w:rPr>
        <w:t>mėn</w:t>
      </w:r>
      <w:proofErr w:type="spellEnd"/>
      <w:r w:rsidR="001A7BC7" w:rsidRPr="002F196D">
        <w:rPr>
          <w:rFonts w:ascii="Times New Roman" w:hAnsi="Times New Roman" w:cs="Times New Roman"/>
          <w:sz w:val="24"/>
          <w:szCs w:val="24"/>
        </w:rPr>
        <w:t xml:space="preserve">. nemokamai pietus mokykloje valgė 106 mokiniai, skaičius per mokslo metus nežymiai kito. Į mokyklą maršrutiniais ir geltonuoju autobusais buvo pavežami 120 mokinių iš 13 aplinkinių kaimų 4-iomis kryptimis  (2013-09-01 duomenys). Didžiausias nepatogumai dėl to kyla pradinių klasių mokiniams, nes jiems iki autobuso tenka palaukti 1-2 laisvas pamokas. Kyla  keblumų organizuojant </w:t>
      </w:r>
      <w:proofErr w:type="spellStart"/>
      <w:r w:rsidR="001A7BC7" w:rsidRPr="002F196D">
        <w:rPr>
          <w:rFonts w:ascii="Times New Roman" w:hAnsi="Times New Roman" w:cs="Times New Roman"/>
          <w:sz w:val="24"/>
          <w:szCs w:val="24"/>
        </w:rPr>
        <w:t>popamokinę</w:t>
      </w:r>
      <w:proofErr w:type="spellEnd"/>
      <w:r w:rsidR="001A7BC7" w:rsidRPr="002F196D">
        <w:rPr>
          <w:rFonts w:ascii="Times New Roman" w:hAnsi="Times New Roman" w:cs="Times New Roman"/>
          <w:sz w:val="24"/>
          <w:szCs w:val="24"/>
        </w:rPr>
        <w:t xml:space="preserve"> veiklą vyresnių klasių mokiniams ir renginius, vykstančius vakare- jiems nėra kuo grįžti. Geltonasis autobusas (19 vietų)  yra per mažas- po renginių viena kryptimi pavežamų vaikų yra daugiau, nei sėdimų vietų; organizuojant ekskursijas, netelpa visos klasės mokiniai.</w:t>
      </w:r>
    </w:p>
    <w:p w:rsidR="001A7BC7" w:rsidRPr="002F196D" w:rsidRDefault="001A7BC7" w:rsidP="002F196D">
      <w:pPr>
        <w:ind w:firstLine="567"/>
        <w:jc w:val="both"/>
        <w:rPr>
          <w:rFonts w:cs="Times New Roman"/>
        </w:rPr>
      </w:pPr>
      <w:r w:rsidRPr="002F196D">
        <w:rPr>
          <w:rFonts w:cs="Times New Roman"/>
        </w:rPr>
        <w:t xml:space="preserve">Bendrosios socialinės kompetencijos plėtotos pamokų ir </w:t>
      </w:r>
      <w:proofErr w:type="spellStart"/>
      <w:r w:rsidRPr="002F196D">
        <w:rPr>
          <w:rFonts w:cs="Times New Roman"/>
        </w:rPr>
        <w:t>popamokinės</w:t>
      </w:r>
      <w:proofErr w:type="spellEnd"/>
      <w:r w:rsidRPr="002F196D">
        <w:rPr>
          <w:rFonts w:cs="Times New Roman"/>
        </w:rPr>
        <w:t xml:space="preserve"> veiklos metu, teikta grupinė ir individuali socialinė –pedagoginė pagalba. Priklausomai nuo amžiaus grupės, klasės valandėlių metu nagrinėtos bendravimo, bendradarbiavimo, konfliktų sprendimo, sprendimų priėmimo, pasitikėjimo savimi ir  kitais, žalingų įpročių  bei kitos temos. Patraukliausi moksleiviams formos- socialinių įgūdžių ugdymo žaidimai, filmų žiūrėjimas ir aptarimas, dalyvavimas projektuose, renginiuose, kuriuose jie patys prisideda prie planavimo, organizavimo ir vykdymo. </w:t>
      </w:r>
    </w:p>
    <w:p w:rsidR="001A7BC7" w:rsidRPr="002F196D" w:rsidRDefault="001A7BC7" w:rsidP="002F196D">
      <w:pPr>
        <w:ind w:firstLine="567"/>
        <w:jc w:val="both"/>
        <w:rPr>
          <w:rFonts w:cs="Times New Roman"/>
        </w:rPr>
      </w:pPr>
      <w:r w:rsidRPr="002F196D">
        <w:rPr>
          <w:rFonts w:cs="Times New Roman"/>
        </w:rPr>
        <w:t>Individualių susitikimų  su mokiniais  metu dažniausiai  nagrinėti mokytojų ir mokinių santykiai, mokinių tarpusavio konfliktai, netinkamas elgesys, lankomumo ir mokymosi sunkumai. Ieškant sprendimų minėtoms problemoms spręsti, su tėvais bendrauta individualiai (atvykdavo savo iniciatyva arba kviečiami), pagal poreikį vykta ir į šeimos namus. Sudėtingesniais atvejais bendradarbiaujame su Pakruojo r. Rozalimo seniūnija,  Pakruojo policijos komisariato pareigūnais, Pakruojo r. Vaiko teisių apsaugos skyriumi. Pirmą kartą mokyklos istorijoje  kreiptasi į Pakruojo r. Vaiko gerovės komisiją ir vienam mokiniui skirta minimali priežiūra.</w:t>
      </w:r>
    </w:p>
    <w:p w:rsidR="001A7BC7" w:rsidRPr="002F196D" w:rsidRDefault="001A7BC7" w:rsidP="002F196D">
      <w:pPr>
        <w:ind w:firstLine="567"/>
        <w:jc w:val="both"/>
        <w:rPr>
          <w:rFonts w:cs="Times New Roman"/>
        </w:rPr>
      </w:pPr>
      <w:r w:rsidRPr="002F196D">
        <w:rPr>
          <w:rFonts w:cs="Times New Roman"/>
          <w:b/>
        </w:rPr>
        <w:t>Bibliotekos kaip informacijos centro veikla</w:t>
      </w:r>
      <w:r w:rsidR="004F1674" w:rsidRPr="002F196D">
        <w:rPr>
          <w:rFonts w:cs="Times New Roman"/>
          <w:b/>
        </w:rPr>
        <w:t>.</w:t>
      </w:r>
      <w:r w:rsidRPr="002F196D">
        <w:rPr>
          <w:rFonts w:cs="Times New Roman"/>
        </w:rPr>
        <w:t xml:space="preserve"> Biblioteka-žinių centras, kuriantis, saugantis ir skleidžiantis žinias. Juk visas ugdymo procesas  vienaip ar kitaip susietas su biblioteka. Keičiasi ne tik mokyklos, bet ir bibliotekos. Jos tampa informacijos, žinių kaupimo centru, erdve, kurioje kiekvienas mokinys jaučiasi patogiai, saugiai. Tai vieta, kurioje mokinys ne tik gauna informacijos, naudojasi interneto paslaugomis, bet ir ruošia pamokas, bendrauja su draugais.</w:t>
      </w:r>
    </w:p>
    <w:p w:rsidR="001A7BC7" w:rsidRPr="002F196D" w:rsidRDefault="001A7BC7" w:rsidP="002F196D">
      <w:pPr>
        <w:ind w:firstLine="567"/>
        <w:jc w:val="both"/>
        <w:rPr>
          <w:rFonts w:cs="Times New Roman"/>
        </w:rPr>
      </w:pPr>
      <w:r w:rsidRPr="002F196D">
        <w:rPr>
          <w:rFonts w:cs="Times New Roman"/>
        </w:rPr>
        <w:t xml:space="preserve">       Mūsų mokyklos bibliotekos bendras patalpų plotas </w:t>
      </w:r>
      <w:smartTag w:uri="urn:schemas-microsoft-com:office:smarttags" w:element="metricconverter">
        <w:smartTagPr>
          <w:attr w:name="ProductID" w:val="194 m2"/>
        </w:smartTagPr>
        <w:r w:rsidRPr="002F196D">
          <w:rPr>
            <w:rFonts w:cs="Times New Roman"/>
          </w:rPr>
          <w:t>194 m2</w:t>
        </w:r>
      </w:smartTag>
      <w:r w:rsidRPr="002F196D">
        <w:rPr>
          <w:rFonts w:cs="Times New Roman"/>
        </w:rPr>
        <w:t>. Yra skaitykla, knygų saugykla. Biblioteka turi kopijavimo aparatą, kuriuo naudojasi mokiniai ir mokytojai. Per praėjusius mokslo metus buvo padaryta 9591 kopijos.</w:t>
      </w:r>
    </w:p>
    <w:p w:rsidR="001A7BC7" w:rsidRPr="002F196D" w:rsidRDefault="001A7BC7" w:rsidP="002F196D">
      <w:pPr>
        <w:ind w:firstLine="567"/>
        <w:jc w:val="both"/>
        <w:rPr>
          <w:rFonts w:cs="Times New Roman"/>
        </w:rPr>
      </w:pPr>
      <w:r w:rsidRPr="002F196D">
        <w:rPr>
          <w:rFonts w:cs="Times New Roman"/>
        </w:rPr>
        <w:t xml:space="preserve">        Mokykloje skaitė 296 skaitytojai iš jų  mokinių 248 ir kitų skaitytojų 45 (mokytojų, mokyklos aptarnaujantis personalas, miestelio gyventojai).</w:t>
      </w:r>
    </w:p>
    <w:p w:rsidR="001A7BC7" w:rsidRPr="002F196D" w:rsidRDefault="001A7BC7" w:rsidP="002F196D">
      <w:pPr>
        <w:ind w:firstLine="567"/>
        <w:jc w:val="both"/>
        <w:rPr>
          <w:rFonts w:cs="Times New Roman"/>
        </w:rPr>
      </w:pPr>
      <w:r w:rsidRPr="002F196D">
        <w:rPr>
          <w:rFonts w:cs="Times New Roman"/>
        </w:rPr>
        <w:t xml:space="preserve">        Gauta 854 </w:t>
      </w:r>
      <w:proofErr w:type="spellStart"/>
      <w:r w:rsidRPr="002F196D">
        <w:rPr>
          <w:rFonts w:cs="Times New Roman"/>
        </w:rPr>
        <w:t>egz</w:t>
      </w:r>
      <w:proofErr w:type="spellEnd"/>
      <w:r w:rsidRPr="002F196D">
        <w:rPr>
          <w:rFonts w:cs="Times New Roman"/>
        </w:rPr>
        <w:t xml:space="preserve">. naujų knygų (262 pavadinimų). Fondo dydis 16214 </w:t>
      </w:r>
      <w:proofErr w:type="spellStart"/>
      <w:r w:rsidRPr="002F196D">
        <w:rPr>
          <w:rFonts w:cs="Times New Roman"/>
        </w:rPr>
        <w:t>egz</w:t>
      </w:r>
      <w:proofErr w:type="spellEnd"/>
      <w:r w:rsidRPr="002F196D">
        <w:rPr>
          <w:rFonts w:cs="Times New Roman"/>
        </w:rPr>
        <w:t xml:space="preserve">. Gauta 5 CD. Viso yra 79 </w:t>
      </w:r>
      <w:proofErr w:type="spellStart"/>
      <w:r w:rsidRPr="002F196D">
        <w:rPr>
          <w:rFonts w:cs="Times New Roman"/>
        </w:rPr>
        <w:t>vnt</w:t>
      </w:r>
      <w:proofErr w:type="spellEnd"/>
      <w:r w:rsidRPr="002F196D">
        <w:rPr>
          <w:rFonts w:cs="Times New Roman"/>
        </w:rPr>
        <w:t>. kompaktinių plokštelių ir CD.</w:t>
      </w:r>
    </w:p>
    <w:p w:rsidR="001A7BC7" w:rsidRPr="002F196D" w:rsidRDefault="001A7BC7" w:rsidP="002F196D">
      <w:pPr>
        <w:ind w:firstLine="567"/>
        <w:jc w:val="both"/>
        <w:rPr>
          <w:rFonts w:cs="Times New Roman"/>
        </w:rPr>
      </w:pPr>
      <w:r w:rsidRPr="002F196D">
        <w:rPr>
          <w:rFonts w:cs="Times New Roman"/>
        </w:rPr>
        <w:t>Pagal galimybes biblioteka pasipildo naujais leidiniais. , knygomis. Kadangi lėšų kiekis ribotas, stengiamės lėšas panaudoti enciklopedijų, žodynų, žinynų pirkimui, vyresnių klasių mokinių programinės literatūros įsigijimui.</w:t>
      </w:r>
    </w:p>
    <w:p w:rsidR="001A7BC7" w:rsidRPr="002F196D" w:rsidRDefault="001A7BC7" w:rsidP="002F196D">
      <w:pPr>
        <w:ind w:firstLine="567"/>
        <w:jc w:val="both"/>
        <w:rPr>
          <w:rFonts w:cs="Times New Roman"/>
        </w:rPr>
      </w:pPr>
      <w:r w:rsidRPr="002F196D">
        <w:rPr>
          <w:rFonts w:cs="Times New Roman"/>
        </w:rPr>
        <w:t xml:space="preserve">       Skaitykloje sukurtos 26 darbo vietos. Yra 4 kompiuteriai ir 1 bibliotekininkės, visi prijungti prie interneto. Skaitykloje pajungta </w:t>
      </w:r>
      <w:proofErr w:type="spellStart"/>
      <w:r w:rsidRPr="002F196D">
        <w:rPr>
          <w:rFonts w:cs="Times New Roman"/>
        </w:rPr>
        <w:t>multimedija</w:t>
      </w:r>
      <w:proofErr w:type="spellEnd"/>
      <w:r w:rsidRPr="002F196D">
        <w:rPr>
          <w:rFonts w:cs="Times New Roman"/>
        </w:rPr>
        <w:t xml:space="preserve">, kuria naudojasi mokytojai savo </w:t>
      </w:r>
      <w:proofErr w:type="spellStart"/>
      <w:r w:rsidRPr="002F196D">
        <w:rPr>
          <w:rFonts w:cs="Times New Roman"/>
        </w:rPr>
        <w:t>pamokinėje</w:t>
      </w:r>
      <w:proofErr w:type="spellEnd"/>
      <w:r w:rsidRPr="002F196D">
        <w:rPr>
          <w:rFonts w:cs="Times New Roman"/>
        </w:rPr>
        <w:t xml:space="preserve">  veikloje.</w:t>
      </w:r>
    </w:p>
    <w:p w:rsidR="001A7BC7" w:rsidRPr="002F196D" w:rsidRDefault="001A7BC7" w:rsidP="002F196D">
      <w:pPr>
        <w:ind w:firstLine="567"/>
        <w:jc w:val="both"/>
        <w:rPr>
          <w:rFonts w:cs="Times New Roman"/>
        </w:rPr>
      </w:pPr>
      <w:r w:rsidRPr="002F196D">
        <w:rPr>
          <w:rFonts w:cs="Times New Roman"/>
        </w:rPr>
        <w:t xml:space="preserve">      Skaitykloje veikia parodos: „Kviečia mokytis“, kur pateikiama informacija apie studijų galimybes, profesijos vadovai, informacija apie aukštąsias mokyklas; „Naujos knygos“-šioje parodoje eksponuojamos įsigytos, gautos naujos knygos. Skaitykloje mokiniai lankosi ne tik per pertraukas, po pamokų, bet ir per vadinamuosius „langus“. Pasiima knygų, mokosi, ieško informacijos internete.</w:t>
      </w:r>
    </w:p>
    <w:p w:rsidR="001A7BC7" w:rsidRPr="002F196D" w:rsidRDefault="001A7BC7" w:rsidP="002F196D">
      <w:pPr>
        <w:ind w:firstLine="567"/>
        <w:jc w:val="both"/>
        <w:rPr>
          <w:rFonts w:cs="Times New Roman"/>
        </w:rPr>
      </w:pPr>
      <w:r w:rsidRPr="002F196D">
        <w:rPr>
          <w:rFonts w:cs="Times New Roman"/>
        </w:rPr>
        <w:t xml:space="preserve">      Per praėjusius mokslo metus bibliotekoje apsilankė 2790 skaitytojų, iš jų 2579 moksleivių. Išduota 3378 </w:t>
      </w:r>
      <w:proofErr w:type="spellStart"/>
      <w:r w:rsidRPr="002F196D">
        <w:rPr>
          <w:rFonts w:cs="Times New Roman"/>
        </w:rPr>
        <w:t>egz</w:t>
      </w:r>
      <w:proofErr w:type="spellEnd"/>
      <w:r w:rsidRPr="002F196D">
        <w:rPr>
          <w:rFonts w:cs="Times New Roman"/>
        </w:rPr>
        <w:t>. knygų. Buvo pravesta 33 renginiai, iš jų 18 parodų.</w:t>
      </w:r>
    </w:p>
    <w:p w:rsidR="001A7BC7" w:rsidRPr="002F196D" w:rsidRDefault="001A7BC7" w:rsidP="002F196D">
      <w:pPr>
        <w:ind w:firstLine="567"/>
        <w:jc w:val="both"/>
        <w:rPr>
          <w:rFonts w:cs="Times New Roman"/>
        </w:rPr>
      </w:pPr>
      <w:r w:rsidRPr="002F196D">
        <w:rPr>
          <w:rFonts w:cs="Times New Roman"/>
        </w:rPr>
        <w:t xml:space="preserve">      Prenumeruojami  periodiniai leidiniai- žurnalai 10vnt.</w:t>
      </w:r>
    </w:p>
    <w:p w:rsidR="001A7BC7" w:rsidRPr="002F196D" w:rsidRDefault="001A7BC7" w:rsidP="002F196D">
      <w:pPr>
        <w:ind w:firstLine="567"/>
        <w:jc w:val="both"/>
        <w:rPr>
          <w:rFonts w:cs="Times New Roman"/>
        </w:rPr>
      </w:pPr>
      <w:r w:rsidRPr="002F196D">
        <w:rPr>
          <w:rFonts w:cs="Times New Roman"/>
        </w:rPr>
        <w:t xml:space="preserve">Didelis dėmesys skiriamas naujų vadovėlių ir mokymo priemonių įsigijimui. Vadovėlių įsigijimo klausimai aptariami dalykų metodinėse grupėse. Šiais mokslo metais vadovėliams ir mokymo priemonėms įsigyti skirta 20300 Lt. </w:t>
      </w:r>
    </w:p>
    <w:p w:rsidR="001A7BC7" w:rsidRPr="002F196D" w:rsidRDefault="001A7BC7" w:rsidP="002F196D">
      <w:pPr>
        <w:ind w:firstLine="567"/>
        <w:jc w:val="both"/>
        <w:rPr>
          <w:rFonts w:cs="Times New Roman"/>
        </w:rPr>
      </w:pPr>
      <w:r w:rsidRPr="002F196D">
        <w:rPr>
          <w:rFonts w:cs="Times New Roman"/>
        </w:rPr>
        <w:t xml:space="preserve">    Šiais </w:t>
      </w:r>
      <w:r w:rsidR="004F1674" w:rsidRPr="002F196D">
        <w:rPr>
          <w:rFonts w:cs="Times New Roman"/>
        </w:rPr>
        <w:t>mokslo metais</w:t>
      </w:r>
      <w:r w:rsidRPr="002F196D">
        <w:rPr>
          <w:rFonts w:cs="Times New Roman"/>
        </w:rPr>
        <w:t xml:space="preserve"> veikė bibliotekininkų būrelis „Knygos bičiuliai“, kurį lankė 11 mokinių (penktų-aštuntų klasių). Būrelio veikla buvo gana aktyvi: pravesta popiečių, viktorinų, informacinių gebėjimų pamokėlių, pasakota apie bibliografines rodykles </w:t>
      </w:r>
      <w:proofErr w:type="spellStart"/>
      <w:r w:rsidRPr="002F196D">
        <w:rPr>
          <w:rFonts w:cs="Times New Roman"/>
        </w:rPr>
        <w:t>spec.poreikių</w:t>
      </w:r>
      <w:proofErr w:type="spellEnd"/>
      <w:r w:rsidRPr="002F196D">
        <w:rPr>
          <w:rFonts w:cs="Times New Roman"/>
        </w:rPr>
        <w:t xml:space="preserve"> mokiniams, </w:t>
      </w:r>
      <w:r w:rsidRPr="002F196D">
        <w:rPr>
          <w:rFonts w:cs="Times New Roman"/>
        </w:rPr>
        <w:lastRenderedPageBreak/>
        <w:t>fotografijų parodos atsispindėjo stende prie skaityklos. Efektyvus buvo sumanymas „Savaitės klausimas“, kai į pateiktą klausimą atsakinėjo vaikai iš įvairių klasių.</w:t>
      </w:r>
    </w:p>
    <w:p w:rsidR="001A7BC7" w:rsidRPr="002F196D" w:rsidRDefault="001A7BC7" w:rsidP="002F196D">
      <w:pPr>
        <w:ind w:firstLine="567"/>
        <w:jc w:val="both"/>
        <w:rPr>
          <w:rFonts w:cs="Times New Roman"/>
        </w:rPr>
      </w:pPr>
      <w:r w:rsidRPr="002F196D">
        <w:rPr>
          <w:rFonts w:cs="Times New Roman"/>
        </w:rPr>
        <w:t xml:space="preserve">      Bibliotekoje vyksta informacinių gebėjimų ugdymo pamokos. Mokytojai noriai bendradarbiauja su vedėja ir bendromis jėgomis pravedamos valandėlės pasirinktomis temomis.</w:t>
      </w:r>
    </w:p>
    <w:p w:rsidR="001A7BC7" w:rsidRPr="002F196D" w:rsidRDefault="001A7BC7" w:rsidP="002F196D">
      <w:pPr>
        <w:ind w:firstLine="567"/>
        <w:jc w:val="both"/>
        <w:rPr>
          <w:rFonts w:cs="Times New Roman"/>
        </w:rPr>
      </w:pPr>
      <w:r w:rsidRPr="002F196D">
        <w:rPr>
          <w:rFonts w:cs="Times New Roman"/>
        </w:rPr>
        <w:t xml:space="preserve">      Mokyklos geriausi skaitytojai dalyvauja rajoniniuose renginiuose ,ypač  populiarus renginys, skirtas tarptautinei vaikiškos knygos šventei paminėti. Šiais metais šis renginys vyko Linkuvos kultūros namuose, kur geriausi skaitytojai, knygų mylėtojai galėjo pasižiūrėto </w:t>
      </w:r>
      <w:proofErr w:type="spellStart"/>
      <w:r w:rsidRPr="002F196D">
        <w:rPr>
          <w:rFonts w:cs="Times New Roman"/>
        </w:rPr>
        <w:t>Naisių</w:t>
      </w:r>
      <w:proofErr w:type="spellEnd"/>
      <w:r w:rsidRPr="002F196D">
        <w:rPr>
          <w:rFonts w:cs="Times New Roman"/>
        </w:rPr>
        <w:t xml:space="preserve"> vasaros artistų parodytą spektaklį „Pasaka apie Dievo vaikelį“. Po spektaklio visi linksminosi diskotekoje.          Bibliotekos strategija:</w:t>
      </w:r>
    </w:p>
    <w:p w:rsidR="001A7BC7" w:rsidRPr="002F196D" w:rsidRDefault="001A7BC7" w:rsidP="002F196D">
      <w:pPr>
        <w:numPr>
          <w:ilvl w:val="0"/>
          <w:numId w:val="2"/>
        </w:numPr>
        <w:ind w:firstLine="567"/>
        <w:jc w:val="both"/>
        <w:rPr>
          <w:rFonts w:cs="Times New Roman"/>
        </w:rPr>
      </w:pPr>
      <w:r w:rsidRPr="002F196D">
        <w:rPr>
          <w:rFonts w:cs="Times New Roman"/>
        </w:rPr>
        <w:t>Efektyvus visų galimų informacinių išteklių panaudojimas, siekiant kuo pilniau tenkinti bibliotekos lankytojų poreikius.</w:t>
      </w:r>
    </w:p>
    <w:p w:rsidR="001A7BC7" w:rsidRPr="002F196D" w:rsidRDefault="001A7BC7" w:rsidP="002F196D">
      <w:pPr>
        <w:numPr>
          <w:ilvl w:val="0"/>
          <w:numId w:val="2"/>
        </w:numPr>
        <w:ind w:firstLine="567"/>
        <w:jc w:val="both"/>
        <w:rPr>
          <w:rFonts w:cs="Times New Roman"/>
        </w:rPr>
      </w:pPr>
      <w:r w:rsidRPr="002F196D">
        <w:rPr>
          <w:rFonts w:cs="Times New Roman"/>
        </w:rPr>
        <w:t>Didinti  bibliotekos lankytojų galimybę naudotis bibliotekos informaciniais resursais.</w:t>
      </w:r>
    </w:p>
    <w:p w:rsidR="001A7BC7" w:rsidRDefault="001A7BC7" w:rsidP="002F196D">
      <w:pPr>
        <w:numPr>
          <w:ilvl w:val="0"/>
          <w:numId w:val="2"/>
        </w:numPr>
        <w:ind w:firstLine="567"/>
        <w:jc w:val="both"/>
        <w:rPr>
          <w:rFonts w:cs="Times New Roman"/>
        </w:rPr>
      </w:pPr>
      <w:r w:rsidRPr="002F196D">
        <w:rPr>
          <w:rFonts w:cs="Times New Roman"/>
        </w:rPr>
        <w:t>Gerinti bibliotekos lankytojų aprūpinimą informacija.</w:t>
      </w: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2F196D" w:rsidRDefault="002F196D" w:rsidP="002F196D">
      <w:pPr>
        <w:jc w:val="both"/>
        <w:rPr>
          <w:rFonts w:cs="Times New Roman"/>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1F2841" w:rsidRDefault="001F2841" w:rsidP="00A22700">
      <w:pPr>
        <w:jc w:val="center"/>
        <w:rPr>
          <w:rFonts w:cs="Times New Roman"/>
          <w:b/>
        </w:rPr>
      </w:pPr>
    </w:p>
    <w:p w:rsidR="002F196D" w:rsidRDefault="00A22700" w:rsidP="00A22700">
      <w:pPr>
        <w:jc w:val="center"/>
        <w:rPr>
          <w:rFonts w:cs="Times New Roman"/>
          <w:b/>
        </w:rPr>
      </w:pPr>
      <w:r w:rsidRPr="00A22700">
        <w:rPr>
          <w:rFonts w:cs="Times New Roman"/>
          <w:b/>
        </w:rPr>
        <w:lastRenderedPageBreak/>
        <w:t>2014-2015 M.M. ROZALIMO VIDURINĖS MOKYKLOS</w:t>
      </w:r>
    </w:p>
    <w:p w:rsidR="00A22700" w:rsidRPr="00A22700" w:rsidRDefault="00A22700" w:rsidP="00A22700">
      <w:pPr>
        <w:jc w:val="center"/>
        <w:rPr>
          <w:rFonts w:cs="Times New Roman"/>
          <w:b/>
        </w:rPr>
      </w:pPr>
    </w:p>
    <w:p w:rsidR="00A22700" w:rsidRDefault="00A22700" w:rsidP="00A22700">
      <w:pPr>
        <w:jc w:val="center"/>
        <w:rPr>
          <w:rFonts w:cs="Times New Roman"/>
          <w:b/>
        </w:rPr>
      </w:pPr>
      <w:r w:rsidRPr="00A22700">
        <w:rPr>
          <w:rFonts w:cs="Times New Roman"/>
          <w:b/>
        </w:rPr>
        <w:t>UGDYMO TIKSLAS IR UŽDAVINIAI</w:t>
      </w:r>
    </w:p>
    <w:p w:rsidR="003F5697" w:rsidRDefault="003F5697" w:rsidP="00A22700">
      <w:pPr>
        <w:jc w:val="center"/>
        <w:rPr>
          <w:rFonts w:cs="Times New Roman"/>
          <w:b/>
        </w:rPr>
      </w:pPr>
    </w:p>
    <w:p w:rsidR="003F5697" w:rsidRDefault="003F5697" w:rsidP="00A22700">
      <w:pPr>
        <w:jc w:val="center"/>
        <w:rPr>
          <w:rFonts w:cs="Times New Roman"/>
          <w:b/>
        </w:rPr>
      </w:pPr>
    </w:p>
    <w:p w:rsidR="00A22700" w:rsidRDefault="00A22700" w:rsidP="00A22700">
      <w:pPr>
        <w:jc w:val="center"/>
        <w:rPr>
          <w:rFonts w:cs="Times New Roman"/>
          <w:b/>
        </w:rPr>
      </w:pPr>
    </w:p>
    <w:p w:rsidR="00A22700" w:rsidRDefault="00225F02" w:rsidP="00225F02">
      <w:pPr>
        <w:rPr>
          <w:rFonts w:cs="Times New Roman"/>
        </w:rPr>
      </w:pPr>
      <w:r w:rsidRPr="00225F02">
        <w:rPr>
          <w:rFonts w:cs="Times New Roman"/>
        </w:rPr>
        <w:t>UGDYMO KOKYBĖS TOBULINIMAS</w:t>
      </w:r>
      <w:r w:rsidR="003F5697">
        <w:rPr>
          <w:rFonts w:cs="Times New Roman"/>
        </w:rPr>
        <w:t>.</w:t>
      </w:r>
    </w:p>
    <w:p w:rsidR="003F5697" w:rsidRDefault="003F5697" w:rsidP="00225F02">
      <w:pPr>
        <w:rPr>
          <w:rFonts w:cs="Times New Roman"/>
        </w:rPr>
      </w:pPr>
    </w:p>
    <w:p w:rsidR="003F5697" w:rsidRPr="003F5697" w:rsidRDefault="003F5697" w:rsidP="003F5697">
      <w:pPr>
        <w:pStyle w:val="Sraopastraipa"/>
        <w:numPr>
          <w:ilvl w:val="0"/>
          <w:numId w:val="6"/>
        </w:numPr>
        <w:rPr>
          <w:rFonts w:cs="Times New Roman"/>
          <w:caps/>
        </w:rPr>
      </w:pPr>
      <w:r w:rsidRPr="003F5697">
        <w:rPr>
          <w:rFonts w:cs="Times New Roman"/>
          <w:caps/>
          <w:szCs w:val="24"/>
        </w:rPr>
        <w:t>Taikant netradicines ugdymo formas ir naujus metodus, skatinti mokymosi motyvaciją</w:t>
      </w:r>
      <w:r>
        <w:rPr>
          <w:rFonts w:cs="Times New Roman"/>
          <w:caps/>
          <w:szCs w:val="24"/>
        </w:rPr>
        <w:t>.</w:t>
      </w:r>
    </w:p>
    <w:p w:rsidR="003F5697" w:rsidRPr="003F5697" w:rsidRDefault="003F5697" w:rsidP="003F5697">
      <w:pPr>
        <w:rPr>
          <w:rFonts w:cs="Times New Roman"/>
          <w:caps/>
        </w:rPr>
      </w:pPr>
    </w:p>
    <w:p w:rsidR="003F5697" w:rsidRDefault="003F5697" w:rsidP="003F5697">
      <w:pPr>
        <w:pStyle w:val="Sraopastraipa"/>
        <w:numPr>
          <w:ilvl w:val="0"/>
          <w:numId w:val="6"/>
        </w:numPr>
        <w:rPr>
          <w:rFonts w:cs="Times New Roman"/>
          <w:caps/>
        </w:rPr>
      </w:pPr>
      <w:r w:rsidRPr="003F5697">
        <w:rPr>
          <w:rFonts w:cs="Times New Roman"/>
          <w:caps/>
        </w:rPr>
        <w:t>Sudaryti galimybę gabiems ir silpnai besimokantiems mokiniams lankyti dalyko konsultacijas, modulius ir pasirenkamuosius dalykus</w:t>
      </w:r>
      <w:r>
        <w:rPr>
          <w:rFonts w:cs="Times New Roman"/>
          <w:caps/>
        </w:rPr>
        <w:t>.</w:t>
      </w:r>
    </w:p>
    <w:p w:rsidR="003F5697" w:rsidRPr="003F5697" w:rsidRDefault="003F5697" w:rsidP="003F5697">
      <w:pPr>
        <w:pStyle w:val="Sraopastraipa"/>
        <w:tabs>
          <w:tab w:val="left" w:pos="1695"/>
        </w:tabs>
        <w:rPr>
          <w:rFonts w:cs="Times New Roman"/>
          <w:caps/>
        </w:rPr>
      </w:pPr>
      <w:r>
        <w:rPr>
          <w:rFonts w:cs="Times New Roman"/>
          <w:caps/>
        </w:rPr>
        <w:tab/>
      </w:r>
    </w:p>
    <w:p w:rsidR="003F5697" w:rsidRPr="003F5697" w:rsidRDefault="003F5697" w:rsidP="003F5697">
      <w:pPr>
        <w:pStyle w:val="Sraopastraipa"/>
        <w:numPr>
          <w:ilvl w:val="0"/>
          <w:numId w:val="6"/>
        </w:numPr>
        <w:rPr>
          <w:rFonts w:cs="Times New Roman"/>
          <w:caps/>
        </w:rPr>
      </w:pPr>
      <w:r w:rsidRPr="003F5697">
        <w:rPr>
          <w:rFonts w:cs="Times New Roman"/>
          <w:caps/>
          <w:szCs w:val="24"/>
        </w:rPr>
        <w:t>Stiprinti bendradarbiavimą su tėvais, globėjais, rūpintojais</w:t>
      </w:r>
      <w:r>
        <w:rPr>
          <w:rFonts w:cs="Times New Roman"/>
          <w:caps/>
          <w:szCs w:val="24"/>
        </w:rPr>
        <w:t>.</w:t>
      </w: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A22700" w:rsidRDefault="00A22700" w:rsidP="00A22700">
      <w:pPr>
        <w:jc w:val="center"/>
        <w:rPr>
          <w:rFonts w:cs="Times New Roman"/>
          <w:b/>
        </w:rPr>
      </w:pPr>
    </w:p>
    <w:p w:rsidR="001F2841" w:rsidRDefault="001F2841" w:rsidP="00225F02">
      <w:pPr>
        <w:spacing w:after="200" w:line="276" w:lineRule="auto"/>
        <w:rPr>
          <w:rFonts w:eastAsiaTheme="minorHAnsi" w:cs="Times New Roman"/>
          <w:b/>
          <w:lang w:eastAsia="en-US"/>
        </w:rPr>
      </w:pPr>
    </w:p>
    <w:p w:rsidR="001F2841" w:rsidRDefault="001F2841" w:rsidP="00225F02">
      <w:pPr>
        <w:spacing w:after="200" w:line="276" w:lineRule="auto"/>
        <w:rPr>
          <w:rFonts w:eastAsiaTheme="minorHAnsi" w:cs="Times New Roman"/>
          <w:b/>
          <w:lang w:eastAsia="en-US"/>
        </w:rPr>
      </w:pPr>
    </w:p>
    <w:p w:rsidR="001F2841" w:rsidRDefault="001F2841" w:rsidP="00225F02">
      <w:pPr>
        <w:spacing w:after="200" w:line="276" w:lineRule="auto"/>
        <w:rPr>
          <w:rFonts w:eastAsiaTheme="minorHAnsi" w:cs="Times New Roman"/>
          <w:b/>
          <w:lang w:eastAsia="en-US"/>
        </w:rPr>
      </w:pPr>
    </w:p>
    <w:p w:rsidR="00225F02" w:rsidRPr="00225F02" w:rsidRDefault="00225F02" w:rsidP="00225F02">
      <w:pPr>
        <w:spacing w:after="200" w:line="276" w:lineRule="auto"/>
        <w:rPr>
          <w:rFonts w:eastAsiaTheme="minorHAnsi" w:cs="Times New Roman"/>
          <w:b/>
          <w:lang w:eastAsia="en-US"/>
        </w:rPr>
      </w:pPr>
      <w:r w:rsidRPr="00225F02">
        <w:rPr>
          <w:rFonts w:eastAsiaTheme="minorHAnsi" w:cs="Times New Roman"/>
          <w:b/>
          <w:lang w:eastAsia="en-US"/>
        </w:rPr>
        <w:t>Tikslas. Ugdymo kokybės tobulinimas</w:t>
      </w:r>
    </w:p>
    <w:tbl>
      <w:tblPr>
        <w:tblStyle w:val="Lentelstinklelis2"/>
        <w:tblW w:w="0" w:type="auto"/>
        <w:tblInd w:w="-885" w:type="dxa"/>
        <w:tblLook w:val="04A0" w:firstRow="1" w:lastRow="0" w:firstColumn="1" w:lastColumn="0" w:noHBand="0" w:noVBand="1"/>
      </w:tblPr>
      <w:tblGrid>
        <w:gridCol w:w="728"/>
        <w:gridCol w:w="2944"/>
        <w:gridCol w:w="3811"/>
        <w:gridCol w:w="1553"/>
        <w:gridCol w:w="1703"/>
      </w:tblGrid>
      <w:tr w:rsidR="00225F02" w:rsidRPr="00225F02" w:rsidTr="00304437">
        <w:tc>
          <w:tcPr>
            <w:tcW w:w="728" w:type="dxa"/>
          </w:tcPr>
          <w:p w:rsidR="00225F02" w:rsidRPr="00225F02" w:rsidRDefault="00225F02" w:rsidP="00225F02">
            <w:pPr>
              <w:ind w:left="-142" w:firstLine="142"/>
              <w:jc w:val="center"/>
              <w:rPr>
                <w:rFonts w:eastAsiaTheme="minorHAnsi" w:cs="Times New Roman"/>
                <w:lang w:eastAsia="en-US"/>
              </w:rPr>
            </w:pPr>
            <w:proofErr w:type="spellStart"/>
            <w:r w:rsidRPr="00225F02">
              <w:rPr>
                <w:rFonts w:eastAsiaTheme="minorHAnsi" w:cs="Times New Roman"/>
                <w:lang w:eastAsia="en-US"/>
              </w:rPr>
              <w:t>Eil.Nr</w:t>
            </w:r>
            <w:proofErr w:type="spellEnd"/>
            <w:r w:rsidRPr="00225F02">
              <w:rPr>
                <w:rFonts w:eastAsiaTheme="minorHAnsi" w:cs="Times New Roman"/>
                <w:lang w:eastAsia="en-US"/>
              </w:rPr>
              <w:t>.</w:t>
            </w:r>
          </w:p>
        </w:tc>
        <w:tc>
          <w:tcPr>
            <w:tcW w:w="2959" w:type="dxa"/>
          </w:tcPr>
          <w:p w:rsidR="00225F02" w:rsidRPr="00225F02" w:rsidRDefault="00225F02" w:rsidP="00225F02">
            <w:pPr>
              <w:jc w:val="center"/>
              <w:rPr>
                <w:rFonts w:eastAsiaTheme="minorHAnsi" w:cs="Times New Roman"/>
                <w:lang w:eastAsia="en-US"/>
              </w:rPr>
            </w:pPr>
            <w:r w:rsidRPr="00225F02">
              <w:rPr>
                <w:rFonts w:eastAsiaTheme="minorHAnsi" w:cs="Times New Roman"/>
                <w:lang w:eastAsia="en-US"/>
              </w:rPr>
              <w:t>Uždavinys</w:t>
            </w:r>
          </w:p>
        </w:tc>
        <w:tc>
          <w:tcPr>
            <w:tcW w:w="3827" w:type="dxa"/>
          </w:tcPr>
          <w:p w:rsidR="00225F02" w:rsidRPr="00225F02" w:rsidRDefault="00225F02" w:rsidP="00225F02">
            <w:pPr>
              <w:jc w:val="center"/>
              <w:rPr>
                <w:rFonts w:eastAsiaTheme="minorHAnsi" w:cs="Times New Roman"/>
                <w:lang w:eastAsia="en-US"/>
              </w:rPr>
            </w:pPr>
            <w:r w:rsidRPr="00225F02">
              <w:rPr>
                <w:rFonts w:eastAsiaTheme="minorHAnsi" w:cs="Times New Roman"/>
                <w:lang w:eastAsia="en-US"/>
              </w:rPr>
              <w:t xml:space="preserve">Priemonės </w:t>
            </w:r>
          </w:p>
        </w:tc>
        <w:tc>
          <w:tcPr>
            <w:tcW w:w="1559" w:type="dxa"/>
          </w:tcPr>
          <w:p w:rsidR="00225F02" w:rsidRPr="00225F02" w:rsidRDefault="00225F02" w:rsidP="00225F02">
            <w:pPr>
              <w:jc w:val="center"/>
              <w:rPr>
                <w:rFonts w:eastAsiaTheme="minorHAnsi" w:cs="Times New Roman"/>
                <w:lang w:eastAsia="en-US"/>
              </w:rPr>
            </w:pPr>
            <w:r w:rsidRPr="00225F02">
              <w:rPr>
                <w:rFonts w:eastAsiaTheme="minorHAnsi" w:cs="Times New Roman"/>
                <w:lang w:eastAsia="en-US"/>
              </w:rPr>
              <w:t xml:space="preserve">Laikas </w:t>
            </w:r>
          </w:p>
        </w:tc>
        <w:tc>
          <w:tcPr>
            <w:tcW w:w="1576" w:type="dxa"/>
          </w:tcPr>
          <w:p w:rsidR="00225F02" w:rsidRPr="00225F02" w:rsidRDefault="00225F02" w:rsidP="00225F02">
            <w:pPr>
              <w:jc w:val="center"/>
              <w:rPr>
                <w:rFonts w:eastAsiaTheme="minorHAnsi" w:cs="Times New Roman"/>
                <w:lang w:eastAsia="en-US"/>
              </w:rPr>
            </w:pPr>
            <w:r w:rsidRPr="00225F02">
              <w:rPr>
                <w:rFonts w:eastAsiaTheme="minorHAnsi" w:cs="Times New Roman"/>
                <w:lang w:eastAsia="en-US"/>
              </w:rPr>
              <w:t xml:space="preserve">Vykdytojai </w:t>
            </w:r>
          </w:p>
        </w:tc>
      </w:tr>
      <w:tr w:rsidR="00225F02" w:rsidRPr="00225F02" w:rsidTr="00304437">
        <w:tc>
          <w:tcPr>
            <w:tcW w:w="728"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1.</w:t>
            </w:r>
          </w:p>
        </w:tc>
        <w:tc>
          <w:tcPr>
            <w:tcW w:w="2959"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Taikant netradicines ugdymo formas ir naujus metodus, skatinti mokymosi motyvaciją</w:t>
            </w:r>
          </w:p>
        </w:tc>
        <w:tc>
          <w:tcPr>
            <w:tcW w:w="3827" w:type="dxa"/>
          </w:tcPr>
          <w:p w:rsidR="00225F02" w:rsidRDefault="001F2841" w:rsidP="00225F02">
            <w:pPr>
              <w:rPr>
                <w:rFonts w:eastAsiaTheme="minorHAnsi" w:cs="Times New Roman"/>
                <w:lang w:eastAsia="en-US"/>
              </w:rPr>
            </w:pPr>
            <w:r>
              <w:rPr>
                <w:rFonts w:eastAsiaTheme="minorHAnsi" w:cs="Times New Roman"/>
                <w:lang w:eastAsia="en-US"/>
              </w:rPr>
              <w:t>1. Pedagogų dalykinis bendravimas ir bendradarbiavimas. Gerosios patirties skaida per atviras pamokas.</w:t>
            </w:r>
          </w:p>
          <w:p w:rsidR="001F2841" w:rsidRDefault="001F2841" w:rsidP="00225F02">
            <w:pPr>
              <w:rPr>
                <w:rFonts w:eastAsiaTheme="minorHAnsi" w:cs="Times New Roman"/>
                <w:lang w:eastAsia="en-US"/>
              </w:rPr>
            </w:pPr>
          </w:p>
          <w:p w:rsidR="001F2841" w:rsidRDefault="001F2841" w:rsidP="00225F02">
            <w:pPr>
              <w:rPr>
                <w:rFonts w:eastAsiaTheme="minorHAnsi" w:cs="Times New Roman"/>
                <w:lang w:eastAsia="en-US"/>
              </w:rPr>
            </w:pPr>
          </w:p>
          <w:p w:rsidR="001F2841" w:rsidRDefault="001F2841" w:rsidP="00225F02">
            <w:pPr>
              <w:rPr>
                <w:rFonts w:eastAsiaTheme="minorHAnsi" w:cs="Times New Roman"/>
                <w:lang w:eastAsia="en-US"/>
              </w:rPr>
            </w:pPr>
            <w:r>
              <w:rPr>
                <w:rFonts w:eastAsiaTheme="minorHAnsi" w:cs="Times New Roman"/>
                <w:lang w:eastAsia="en-US"/>
              </w:rPr>
              <w:t>2. Efektyvus esančių mokykloje mokymo priemonių panaudojimas.</w:t>
            </w: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r>
              <w:rPr>
                <w:rFonts w:eastAsiaTheme="minorHAnsi" w:cs="Times New Roman"/>
                <w:lang w:eastAsia="en-US"/>
              </w:rPr>
              <w:t>3. Integruotų pamokų planavimas ir vedimas.</w:t>
            </w: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Pr="00225F02" w:rsidRDefault="00AD6A47" w:rsidP="00225F02">
            <w:pPr>
              <w:rPr>
                <w:rFonts w:eastAsiaTheme="minorHAnsi" w:cs="Times New Roman"/>
                <w:lang w:eastAsia="en-US"/>
              </w:rPr>
            </w:pPr>
            <w:r>
              <w:rPr>
                <w:rFonts w:eastAsiaTheme="minorHAnsi" w:cs="Times New Roman"/>
                <w:lang w:eastAsia="en-US"/>
              </w:rPr>
              <w:t>Mokytojų kvalifikacijos kėlimas siekiant aktyviau diegti IT ugdymo procese.</w:t>
            </w:r>
          </w:p>
        </w:tc>
        <w:tc>
          <w:tcPr>
            <w:tcW w:w="1559" w:type="dxa"/>
          </w:tcPr>
          <w:p w:rsidR="00225F02" w:rsidRDefault="001F2841" w:rsidP="00225F02">
            <w:pPr>
              <w:rPr>
                <w:rFonts w:eastAsiaTheme="minorHAnsi" w:cs="Times New Roman"/>
                <w:lang w:eastAsia="en-US"/>
              </w:rPr>
            </w:pPr>
            <w:r>
              <w:rPr>
                <w:rFonts w:eastAsiaTheme="minorHAnsi" w:cs="Times New Roman"/>
                <w:lang w:eastAsia="en-US"/>
              </w:rPr>
              <w:t xml:space="preserve">2014-2015 </w:t>
            </w:r>
            <w:proofErr w:type="spellStart"/>
            <w:r>
              <w:rPr>
                <w:rFonts w:eastAsiaTheme="minorHAnsi" w:cs="Times New Roman"/>
                <w:lang w:eastAsia="en-US"/>
              </w:rPr>
              <w:t>m.m</w:t>
            </w:r>
            <w:proofErr w:type="spellEnd"/>
            <w:r>
              <w:rPr>
                <w:rFonts w:eastAsiaTheme="minorHAnsi" w:cs="Times New Roman"/>
                <w:lang w:eastAsia="en-US"/>
              </w:rPr>
              <w:t>.</w:t>
            </w:r>
          </w:p>
          <w:p w:rsidR="001F2841" w:rsidRDefault="001F2841" w:rsidP="00225F02">
            <w:pPr>
              <w:rPr>
                <w:rFonts w:eastAsiaTheme="minorHAnsi" w:cs="Times New Roman"/>
                <w:lang w:eastAsia="en-US"/>
              </w:rPr>
            </w:pPr>
          </w:p>
          <w:p w:rsidR="001F2841" w:rsidRDefault="001F2841" w:rsidP="00225F02">
            <w:pPr>
              <w:rPr>
                <w:rFonts w:eastAsiaTheme="minorHAnsi" w:cs="Times New Roman"/>
                <w:lang w:eastAsia="en-US"/>
              </w:rPr>
            </w:pPr>
          </w:p>
          <w:p w:rsidR="001F2841" w:rsidRDefault="001F2841" w:rsidP="00225F02">
            <w:pPr>
              <w:rPr>
                <w:rFonts w:eastAsiaTheme="minorHAnsi" w:cs="Times New Roman"/>
                <w:lang w:eastAsia="en-US"/>
              </w:rPr>
            </w:pPr>
          </w:p>
          <w:p w:rsidR="001F2841" w:rsidRDefault="001F2841" w:rsidP="00225F02">
            <w:pPr>
              <w:rPr>
                <w:rFonts w:eastAsiaTheme="minorHAnsi" w:cs="Times New Roman"/>
                <w:lang w:eastAsia="en-US"/>
              </w:rPr>
            </w:pPr>
            <w:r>
              <w:rPr>
                <w:rFonts w:eastAsiaTheme="minorHAnsi" w:cs="Times New Roman"/>
                <w:lang w:eastAsia="en-US"/>
              </w:rPr>
              <w:t xml:space="preserve">2014-2015 </w:t>
            </w:r>
            <w:proofErr w:type="spellStart"/>
            <w:r>
              <w:rPr>
                <w:rFonts w:eastAsiaTheme="minorHAnsi" w:cs="Times New Roman"/>
                <w:lang w:eastAsia="en-US"/>
              </w:rPr>
              <w:t>m.m</w:t>
            </w:r>
            <w:proofErr w:type="spellEnd"/>
            <w:r>
              <w:rPr>
                <w:rFonts w:eastAsiaTheme="minorHAnsi" w:cs="Times New Roman"/>
                <w:lang w:eastAsia="en-US"/>
              </w:rPr>
              <w:t>.</w:t>
            </w: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r>
              <w:rPr>
                <w:rFonts w:eastAsiaTheme="minorHAnsi" w:cs="Times New Roman"/>
                <w:lang w:eastAsia="en-US"/>
              </w:rPr>
              <w:t xml:space="preserve">2014-2015 </w:t>
            </w:r>
            <w:proofErr w:type="spellStart"/>
            <w:r>
              <w:rPr>
                <w:rFonts w:eastAsiaTheme="minorHAnsi" w:cs="Times New Roman"/>
                <w:lang w:eastAsia="en-US"/>
              </w:rPr>
              <w:t>m.m</w:t>
            </w:r>
            <w:proofErr w:type="spellEnd"/>
            <w:r>
              <w:rPr>
                <w:rFonts w:eastAsiaTheme="minorHAnsi" w:cs="Times New Roman"/>
                <w:lang w:eastAsia="en-US"/>
              </w:rPr>
              <w:t>.</w:t>
            </w: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Default="00AD6A47" w:rsidP="00225F02">
            <w:pPr>
              <w:rPr>
                <w:rFonts w:eastAsiaTheme="minorHAnsi" w:cs="Times New Roman"/>
                <w:lang w:eastAsia="en-US"/>
              </w:rPr>
            </w:pPr>
          </w:p>
          <w:p w:rsidR="00AD6A47" w:rsidRPr="00225F02" w:rsidRDefault="00AD6A47" w:rsidP="00225F02">
            <w:pPr>
              <w:rPr>
                <w:rFonts w:eastAsiaTheme="minorHAnsi" w:cs="Times New Roman"/>
                <w:lang w:eastAsia="en-US"/>
              </w:rPr>
            </w:pPr>
            <w:r>
              <w:rPr>
                <w:rFonts w:eastAsiaTheme="minorHAnsi" w:cs="Times New Roman"/>
                <w:lang w:eastAsia="en-US"/>
              </w:rPr>
              <w:t xml:space="preserve">2014-2015 </w:t>
            </w:r>
            <w:proofErr w:type="spellStart"/>
            <w:r>
              <w:rPr>
                <w:rFonts w:eastAsiaTheme="minorHAnsi" w:cs="Times New Roman"/>
                <w:lang w:eastAsia="en-US"/>
              </w:rPr>
              <w:t>m.m</w:t>
            </w:r>
            <w:proofErr w:type="spellEnd"/>
            <w:r>
              <w:rPr>
                <w:rFonts w:eastAsiaTheme="minorHAnsi" w:cs="Times New Roman"/>
                <w:lang w:eastAsia="en-US"/>
              </w:rPr>
              <w:t>.</w:t>
            </w:r>
          </w:p>
        </w:tc>
        <w:tc>
          <w:tcPr>
            <w:tcW w:w="1576" w:type="dxa"/>
          </w:tcPr>
          <w:p w:rsidR="00225F02" w:rsidRDefault="001F2841" w:rsidP="00225F02">
            <w:pPr>
              <w:rPr>
                <w:rFonts w:eastAsiaTheme="minorHAnsi" w:cs="Times New Roman"/>
                <w:lang w:eastAsia="en-US"/>
              </w:rPr>
            </w:pPr>
            <w:r>
              <w:rPr>
                <w:rFonts w:eastAsiaTheme="minorHAnsi" w:cs="Times New Roman"/>
                <w:lang w:eastAsia="en-US"/>
              </w:rPr>
              <w:t>Metodinės grupės taryba. Direktoriaus pavaduotojai ugdymui</w:t>
            </w:r>
          </w:p>
          <w:p w:rsidR="001F2841" w:rsidRDefault="00AD6A47" w:rsidP="00225F02">
            <w:pPr>
              <w:rPr>
                <w:rFonts w:eastAsiaTheme="minorHAnsi" w:cs="Times New Roman"/>
                <w:lang w:eastAsia="en-US"/>
              </w:rPr>
            </w:pPr>
            <w:r>
              <w:rPr>
                <w:rFonts w:eastAsiaTheme="minorHAnsi" w:cs="Times New Roman"/>
                <w:lang w:eastAsia="en-US"/>
              </w:rPr>
              <w:t>Bibliotekos vedėja, dalykų mokytojai</w:t>
            </w:r>
          </w:p>
          <w:p w:rsidR="00AD6A47" w:rsidRDefault="00AD6A47" w:rsidP="00225F02">
            <w:pPr>
              <w:rPr>
                <w:rFonts w:eastAsiaTheme="minorHAnsi" w:cs="Times New Roman"/>
                <w:lang w:eastAsia="en-US"/>
              </w:rPr>
            </w:pPr>
            <w:r>
              <w:rPr>
                <w:rFonts w:eastAsiaTheme="minorHAnsi" w:cs="Times New Roman"/>
                <w:lang w:eastAsia="en-US"/>
              </w:rPr>
              <w:t>Direktoriaus pavaduotojai ugdymui, klasių auklėtojai, dalykų mokytojai</w:t>
            </w:r>
          </w:p>
          <w:p w:rsidR="00AD6A47" w:rsidRPr="00225F02" w:rsidRDefault="00AD6A47" w:rsidP="00225F02">
            <w:pPr>
              <w:rPr>
                <w:rFonts w:eastAsiaTheme="minorHAnsi" w:cs="Times New Roman"/>
                <w:lang w:eastAsia="en-US"/>
              </w:rPr>
            </w:pPr>
            <w:r>
              <w:rPr>
                <w:rFonts w:eastAsiaTheme="minorHAnsi" w:cs="Times New Roman"/>
                <w:lang w:eastAsia="en-US"/>
              </w:rPr>
              <w:t>Direktoriaus pavaduotojai ugdymui, dalyko mokytojai</w:t>
            </w:r>
          </w:p>
        </w:tc>
      </w:tr>
      <w:tr w:rsidR="00225F02" w:rsidRPr="00225F02" w:rsidTr="00304437">
        <w:tc>
          <w:tcPr>
            <w:tcW w:w="728"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2.</w:t>
            </w:r>
          </w:p>
        </w:tc>
        <w:tc>
          <w:tcPr>
            <w:tcW w:w="2959"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Sudaryti galimybę gabiems ir silpnai besimokantiems mokiniams lankyti dalyko konsultacijas, modulius ir pasirenkamuosius dalykus</w:t>
            </w:r>
          </w:p>
          <w:p w:rsidR="00225F02" w:rsidRPr="00225F02" w:rsidRDefault="00225F02" w:rsidP="00225F02">
            <w:pPr>
              <w:rPr>
                <w:rFonts w:eastAsiaTheme="minorHAnsi" w:cs="Times New Roman"/>
                <w:lang w:eastAsia="en-US"/>
              </w:rPr>
            </w:pPr>
          </w:p>
        </w:tc>
        <w:tc>
          <w:tcPr>
            <w:tcW w:w="3827" w:type="dxa"/>
          </w:tcPr>
          <w:p w:rsidR="00225F02" w:rsidRPr="00225F02" w:rsidRDefault="00225F02" w:rsidP="00225F02">
            <w:pPr>
              <w:numPr>
                <w:ilvl w:val="0"/>
                <w:numId w:val="5"/>
              </w:numPr>
              <w:contextualSpacing/>
              <w:rPr>
                <w:rFonts w:eastAsiaTheme="minorHAnsi" w:cs="Times New Roman"/>
                <w:lang w:eastAsia="en-US"/>
              </w:rPr>
            </w:pPr>
            <w:r w:rsidRPr="00225F02">
              <w:rPr>
                <w:rFonts w:eastAsiaTheme="minorHAnsi" w:cs="Times New Roman"/>
                <w:lang w:eastAsia="en-US"/>
              </w:rPr>
              <w:t>Skiriamos valandos mokinių poreikiams tenkinti.</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Konsultacijoms:</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matematikai (1-12kl.);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lietuvių </w:t>
            </w:r>
            <w:proofErr w:type="spellStart"/>
            <w:r w:rsidRPr="00225F02">
              <w:rPr>
                <w:rFonts w:eastAsiaTheme="minorHAnsi" w:cs="Times New Roman"/>
                <w:lang w:eastAsia="en-US"/>
              </w:rPr>
              <w:t>k</w:t>
            </w:r>
            <w:proofErr w:type="spellEnd"/>
            <w:r w:rsidRPr="00225F02">
              <w:rPr>
                <w:rFonts w:eastAsiaTheme="minorHAnsi" w:cs="Times New Roman"/>
                <w:lang w:eastAsia="en-US"/>
              </w:rPr>
              <w:t>. (1-12kl.).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Dalykų moduliams:</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rusų </w:t>
            </w:r>
            <w:proofErr w:type="spellStart"/>
            <w:r w:rsidRPr="00225F02">
              <w:rPr>
                <w:rFonts w:eastAsiaTheme="minorHAnsi" w:cs="Times New Roman"/>
                <w:lang w:eastAsia="en-US"/>
              </w:rPr>
              <w:t>k</w:t>
            </w:r>
            <w:proofErr w:type="spellEnd"/>
            <w:r w:rsidRPr="00225F02">
              <w:rPr>
                <w:rFonts w:eastAsiaTheme="minorHAnsi" w:cs="Times New Roman"/>
                <w:lang w:eastAsia="en-US"/>
              </w:rPr>
              <w:t xml:space="preserve">. (6 </w:t>
            </w:r>
            <w:proofErr w:type="spellStart"/>
            <w:r w:rsidRPr="00225F02">
              <w:rPr>
                <w:rFonts w:eastAsiaTheme="minorHAnsi" w:cs="Times New Roman"/>
                <w:lang w:eastAsia="en-US"/>
              </w:rPr>
              <w:t>kl</w:t>
            </w:r>
            <w:proofErr w:type="spellEnd"/>
            <w:r w:rsidRPr="00225F02">
              <w:rPr>
                <w:rFonts w:eastAsiaTheme="minorHAnsi" w:cs="Times New Roman"/>
                <w:lang w:eastAsia="en-US"/>
              </w:rPr>
              <w:t>.);</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lietuvių k.(9, 12kl.);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istorijai (12kl.);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matematikai (10,12kl.);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anglų </w:t>
            </w:r>
            <w:proofErr w:type="spellStart"/>
            <w:r w:rsidRPr="00225F02">
              <w:rPr>
                <w:rFonts w:eastAsiaTheme="minorHAnsi" w:cs="Times New Roman"/>
                <w:lang w:eastAsia="en-US"/>
              </w:rPr>
              <w:t>k</w:t>
            </w:r>
            <w:proofErr w:type="spellEnd"/>
            <w:r w:rsidRPr="00225F02">
              <w:rPr>
                <w:rFonts w:eastAsiaTheme="minorHAnsi" w:cs="Times New Roman"/>
                <w:lang w:eastAsia="en-US"/>
              </w:rPr>
              <w:t xml:space="preserve">. (12 </w:t>
            </w:r>
            <w:proofErr w:type="spellStart"/>
            <w:r w:rsidRPr="00225F02">
              <w:rPr>
                <w:rFonts w:eastAsiaTheme="minorHAnsi" w:cs="Times New Roman"/>
                <w:lang w:eastAsia="en-US"/>
              </w:rPr>
              <w:t>kl</w:t>
            </w:r>
            <w:proofErr w:type="spellEnd"/>
            <w:r w:rsidRPr="00225F02">
              <w:rPr>
                <w:rFonts w:eastAsiaTheme="minorHAnsi" w:cs="Times New Roman"/>
                <w:lang w:eastAsia="en-US"/>
              </w:rPr>
              <w:t>.).</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Pasirenkamiesiems dalykams:</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kryptingam muzikiniam ugdymui (2-10kl.);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ugdymui karjerai (10kl.);</w:t>
            </w:r>
          </w:p>
          <w:p w:rsidR="00225F02" w:rsidRPr="00225F02" w:rsidRDefault="00225F02" w:rsidP="00225F02">
            <w:pPr>
              <w:ind w:left="720"/>
              <w:contextualSpacing/>
              <w:rPr>
                <w:rFonts w:eastAsiaTheme="minorHAnsi" w:cs="Times New Roman"/>
                <w:lang w:eastAsia="en-US"/>
              </w:rPr>
            </w:pPr>
            <w:r w:rsidRPr="00225F02">
              <w:rPr>
                <w:rFonts w:eastAsiaTheme="minorHAnsi" w:cs="Times New Roman"/>
                <w:lang w:eastAsia="en-US"/>
              </w:rPr>
              <w:t xml:space="preserve">  ekonomikai (12kl.);</w:t>
            </w:r>
          </w:p>
          <w:p w:rsidR="00225F02" w:rsidRPr="00225F02" w:rsidRDefault="005A7B24" w:rsidP="00225F02">
            <w:pPr>
              <w:ind w:left="720"/>
              <w:contextualSpacing/>
              <w:rPr>
                <w:rFonts w:eastAsiaTheme="minorHAnsi" w:cs="Times New Roman"/>
                <w:lang w:eastAsia="en-US"/>
              </w:rPr>
            </w:pPr>
            <w:r>
              <w:rPr>
                <w:rFonts w:eastAsiaTheme="minorHAnsi" w:cs="Times New Roman"/>
                <w:lang w:eastAsia="en-US"/>
              </w:rPr>
              <w:t xml:space="preserve">  braižybai (12kl</w:t>
            </w:r>
            <w:r w:rsidR="00225F02" w:rsidRPr="00225F02">
              <w:rPr>
                <w:rFonts w:eastAsiaTheme="minorHAnsi" w:cs="Times New Roman"/>
                <w:lang w:eastAsia="en-US"/>
              </w:rPr>
              <w:t>.);</w:t>
            </w:r>
          </w:p>
          <w:p w:rsidR="00225F02" w:rsidRPr="00225F02" w:rsidRDefault="005A7B24" w:rsidP="00225F02">
            <w:pPr>
              <w:ind w:left="720"/>
              <w:contextualSpacing/>
              <w:rPr>
                <w:rFonts w:eastAsiaTheme="minorHAnsi" w:cs="Times New Roman"/>
                <w:lang w:eastAsia="en-US"/>
              </w:rPr>
            </w:pPr>
            <w:r>
              <w:rPr>
                <w:rFonts w:eastAsiaTheme="minorHAnsi" w:cs="Times New Roman"/>
                <w:lang w:eastAsia="en-US"/>
              </w:rPr>
              <w:t xml:space="preserve">  raštvedybai (</w:t>
            </w:r>
            <w:r w:rsidR="00225F02" w:rsidRPr="00225F02">
              <w:rPr>
                <w:rFonts w:eastAsiaTheme="minorHAnsi" w:cs="Times New Roman"/>
                <w:lang w:eastAsia="en-US"/>
              </w:rPr>
              <w:t>12kl.).</w:t>
            </w: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      2.Mokinių rengimas olimpiadoms, projektinei veiklai.</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      3.Mokinių mokymosi stilių, polinkių penktoje klasėje tyrimas.</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      4. Rezultato, siejamo su mokinių pa</w:t>
            </w:r>
            <w:r w:rsidR="005A7B24">
              <w:rPr>
                <w:rFonts w:eastAsiaTheme="minorHAnsi" w:cs="Times New Roman"/>
                <w:lang w:eastAsia="en-US"/>
              </w:rPr>
              <w:t xml:space="preserve">žanga ir pasiekimais, </w:t>
            </w:r>
            <w:proofErr w:type="spellStart"/>
            <w:r w:rsidR="005A7B24">
              <w:rPr>
                <w:rFonts w:eastAsiaTheme="minorHAnsi" w:cs="Times New Roman"/>
                <w:lang w:eastAsia="en-US"/>
              </w:rPr>
              <w:t>stebėsena</w:t>
            </w:r>
            <w:proofErr w:type="spellEnd"/>
            <w:r w:rsidR="005A7B24">
              <w:rPr>
                <w:rFonts w:eastAsiaTheme="minorHAnsi" w:cs="Times New Roman"/>
                <w:lang w:eastAsia="en-US"/>
              </w:rPr>
              <w:t>.</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AD6A47">
            <w:pPr>
              <w:rPr>
                <w:rFonts w:eastAsiaTheme="minorHAnsi" w:cs="Times New Roman"/>
                <w:lang w:eastAsia="en-US"/>
              </w:rPr>
            </w:pPr>
            <w:r w:rsidRPr="00225F02">
              <w:rPr>
                <w:rFonts w:eastAsiaTheme="minorHAnsi" w:cs="Times New Roman"/>
                <w:lang w:eastAsia="en-US"/>
              </w:rPr>
              <w:t xml:space="preserve">      5. </w:t>
            </w:r>
            <w:proofErr w:type="spellStart"/>
            <w:r w:rsidRPr="00225F02">
              <w:rPr>
                <w:rFonts w:eastAsiaTheme="minorHAnsi" w:cs="Times New Roman"/>
                <w:lang w:eastAsia="en-US"/>
              </w:rPr>
              <w:t>Direkcinės</w:t>
            </w:r>
            <w:proofErr w:type="spellEnd"/>
            <w:r w:rsidRPr="00225F02">
              <w:rPr>
                <w:rFonts w:eastAsiaTheme="minorHAnsi" w:cs="Times New Roman"/>
                <w:lang w:eastAsia="en-US"/>
              </w:rPr>
              <w:t xml:space="preserve"> tarybos posėdžiai, metodinių grupių susirinkimai, analizuojantys konsultacijų, dalykų modulių, pasirenkamųjų dalykų naudą mokinių </w:t>
            </w:r>
            <w:proofErr w:type="spellStart"/>
            <w:r w:rsidRPr="00225F02">
              <w:rPr>
                <w:rFonts w:eastAsiaTheme="minorHAnsi" w:cs="Times New Roman"/>
                <w:lang w:eastAsia="en-US"/>
              </w:rPr>
              <w:t>mokinių</w:t>
            </w:r>
            <w:proofErr w:type="spellEnd"/>
            <w:r w:rsidRPr="00225F02">
              <w:rPr>
                <w:rFonts w:eastAsiaTheme="minorHAnsi" w:cs="Times New Roman"/>
                <w:lang w:eastAsia="en-US"/>
              </w:rPr>
              <w:t xml:space="preserve"> </w:t>
            </w:r>
            <w:proofErr w:type="spellStart"/>
            <w:r w:rsidRPr="00225F02">
              <w:rPr>
                <w:rFonts w:eastAsiaTheme="minorHAnsi" w:cs="Times New Roman"/>
                <w:lang w:eastAsia="en-US"/>
              </w:rPr>
              <w:t>mokymo(si</w:t>
            </w:r>
            <w:proofErr w:type="spellEnd"/>
            <w:r w:rsidRPr="00225F02">
              <w:rPr>
                <w:rFonts w:eastAsiaTheme="minorHAnsi" w:cs="Times New Roman"/>
                <w:lang w:eastAsia="en-US"/>
              </w:rPr>
              <w:t xml:space="preserve">) kokybei. </w:t>
            </w:r>
          </w:p>
        </w:tc>
        <w:tc>
          <w:tcPr>
            <w:tcW w:w="1559"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lastRenderedPageBreak/>
              <w:t>2014-2014m.m.</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2014-2015m.m.</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2014-2015m.m.</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2014-2015m.m.</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2015-03-04 </w:t>
            </w:r>
            <w:proofErr w:type="spellStart"/>
            <w:r w:rsidRPr="00225F02">
              <w:rPr>
                <w:rFonts w:eastAsiaTheme="minorHAnsi" w:cs="Times New Roman"/>
                <w:lang w:eastAsia="en-US"/>
              </w:rPr>
              <w:t>mėn</w:t>
            </w:r>
            <w:proofErr w:type="spellEnd"/>
            <w:r w:rsidRPr="00225F02">
              <w:rPr>
                <w:rFonts w:eastAsiaTheme="minorHAnsi" w:cs="Times New Roman"/>
                <w:lang w:eastAsia="en-US"/>
              </w:rPr>
              <w:t>.</w:t>
            </w:r>
          </w:p>
        </w:tc>
        <w:tc>
          <w:tcPr>
            <w:tcW w:w="1576"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lastRenderedPageBreak/>
              <w:t>Mokyklos administracija, dalykų mokytojai, pagalbos mokiniui specialistai</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Dalykų mokytojai</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Administracija, klasių auklėtojai, dalykų mokytojai</w:t>
            </w:r>
          </w:p>
          <w:p w:rsidR="00225F02" w:rsidRPr="00225F02" w:rsidRDefault="00225F02" w:rsidP="00225F02">
            <w:pPr>
              <w:rPr>
                <w:rFonts w:eastAsiaTheme="minorHAnsi" w:cs="Times New Roman"/>
                <w:lang w:eastAsia="en-US"/>
              </w:rPr>
            </w:pPr>
            <w:r w:rsidRPr="00225F02">
              <w:rPr>
                <w:rFonts w:eastAsiaTheme="minorHAnsi" w:cs="Times New Roman"/>
                <w:lang w:eastAsia="en-US"/>
              </w:rPr>
              <w:t>Administracija</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Administracija </w:t>
            </w:r>
          </w:p>
        </w:tc>
      </w:tr>
      <w:tr w:rsidR="00225F02" w:rsidRPr="00225F02" w:rsidTr="00304437">
        <w:tc>
          <w:tcPr>
            <w:tcW w:w="728"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lastRenderedPageBreak/>
              <w:t>3.</w:t>
            </w:r>
          </w:p>
        </w:tc>
        <w:tc>
          <w:tcPr>
            <w:tcW w:w="2959"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Stiprinti bendradarbiavimą su tėvais, globėjais, rūpintojais</w:t>
            </w:r>
          </w:p>
        </w:tc>
        <w:tc>
          <w:tcPr>
            <w:tcW w:w="3827" w:type="dxa"/>
          </w:tcPr>
          <w:p w:rsidR="00225F02" w:rsidRPr="00225F02" w:rsidRDefault="00225F02" w:rsidP="00225F02">
            <w:pPr>
              <w:numPr>
                <w:ilvl w:val="0"/>
                <w:numId w:val="4"/>
              </w:numPr>
              <w:contextualSpacing/>
              <w:rPr>
                <w:rFonts w:eastAsiaTheme="minorHAnsi" w:cs="Times New Roman"/>
                <w:lang w:eastAsia="en-US"/>
              </w:rPr>
            </w:pPr>
            <w:r w:rsidRPr="00225F02">
              <w:rPr>
                <w:rFonts w:eastAsiaTheme="minorHAnsi" w:cs="Times New Roman"/>
                <w:lang w:eastAsia="en-US"/>
              </w:rPr>
              <w:t xml:space="preserve">Tėvų įtraukimas į </w:t>
            </w:r>
            <w:proofErr w:type="spellStart"/>
            <w:r w:rsidRPr="00225F02">
              <w:rPr>
                <w:rFonts w:eastAsiaTheme="minorHAnsi" w:cs="Times New Roman"/>
                <w:lang w:eastAsia="en-US"/>
              </w:rPr>
              <w:t>popamokinius</w:t>
            </w:r>
            <w:proofErr w:type="spellEnd"/>
            <w:r w:rsidRPr="00225F02">
              <w:rPr>
                <w:rFonts w:eastAsiaTheme="minorHAnsi" w:cs="Times New Roman"/>
                <w:lang w:eastAsia="en-US"/>
              </w:rPr>
              <w:t xml:space="preserve"> renginius, jų pasiruošimą.</w:t>
            </w: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numPr>
                <w:ilvl w:val="0"/>
                <w:numId w:val="4"/>
              </w:numPr>
              <w:contextualSpacing/>
              <w:rPr>
                <w:rFonts w:eastAsiaTheme="minorHAnsi" w:cs="Times New Roman"/>
                <w:lang w:eastAsia="en-US"/>
              </w:rPr>
            </w:pPr>
            <w:r w:rsidRPr="00225F02">
              <w:rPr>
                <w:rFonts w:eastAsiaTheme="minorHAnsi" w:cs="Times New Roman"/>
                <w:lang w:eastAsia="en-US"/>
              </w:rPr>
              <w:t>Informacijos apie mokinio pasiekimus ir pamokų lankomumą teikimas.</w:t>
            </w: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numPr>
                <w:ilvl w:val="0"/>
                <w:numId w:val="4"/>
              </w:numPr>
              <w:contextualSpacing/>
              <w:rPr>
                <w:rFonts w:eastAsiaTheme="minorHAnsi" w:cs="Times New Roman"/>
                <w:lang w:eastAsia="en-US"/>
              </w:rPr>
            </w:pPr>
            <w:r w:rsidRPr="00225F02">
              <w:rPr>
                <w:rFonts w:eastAsiaTheme="minorHAnsi" w:cs="Times New Roman"/>
                <w:lang w:eastAsia="en-US"/>
              </w:rPr>
              <w:t>Asmeninės patirties, profesijos pristatymas klasės valandėlių metu – „Sėkmės pamoka“.</w:t>
            </w: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numPr>
                <w:ilvl w:val="0"/>
                <w:numId w:val="4"/>
              </w:numPr>
              <w:contextualSpacing/>
              <w:rPr>
                <w:rFonts w:eastAsiaTheme="minorHAnsi" w:cs="Times New Roman"/>
                <w:lang w:eastAsia="en-US"/>
              </w:rPr>
            </w:pPr>
            <w:r w:rsidRPr="00225F02">
              <w:rPr>
                <w:rFonts w:eastAsiaTheme="minorHAnsi" w:cs="Times New Roman"/>
                <w:lang w:eastAsia="en-US"/>
              </w:rPr>
              <w:t>Padėkų teikimas tėvams už indėlį ugdymo procese.</w:t>
            </w: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ind w:left="720"/>
              <w:contextualSpacing/>
              <w:rPr>
                <w:rFonts w:eastAsiaTheme="minorHAnsi" w:cs="Times New Roman"/>
                <w:lang w:eastAsia="en-US"/>
              </w:rPr>
            </w:pPr>
          </w:p>
          <w:p w:rsidR="00225F02" w:rsidRPr="00225F02" w:rsidRDefault="00225F02" w:rsidP="00225F02">
            <w:pPr>
              <w:numPr>
                <w:ilvl w:val="0"/>
                <w:numId w:val="4"/>
              </w:numPr>
              <w:contextualSpacing/>
              <w:rPr>
                <w:rFonts w:eastAsiaTheme="minorHAnsi" w:cs="Times New Roman"/>
                <w:lang w:eastAsia="en-US"/>
              </w:rPr>
            </w:pPr>
            <w:r w:rsidRPr="00225F02">
              <w:rPr>
                <w:rFonts w:eastAsiaTheme="minorHAnsi" w:cs="Times New Roman"/>
                <w:lang w:eastAsia="en-US"/>
              </w:rPr>
              <w:t>Išvažiuojamųjų posėdžių, atvirų durų dienų organizavimas tėvams, globėjams, rūpintojams.</w:t>
            </w:r>
          </w:p>
        </w:tc>
        <w:tc>
          <w:tcPr>
            <w:tcW w:w="1559" w:type="dxa"/>
          </w:tcPr>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2014-2015 </w:t>
            </w:r>
            <w:proofErr w:type="spellStart"/>
            <w:r w:rsidRPr="00225F02">
              <w:rPr>
                <w:rFonts w:eastAsiaTheme="minorHAnsi" w:cs="Times New Roman"/>
                <w:lang w:eastAsia="en-US"/>
              </w:rPr>
              <w:t>m.m</w:t>
            </w:r>
            <w:proofErr w:type="spellEnd"/>
            <w:r w:rsidRPr="00225F02">
              <w:rPr>
                <w:rFonts w:eastAsiaTheme="minorHAnsi" w:cs="Times New Roman"/>
                <w:lang w:eastAsia="en-US"/>
              </w:rPr>
              <w:t>.</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2014-2015 </w:t>
            </w:r>
            <w:proofErr w:type="spellStart"/>
            <w:r w:rsidRPr="00225F02">
              <w:rPr>
                <w:rFonts w:eastAsiaTheme="minorHAnsi" w:cs="Times New Roman"/>
                <w:lang w:eastAsia="en-US"/>
              </w:rPr>
              <w:t>m.m</w:t>
            </w:r>
            <w:proofErr w:type="spellEnd"/>
            <w:r w:rsidRPr="00225F02">
              <w:rPr>
                <w:rFonts w:eastAsiaTheme="minorHAnsi" w:cs="Times New Roman"/>
                <w:lang w:eastAsia="en-US"/>
              </w:rPr>
              <w:t>.</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2014-2015 </w:t>
            </w:r>
            <w:proofErr w:type="spellStart"/>
            <w:r w:rsidRPr="00225F02">
              <w:rPr>
                <w:rFonts w:eastAsiaTheme="minorHAnsi" w:cs="Times New Roman"/>
                <w:lang w:eastAsia="en-US"/>
              </w:rPr>
              <w:t>m.m</w:t>
            </w:r>
            <w:proofErr w:type="spellEnd"/>
            <w:r w:rsidRPr="00225F02">
              <w:rPr>
                <w:rFonts w:eastAsiaTheme="minorHAnsi" w:cs="Times New Roman"/>
                <w:lang w:eastAsia="en-US"/>
              </w:rPr>
              <w:t>.</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2014-2015 </w:t>
            </w:r>
            <w:proofErr w:type="spellStart"/>
            <w:r w:rsidRPr="00225F02">
              <w:rPr>
                <w:rFonts w:eastAsiaTheme="minorHAnsi" w:cs="Times New Roman"/>
                <w:lang w:eastAsia="en-US"/>
              </w:rPr>
              <w:t>m.m</w:t>
            </w:r>
            <w:proofErr w:type="spellEnd"/>
            <w:r w:rsidRPr="00225F02">
              <w:rPr>
                <w:rFonts w:eastAsiaTheme="minorHAnsi" w:cs="Times New Roman"/>
                <w:lang w:eastAsia="en-US"/>
              </w:rPr>
              <w:t>.</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2014-2015 </w:t>
            </w:r>
            <w:proofErr w:type="spellStart"/>
            <w:r w:rsidRPr="00225F02">
              <w:rPr>
                <w:rFonts w:eastAsiaTheme="minorHAnsi" w:cs="Times New Roman"/>
                <w:lang w:eastAsia="en-US"/>
              </w:rPr>
              <w:t>m.m</w:t>
            </w:r>
            <w:proofErr w:type="spellEnd"/>
            <w:r w:rsidRPr="00225F02">
              <w:rPr>
                <w:rFonts w:eastAsiaTheme="minorHAnsi" w:cs="Times New Roman"/>
                <w:lang w:eastAsia="en-US"/>
              </w:rPr>
              <w:t>.</w:t>
            </w:r>
          </w:p>
        </w:tc>
        <w:tc>
          <w:tcPr>
            <w:tcW w:w="1576" w:type="dxa"/>
          </w:tcPr>
          <w:p w:rsidR="00225F02" w:rsidRPr="00225F02" w:rsidRDefault="00225F02" w:rsidP="00225F02">
            <w:pPr>
              <w:rPr>
                <w:rFonts w:eastAsiaTheme="minorHAnsi" w:cs="Times New Roman"/>
                <w:lang w:eastAsia="en-US"/>
              </w:rPr>
            </w:pPr>
            <w:proofErr w:type="spellStart"/>
            <w:r w:rsidRPr="00225F02">
              <w:rPr>
                <w:rFonts w:eastAsiaTheme="minorHAnsi" w:cs="Times New Roman"/>
                <w:lang w:eastAsia="en-US"/>
              </w:rPr>
              <w:t>Kl</w:t>
            </w:r>
            <w:proofErr w:type="spellEnd"/>
            <w:r w:rsidRPr="00225F02">
              <w:rPr>
                <w:rFonts w:eastAsiaTheme="minorHAnsi" w:cs="Times New Roman"/>
                <w:lang w:eastAsia="en-US"/>
              </w:rPr>
              <w:t>. vadovai, būrelių vadovai</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roofErr w:type="spellStart"/>
            <w:r w:rsidRPr="00225F02">
              <w:rPr>
                <w:rFonts w:eastAsiaTheme="minorHAnsi" w:cs="Times New Roman"/>
                <w:lang w:eastAsia="en-US"/>
              </w:rPr>
              <w:t>Kl</w:t>
            </w:r>
            <w:proofErr w:type="spellEnd"/>
            <w:r w:rsidRPr="00225F02">
              <w:rPr>
                <w:rFonts w:eastAsiaTheme="minorHAnsi" w:cs="Times New Roman"/>
                <w:lang w:eastAsia="en-US"/>
              </w:rPr>
              <w:t>. vadovai, administracija</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roofErr w:type="spellStart"/>
            <w:r w:rsidRPr="00225F02">
              <w:rPr>
                <w:rFonts w:eastAsiaTheme="minorHAnsi" w:cs="Times New Roman"/>
                <w:lang w:eastAsia="en-US"/>
              </w:rPr>
              <w:t>Kl</w:t>
            </w:r>
            <w:proofErr w:type="spellEnd"/>
            <w:r w:rsidRPr="00225F02">
              <w:rPr>
                <w:rFonts w:eastAsiaTheme="minorHAnsi" w:cs="Times New Roman"/>
                <w:lang w:eastAsia="en-US"/>
              </w:rPr>
              <w:t>. vadovai</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roofErr w:type="spellStart"/>
            <w:r w:rsidRPr="00225F02">
              <w:rPr>
                <w:rFonts w:eastAsiaTheme="minorHAnsi" w:cs="Times New Roman"/>
                <w:lang w:eastAsia="en-US"/>
              </w:rPr>
              <w:t>Kl</w:t>
            </w:r>
            <w:proofErr w:type="spellEnd"/>
            <w:r w:rsidRPr="00225F02">
              <w:rPr>
                <w:rFonts w:eastAsiaTheme="minorHAnsi" w:cs="Times New Roman"/>
                <w:lang w:eastAsia="en-US"/>
              </w:rPr>
              <w:t>. vadovai, administracija</w:t>
            </w: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p>
          <w:p w:rsidR="00225F02" w:rsidRPr="00225F02" w:rsidRDefault="00225F02" w:rsidP="00225F02">
            <w:pPr>
              <w:rPr>
                <w:rFonts w:eastAsiaTheme="minorHAnsi" w:cs="Times New Roman"/>
                <w:lang w:eastAsia="en-US"/>
              </w:rPr>
            </w:pPr>
            <w:r w:rsidRPr="00225F02">
              <w:rPr>
                <w:rFonts w:eastAsiaTheme="minorHAnsi" w:cs="Times New Roman"/>
                <w:lang w:eastAsia="en-US"/>
              </w:rPr>
              <w:t xml:space="preserve">Dalykų mokytojai, </w:t>
            </w:r>
            <w:proofErr w:type="spellStart"/>
            <w:r w:rsidRPr="00225F02">
              <w:rPr>
                <w:rFonts w:eastAsiaTheme="minorHAnsi" w:cs="Times New Roman"/>
                <w:lang w:eastAsia="en-US"/>
              </w:rPr>
              <w:t>kl</w:t>
            </w:r>
            <w:proofErr w:type="spellEnd"/>
            <w:r w:rsidRPr="00225F02">
              <w:rPr>
                <w:rFonts w:eastAsiaTheme="minorHAnsi" w:cs="Times New Roman"/>
                <w:lang w:eastAsia="en-US"/>
              </w:rPr>
              <w:t>. vadovai, administracija</w:t>
            </w:r>
          </w:p>
        </w:tc>
      </w:tr>
    </w:tbl>
    <w:p w:rsidR="00225F02" w:rsidRPr="00225F02" w:rsidRDefault="00225F02" w:rsidP="00225F02">
      <w:pPr>
        <w:spacing w:after="200" w:line="276" w:lineRule="auto"/>
        <w:rPr>
          <w:rFonts w:eastAsiaTheme="minorHAnsi" w:cs="Times New Roman"/>
          <w:b/>
          <w:lang w:eastAsia="en-US"/>
        </w:rPr>
      </w:pPr>
    </w:p>
    <w:p w:rsidR="00225F02" w:rsidRPr="00225F02" w:rsidRDefault="00225F02" w:rsidP="00225F02">
      <w:pPr>
        <w:spacing w:after="200" w:line="276" w:lineRule="auto"/>
        <w:rPr>
          <w:rFonts w:eastAsiaTheme="minorHAnsi" w:cs="Times New Roman"/>
          <w:b/>
          <w:lang w:eastAsia="en-US"/>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Default="00225F02" w:rsidP="002F196D">
      <w:pPr>
        <w:ind w:firstLine="567"/>
        <w:jc w:val="both"/>
        <w:rPr>
          <w:rFonts w:cs="Times New Roman"/>
        </w:rPr>
      </w:pPr>
    </w:p>
    <w:p w:rsidR="00225F02" w:rsidRPr="002F196D" w:rsidRDefault="00225F02" w:rsidP="002F196D">
      <w:pPr>
        <w:ind w:firstLine="567"/>
        <w:jc w:val="both"/>
        <w:rPr>
          <w:rFonts w:cs="Times New Roman"/>
        </w:rPr>
      </w:pPr>
    </w:p>
    <w:p w:rsidR="001A7BC7" w:rsidRPr="002F196D" w:rsidRDefault="001A7BC7" w:rsidP="002F196D">
      <w:pPr>
        <w:ind w:firstLine="567"/>
        <w:jc w:val="both"/>
        <w:rPr>
          <w:rFonts w:cs="Times New Roman"/>
        </w:rPr>
      </w:pPr>
    </w:p>
    <w:p w:rsidR="001A7BC7" w:rsidRPr="002F196D" w:rsidRDefault="001A7BC7" w:rsidP="002F196D">
      <w:pPr>
        <w:ind w:firstLine="567"/>
        <w:jc w:val="both"/>
        <w:rPr>
          <w:rFonts w:cs="Times New Roman"/>
        </w:rPr>
      </w:pPr>
    </w:p>
    <w:p w:rsidR="001A7BC7" w:rsidRDefault="001A7BC7"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5A7B24" w:rsidRDefault="005A7B24" w:rsidP="004F1674">
      <w:pPr>
        <w:jc w:val="both"/>
      </w:pPr>
    </w:p>
    <w:p w:rsidR="005A7B24" w:rsidRDefault="005A7B24" w:rsidP="004F1674">
      <w:pPr>
        <w:jc w:val="both"/>
      </w:pPr>
    </w:p>
    <w:p w:rsidR="005A7B24" w:rsidRDefault="005A7B24" w:rsidP="004F1674">
      <w:pPr>
        <w:jc w:val="both"/>
      </w:pPr>
    </w:p>
    <w:p w:rsidR="005A7B24" w:rsidRDefault="005A7B24" w:rsidP="004F1674">
      <w:pPr>
        <w:jc w:val="both"/>
      </w:pPr>
    </w:p>
    <w:p w:rsidR="005A7B24" w:rsidRDefault="005A7B24" w:rsidP="004F1674">
      <w:pPr>
        <w:jc w:val="both"/>
      </w:pPr>
    </w:p>
    <w:p w:rsidR="005A7B24" w:rsidRPr="00837015" w:rsidRDefault="00837015" w:rsidP="00837015">
      <w:pPr>
        <w:jc w:val="center"/>
        <w:rPr>
          <w:b/>
        </w:rPr>
      </w:pPr>
      <w:r w:rsidRPr="00837015">
        <w:rPr>
          <w:b/>
        </w:rPr>
        <w:lastRenderedPageBreak/>
        <w:t>PEDAGOGŲ TARYBOS POSĖDŽIAI</w:t>
      </w:r>
    </w:p>
    <w:p w:rsidR="00837015" w:rsidRDefault="00837015" w:rsidP="004F1674">
      <w:pPr>
        <w:jc w:val="both"/>
      </w:pPr>
    </w:p>
    <w:p w:rsidR="00837015" w:rsidRDefault="00837015" w:rsidP="00837015">
      <w:pPr>
        <w:pStyle w:val="Sraopastraipa"/>
        <w:numPr>
          <w:ilvl w:val="0"/>
          <w:numId w:val="9"/>
        </w:numPr>
        <w:jc w:val="both"/>
      </w:pPr>
      <w:r>
        <w:t>I pusmečio mokinių pažangumo ir pamokų lankomumo analizė.</w:t>
      </w:r>
    </w:p>
    <w:p w:rsidR="00837015" w:rsidRDefault="00837015" w:rsidP="00FF699F">
      <w:pPr>
        <w:ind w:left="6480" w:firstLine="1296"/>
        <w:jc w:val="both"/>
      </w:pPr>
      <w:r>
        <w:t xml:space="preserve">2015 </w:t>
      </w:r>
      <w:proofErr w:type="spellStart"/>
      <w:r>
        <w:t>m</w:t>
      </w:r>
      <w:proofErr w:type="spellEnd"/>
      <w:r>
        <w:t>. vasaris</w:t>
      </w:r>
    </w:p>
    <w:p w:rsidR="00837015" w:rsidRDefault="00837015" w:rsidP="00837015">
      <w:pPr>
        <w:pStyle w:val="Sraopastraipa"/>
        <w:numPr>
          <w:ilvl w:val="0"/>
          <w:numId w:val="9"/>
        </w:numPr>
        <w:jc w:val="both"/>
      </w:pPr>
      <w:r>
        <w:t>Mokymosi metodų taikymas pamokose.</w:t>
      </w:r>
    </w:p>
    <w:p w:rsidR="00837015" w:rsidRDefault="00837015" w:rsidP="00FF699F">
      <w:pPr>
        <w:ind w:left="6480" w:firstLine="1296"/>
        <w:jc w:val="both"/>
      </w:pPr>
      <w:r>
        <w:t xml:space="preserve">2015 </w:t>
      </w:r>
      <w:proofErr w:type="spellStart"/>
      <w:r>
        <w:t>m</w:t>
      </w:r>
      <w:proofErr w:type="spellEnd"/>
      <w:r>
        <w:t>. balandis</w:t>
      </w:r>
    </w:p>
    <w:p w:rsidR="00837015" w:rsidRDefault="00837015" w:rsidP="00837015">
      <w:pPr>
        <w:pStyle w:val="Sraopastraipa"/>
        <w:numPr>
          <w:ilvl w:val="0"/>
          <w:numId w:val="9"/>
        </w:numPr>
        <w:jc w:val="both"/>
      </w:pPr>
      <w:r>
        <w:t xml:space="preserve">2014-2015 </w:t>
      </w:r>
      <w:proofErr w:type="spellStart"/>
      <w:r>
        <w:t>m.m</w:t>
      </w:r>
      <w:proofErr w:type="spellEnd"/>
      <w:r>
        <w:t xml:space="preserve">. </w:t>
      </w:r>
      <w:proofErr w:type="spellStart"/>
      <w:r>
        <w:t>ugdymo(si</w:t>
      </w:r>
      <w:proofErr w:type="spellEnd"/>
      <w:r>
        <w:t>) analizė. Ugdymo programų baigimas. Mokinių kėlimas į aukštesnę klasę, papildomų darbų skyrimas.</w:t>
      </w:r>
    </w:p>
    <w:p w:rsidR="00837015" w:rsidRDefault="00837015" w:rsidP="00FF699F">
      <w:pPr>
        <w:ind w:left="6480" w:firstLine="1296"/>
        <w:jc w:val="both"/>
      </w:pPr>
      <w:r>
        <w:t xml:space="preserve">2015 </w:t>
      </w:r>
      <w:proofErr w:type="spellStart"/>
      <w:r>
        <w:t>m</w:t>
      </w:r>
      <w:proofErr w:type="spellEnd"/>
      <w:r>
        <w:t>. birželis</w:t>
      </w:r>
    </w:p>
    <w:p w:rsidR="00837015" w:rsidRDefault="00837015" w:rsidP="00837015">
      <w:pPr>
        <w:pStyle w:val="Sraopastraipa"/>
        <w:numPr>
          <w:ilvl w:val="0"/>
          <w:numId w:val="9"/>
        </w:numPr>
        <w:jc w:val="both"/>
      </w:pPr>
      <w:r>
        <w:t xml:space="preserve">2014-2015 </w:t>
      </w:r>
      <w:proofErr w:type="spellStart"/>
      <w:r>
        <w:t>m.m</w:t>
      </w:r>
      <w:proofErr w:type="spellEnd"/>
      <w:r>
        <w:t xml:space="preserve">. ugdymo plano analizė. Ugdymo turinio formavimo tikslai. Ugdymo plano projekto 2015-2016 </w:t>
      </w:r>
      <w:proofErr w:type="spellStart"/>
      <w:r>
        <w:t>m.m</w:t>
      </w:r>
      <w:proofErr w:type="spellEnd"/>
      <w:r>
        <w:t>. pristatymas.</w:t>
      </w:r>
    </w:p>
    <w:p w:rsidR="00837015" w:rsidRDefault="00837015" w:rsidP="00FF699F">
      <w:pPr>
        <w:ind w:left="6480" w:firstLine="1296"/>
        <w:jc w:val="both"/>
      </w:pPr>
      <w:r>
        <w:t xml:space="preserve">2015 </w:t>
      </w:r>
      <w:proofErr w:type="spellStart"/>
      <w:r>
        <w:t>m</w:t>
      </w:r>
      <w:proofErr w:type="spellEnd"/>
      <w:r>
        <w:t>. birželis</w:t>
      </w:r>
    </w:p>
    <w:p w:rsidR="00837015" w:rsidRDefault="00837015" w:rsidP="00837015">
      <w:pPr>
        <w:pStyle w:val="Sraopastraipa"/>
        <w:numPr>
          <w:ilvl w:val="0"/>
          <w:numId w:val="9"/>
        </w:numPr>
        <w:jc w:val="both"/>
      </w:pPr>
      <w:r>
        <w:t xml:space="preserve">2014-2015 </w:t>
      </w:r>
      <w:proofErr w:type="spellStart"/>
      <w:r>
        <w:t>m.m</w:t>
      </w:r>
      <w:proofErr w:type="spellEnd"/>
      <w:r>
        <w:t>. veiklos analizė. Tikslų ir uždavinių naujiems mokslo metams numatymas.</w:t>
      </w:r>
    </w:p>
    <w:p w:rsidR="00837015" w:rsidRDefault="00837015" w:rsidP="00FF699F">
      <w:pPr>
        <w:ind w:left="6480" w:firstLine="1296"/>
        <w:jc w:val="both"/>
      </w:pPr>
      <w:r>
        <w:t xml:space="preserve">2015 </w:t>
      </w:r>
      <w:proofErr w:type="spellStart"/>
      <w:r>
        <w:t>m</w:t>
      </w:r>
      <w:proofErr w:type="spellEnd"/>
      <w:r>
        <w:t>. rugpjūtis</w:t>
      </w:r>
    </w:p>
    <w:p w:rsidR="00837015" w:rsidRDefault="00837015" w:rsidP="00837015">
      <w:pPr>
        <w:jc w:val="both"/>
      </w:pPr>
    </w:p>
    <w:p w:rsidR="00837015" w:rsidRDefault="00837015" w:rsidP="00837015">
      <w:pPr>
        <w:jc w:val="both"/>
      </w:pPr>
    </w:p>
    <w:p w:rsidR="00837015" w:rsidRPr="00FF699F" w:rsidRDefault="00837015" w:rsidP="00FF699F">
      <w:pPr>
        <w:jc w:val="center"/>
        <w:rPr>
          <w:b/>
        </w:rPr>
      </w:pPr>
      <w:r w:rsidRPr="00FF699F">
        <w:rPr>
          <w:b/>
        </w:rPr>
        <w:t>DIREKCINĖS TARYBOS POSĖDŽAI</w:t>
      </w:r>
    </w:p>
    <w:p w:rsidR="00837015" w:rsidRDefault="00837015" w:rsidP="00837015">
      <w:pPr>
        <w:jc w:val="both"/>
      </w:pPr>
    </w:p>
    <w:p w:rsidR="00837015" w:rsidRDefault="00837015" w:rsidP="00837015">
      <w:pPr>
        <w:pStyle w:val="Sraopastraipa"/>
        <w:numPr>
          <w:ilvl w:val="0"/>
          <w:numId w:val="10"/>
        </w:numPr>
        <w:jc w:val="both"/>
      </w:pPr>
      <w:r>
        <w:t>Dėl penktokų ir naujai atvykusių mokin</w:t>
      </w:r>
      <w:r w:rsidR="009B0A33">
        <w:t>i</w:t>
      </w:r>
      <w:r>
        <w:t>ų adaptacijos.</w:t>
      </w:r>
    </w:p>
    <w:p w:rsidR="00837015" w:rsidRDefault="00837015" w:rsidP="00FF699F">
      <w:pPr>
        <w:ind w:left="6480" w:firstLine="1296"/>
        <w:jc w:val="both"/>
      </w:pPr>
      <w:r>
        <w:t xml:space="preserve">2014 </w:t>
      </w:r>
      <w:proofErr w:type="spellStart"/>
      <w:r>
        <w:t>m</w:t>
      </w:r>
      <w:proofErr w:type="spellEnd"/>
      <w:r>
        <w:t>. spalis</w:t>
      </w:r>
    </w:p>
    <w:p w:rsidR="009B0A33" w:rsidRDefault="009B0A33" w:rsidP="009B0A33">
      <w:pPr>
        <w:pStyle w:val="Sraopastraipa"/>
        <w:numPr>
          <w:ilvl w:val="0"/>
          <w:numId w:val="10"/>
        </w:numPr>
        <w:jc w:val="both"/>
      </w:pPr>
      <w:r>
        <w:t>Dėl tėvų naudojimosi elektroniniu dienynu.</w:t>
      </w:r>
    </w:p>
    <w:p w:rsidR="009B0A33" w:rsidRDefault="009B0A33" w:rsidP="00FF699F">
      <w:pPr>
        <w:ind w:left="6480" w:firstLine="1296"/>
        <w:jc w:val="both"/>
      </w:pPr>
      <w:r>
        <w:t xml:space="preserve">2014 </w:t>
      </w:r>
      <w:proofErr w:type="spellStart"/>
      <w:r>
        <w:t>m</w:t>
      </w:r>
      <w:proofErr w:type="spellEnd"/>
      <w:r>
        <w:t>. lapkritis</w:t>
      </w:r>
    </w:p>
    <w:p w:rsidR="009B0A33" w:rsidRDefault="009B0A33" w:rsidP="009B0A33">
      <w:pPr>
        <w:pStyle w:val="Sraopastraipa"/>
        <w:numPr>
          <w:ilvl w:val="0"/>
          <w:numId w:val="10"/>
        </w:numPr>
        <w:jc w:val="both"/>
      </w:pPr>
      <w:r>
        <w:t>Dėl mokyklos veiklą reglamentuojančių dokumentų (Mokinių skatinimo ir drausminimo tvarkos, Pamokų lankomumo apskaitos, Mokyklos nelankymo prevencijos tvarkos aprašai).</w:t>
      </w:r>
    </w:p>
    <w:p w:rsidR="009B0A33" w:rsidRDefault="009B0A33" w:rsidP="00FF699F">
      <w:pPr>
        <w:ind w:left="6480" w:firstLine="1296"/>
        <w:jc w:val="both"/>
      </w:pPr>
      <w:r>
        <w:t xml:space="preserve">2015 </w:t>
      </w:r>
      <w:proofErr w:type="spellStart"/>
      <w:r>
        <w:t>m</w:t>
      </w:r>
      <w:proofErr w:type="spellEnd"/>
      <w:r>
        <w:t>. sausis</w:t>
      </w:r>
    </w:p>
    <w:p w:rsidR="009B0A33" w:rsidRDefault="009B0A33" w:rsidP="009B0A33">
      <w:pPr>
        <w:pStyle w:val="Sraopastraipa"/>
        <w:numPr>
          <w:ilvl w:val="0"/>
          <w:numId w:val="10"/>
        </w:numPr>
        <w:jc w:val="both"/>
      </w:pPr>
      <w:r>
        <w:t xml:space="preserve">Dėl kryptingo muzikinio ugdymo tęstinumo 2015-2016 </w:t>
      </w:r>
      <w:proofErr w:type="spellStart"/>
      <w:r>
        <w:t>m.m</w:t>
      </w:r>
      <w:proofErr w:type="spellEnd"/>
      <w:r>
        <w:t>.</w:t>
      </w:r>
    </w:p>
    <w:p w:rsidR="005A7B24" w:rsidRDefault="009B0A33" w:rsidP="00FF699F">
      <w:pPr>
        <w:ind w:left="6480" w:firstLine="1296"/>
        <w:jc w:val="both"/>
      </w:pPr>
      <w:r>
        <w:t xml:space="preserve">2015 </w:t>
      </w:r>
      <w:proofErr w:type="spellStart"/>
      <w:r>
        <w:t>m</w:t>
      </w:r>
      <w:proofErr w:type="spellEnd"/>
      <w:r>
        <w:t>. vasaris</w:t>
      </w:r>
    </w:p>
    <w:p w:rsidR="009B0A33" w:rsidRDefault="009B0A33" w:rsidP="009B0A33">
      <w:pPr>
        <w:pStyle w:val="Sraopastraipa"/>
        <w:numPr>
          <w:ilvl w:val="0"/>
          <w:numId w:val="10"/>
        </w:numPr>
        <w:jc w:val="both"/>
      </w:pPr>
      <w:r>
        <w:t>Dėl ūkinės veiklos analizės.</w:t>
      </w:r>
    </w:p>
    <w:p w:rsidR="009B0A33" w:rsidRDefault="009B0A33" w:rsidP="00FF699F">
      <w:pPr>
        <w:ind w:left="6480" w:firstLine="1296"/>
        <w:jc w:val="both"/>
      </w:pPr>
      <w:r>
        <w:t xml:space="preserve">2015 </w:t>
      </w:r>
      <w:proofErr w:type="spellStart"/>
      <w:r>
        <w:t>m</w:t>
      </w:r>
      <w:proofErr w:type="spellEnd"/>
      <w:r>
        <w:t>. kovas</w:t>
      </w:r>
    </w:p>
    <w:p w:rsidR="009B0A33" w:rsidRDefault="009B0A33" w:rsidP="009B0A33">
      <w:pPr>
        <w:pStyle w:val="Sraopastraipa"/>
        <w:numPr>
          <w:ilvl w:val="0"/>
          <w:numId w:val="10"/>
        </w:numPr>
        <w:jc w:val="both"/>
      </w:pPr>
      <w:r>
        <w:t>Dėl ugdymo proceso analizės 4, 8 klasėse (standartizuotų testų rezultatų aptarimas).</w:t>
      </w:r>
    </w:p>
    <w:p w:rsidR="009B0A33" w:rsidRDefault="009B0A33" w:rsidP="00FF699F">
      <w:pPr>
        <w:ind w:left="6480" w:firstLine="1296"/>
        <w:jc w:val="both"/>
      </w:pPr>
      <w:r>
        <w:t xml:space="preserve">2015 </w:t>
      </w:r>
      <w:proofErr w:type="spellStart"/>
      <w:r>
        <w:t>m</w:t>
      </w:r>
      <w:proofErr w:type="spellEnd"/>
      <w:r>
        <w:t>. gegužė</w:t>
      </w:r>
    </w:p>
    <w:p w:rsidR="00FF699F" w:rsidRDefault="00FF699F" w:rsidP="00FF699F">
      <w:pPr>
        <w:ind w:left="6480" w:firstLine="1296"/>
        <w:jc w:val="both"/>
      </w:pPr>
    </w:p>
    <w:p w:rsidR="009B0A33" w:rsidRDefault="009B0A33" w:rsidP="009B0A33">
      <w:pPr>
        <w:jc w:val="both"/>
      </w:pPr>
    </w:p>
    <w:p w:rsidR="009B0A33" w:rsidRPr="00FF699F" w:rsidRDefault="00FF699F" w:rsidP="00FF699F">
      <w:pPr>
        <w:jc w:val="center"/>
        <w:rPr>
          <w:b/>
        </w:rPr>
      </w:pPr>
      <w:r w:rsidRPr="00FF699F">
        <w:rPr>
          <w:b/>
        </w:rPr>
        <w:t>VISUOTINIS DARBUOTOJŲ SUSIRINKIMAS</w:t>
      </w:r>
    </w:p>
    <w:p w:rsidR="00FF699F" w:rsidRDefault="00FF699F" w:rsidP="009B0A33">
      <w:pPr>
        <w:jc w:val="both"/>
      </w:pPr>
    </w:p>
    <w:p w:rsidR="00FF699F" w:rsidRDefault="00FF699F" w:rsidP="00FF699F">
      <w:pPr>
        <w:ind w:firstLine="426"/>
        <w:jc w:val="both"/>
      </w:pPr>
      <w:r>
        <w:t>Dėl mokyklos 2014 metų finansinės veiklos ataskaitos ir 2015 metų biudžeto pristatymo.</w:t>
      </w:r>
    </w:p>
    <w:p w:rsidR="00FF699F" w:rsidRDefault="00FF699F" w:rsidP="00FF699F">
      <w:pPr>
        <w:ind w:left="6480" w:firstLine="1296"/>
        <w:jc w:val="both"/>
      </w:pPr>
      <w:r>
        <w:t xml:space="preserve">2015 </w:t>
      </w:r>
      <w:proofErr w:type="spellStart"/>
      <w:r>
        <w:t>m</w:t>
      </w:r>
      <w:proofErr w:type="spellEnd"/>
      <w:r>
        <w:t>. sausis</w:t>
      </w:r>
    </w:p>
    <w:p w:rsidR="005A7B24" w:rsidRDefault="005A7B24" w:rsidP="004F1674">
      <w:pPr>
        <w:jc w:val="both"/>
      </w:pPr>
    </w:p>
    <w:p w:rsidR="005A7B24" w:rsidRDefault="005A7B24"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1A7BC7" w:rsidRDefault="001A7BC7" w:rsidP="004F1674">
      <w:pPr>
        <w:jc w:val="both"/>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99289B" w:rsidRDefault="0099289B" w:rsidP="00B745B5">
      <w:pPr>
        <w:rPr>
          <w:rFonts w:cs="Times New Roman"/>
          <w:b/>
        </w:rPr>
      </w:pPr>
    </w:p>
    <w:p w:rsidR="00B745B5" w:rsidRPr="00B745B5" w:rsidRDefault="00B745B5" w:rsidP="00B745B5">
      <w:pPr>
        <w:rPr>
          <w:rFonts w:cs="Times New Roman"/>
          <w:b/>
        </w:rPr>
      </w:pPr>
      <w:r w:rsidRPr="00B745B5">
        <w:rPr>
          <w:rFonts w:cs="Times New Roman"/>
          <w:b/>
        </w:rPr>
        <w:lastRenderedPageBreak/>
        <w:t>ROZALIMO  VIDURINĖS  MOKYKLOS  RENGINIŲ  PLANAS  2014-2015 M.M.</w:t>
      </w:r>
    </w:p>
    <w:p w:rsidR="00B745B5" w:rsidRPr="00B745B5" w:rsidRDefault="00B745B5" w:rsidP="00B745B5">
      <w:pPr>
        <w:rPr>
          <w:rFonts w:cs="Times New Roman"/>
          <w:b/>
        </w:rPr>
      </w:pPr>
    </w:p>
    <w:tbl>
      <w:tblPr>
        <w:tblW w:w="17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
        <w:gridCol w:w="4494"/>
        <w:gridCol w:w="358"/>
        <w:gridCol w:w="8"/>
        <w:gridCol w:w="1440"/>
        <w:gridCol w:w="82"/>
        <w:gridCol w:w="2464"/>
        <w:gridCol w:w="2464"/>
        <w:gridCol w:w="82"/>
        <w:gridCol w:w="2382"/>
        <w:gridCol w:w="164"/>
        <w:gridCol w:w="2300"/>
        <w:gridCol w:w="246"/>
      </w:tblGrid>
      <w:tr w:rsidR="00B745B5" w:rsidRPr="00B745B5" w:rsidTr="00B745B5">
        <w:trPr>
          <w:gridAfter w:val="6"/>
          <w:wAfter w:w="7638" w:type="dxa"/>
        </w:trPr>
        <w:tc>
          <w:tcPr>
            <w:tcW w:w="1008" w:type="dxa"/>
            <w:gridSpan w:val="2"/>
            <w:shd w:val="clear" w:color="auto" w:fill="auto"/>
          </w:tcPr>
          <w:p w:rsidR="00B745B5" w:rsidRPr="00B745B5" w:rsidRDefault="00B745B5" w:rsidP="00B745B5">
            <w:pPr>
              <w:rPr>
                <w:rFonts w:cs="Times New Roman"/>
              </w:rPr>
            </w:pPr>
            <w:r w:rsidRPr="00B745B5">
              <w:rPr>
                <w:rFonts w:cs="Times New Roman"/>
              </w:rPr>
              <w:t xml:space="preserve">EIL. </w:t>
            </w:r>
            <w:proofErr w:type="spellStart"/>
            <w:r w:rsidRPr="00B745B5">
              <w:rPr>
                <w:rFonts w:cs="Times New Roman"/>
              </w:rPr>
              <w:t>Nr</w:t>
            </w:r>
            <w:proofErr w:type="spellEnd"/>
            <w:r w:rsidRPr="00B745B5">
              <w:rPr>
                <w:rFonts w:cs="Times New Roman"/>
              </w:rPr>
              <w:t>.</w:t>
            </w:r>
          </w:p>
        </w:tc>
        <w:tc>
          <w:tcPr>
            <w:tcW w:w="4860" w:type="dxa"/>
            <w:gridSpan w:val="3"/>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RENGINYS</w:t>
            </w:r>
          </w:p>
          <w:p w:rsidR="00B745B5" w:rsidRPr="00B745B5" w:rsidRDefault="00B745B5" w:rsidP="00B745B5">
            <w:pPr>
              <w:jc w:val="center"/>
              <w:rPr>
                <w:rFonts w:cs="Times New Roman"/>
              </w:rPr>
            </w:pPr>
          </w:p>
        </w:tc>
        <w:tc>
          <w:tcPr>
            <w:tcW w:w="1522"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DATA</w:t>
            </w:r>
          </w:p>
        </w:tc>
        <w:tc>
          <w:tcPr>
            <w:tcW w:w="2464"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ATSAKINGAS</w:t>
            </w:r>
          </w:p>
        </w:tc>
      </w:tr>
      <w:tr w:rsidR="00B745B5" w:rsidRPr="00B745B5" w:rsidTr="00B745B5">
        <w:trPr>
          <w:gridAfter w:val="6"/>
          <w:wAfter w:w="7638" w:type="dxa"/>
          <w:trHeight w:val="311"/>
        </w:trPr>
        <w:tc>
          <w:tcPr>
            <w:tcW w:w="9854" w:type="dxa"/>
            <w:gridSpan w:val="8"/>
            <w:shd w:val="clear" w:color="auto" w:fill="auto"/>
          </w:tcPr>
          <w:p w:rsidR="00B745B5" w:rsidRPr="00B745B5" w:rsidRDefault="00B745B5" w:rsidP="00B745B5">
            <w:pPr>
              <w:jc w:val="center"/>
              <w:rPr>
                <w:rFonts w:cs="Times New Roman"/>
                <w:b/>
              </w:rPr>
            </w:pPr>
          </w:p>
          <w:p w:rsidR="00B745B5" w:rsidRPr="00B745B5" w:rsidRDefault="00B745B5" w:rsidP="00B745B5">
            <w:pPr>
              <w:jc w:val="center"/>
              <w:rPr>
                <w:rFonts w:cs="Times New Roman"/>
                <w:b/>
              </w:rPr>
            </w:pPr>
            <w:r w:rsidRPr="00B745B5">
              <w:rPr>
                <w:rFonts w:cs="Times New Roman"/>
                <w:b/>
              </w:rPr>
              <w:t>MOKYKLOS  TRADICINĖS  ŠVENTĖS</w:t>
            </w:r>
          </w:p>
          <w:p w:rsidR="00B745B5" w:rsidRPr="00B745B5" w:rsidRDefault="00B745B5" w:rsidP="00B745B5">
            <w:pPr>
              <w:jc w:val="center"/>
              <w:rPr>
                <w:rFonts w:cs="Times New Roman"/>
                <w:b/>
              </w:rPr>
            </w:pP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Mokslo ir Žinių  diena </w:t>
            </w:r>
          </w:p>
        </w:tc>
        <w:tc>
          <w:tcPr>
            <w:tcW w:w="1806" w:type="dxa"/>
            <w:gridSpan w:val="3"/>
            <w:shd w:val="clear" w:color="auto" w:fill="auto"/>
          </w:tcPr>
          <w:p w:rsidR="00B745B5" w:rsidRPr="00B745B5" w:rsidRDefault="00B745B5" w:rsidP="00B745B5">
            <w:pPr>
              <w:rPr>
                <w:rFonts w:cs="Times New Roman"/>
              </w:rPr>
            </w:pPr>
            <w:r w:rsidRPr="00B745B5">
              <w:rPr>
                <w:rFonts w:cs="Times New Roman"/>
              </w:rPr>
              <w:t xml:space="preserve"> </w:t>
            </w:r>
          </w:p>
          <w:p w:rsidR="00B745B5" w:rsidRPr="00B745B5" w:rsidRDefault="00B745B5" w:rsidP="00B745B5">
            <w:pPr>
              <w:rPr>
                <w:rFonts w:cs="Times New Roman"/>
              </w:rPr>
            </w:pPr>
            <w:r w:rsidRPr="00B745B5">
              <w:rPr>
                <w:rFonts w:cs="Times New Roman"/>
              </w:rPr>
              <w:t xml:space="preserve"> 09 - 01</w:t>
            </w:r>
          </w:p>
        </w:tc>
        <w:tc>
          <w:tcPr>
            <w:tcW w:w="2546" w:type="dxa"/>
            <w:gridSpan w:val="2"/>
            <w:shd w:val="clear" w:color="auto" w:fill="auto"/>
            <w:vAlign w:val="center"/>
          </w:tcPr>
          <w:p w:rsidR="00B745B5" w:rsidRPr="00B745B5" w:rsidRDefault="00B745B5" w:rsidP="00B745B5">
            <w:pPr>
              <w:rPr>
                <w:rFonts w:cs="Times New Roman"/>
              </w:rPr>
            </w:pPr>
            <w:proofErr w:type="spellStart"/>
            <w:r w:rsidRPr="00B745B5">
              <w:rPr>
                <w:rFonts w:cs="Times New Roman"/>
              </w:rPr>
              <w:t>J.Dumbrienė</w:t>
            </w:r>
            <w:proofErr w:type="spellEnd"/>
          </w:p>
          <w:p w:rsidR="00B745B5" w:rsidRPr="00B745B5" w:rsidRDefault="00B745B5" w:rsidP="00B745B5">
            <w:pPr>
              <w:rPr>
                <w:rFonts w:cs="Times New Roman"/>
              </w:rPr>
            </w:pPr>
            <w:proofErr w:type="spellStart"/>
            <w:r w:rsidRPr="00B745B5">
              <w:rPr>
                <w:rFonts w:cs="Times New Roman"/>
              </w:rPr>
              <w:t>L.Nomgaudienė</w:t>
            </w:r>
            <w:proofErr w:type="spellEnd"/>
          </w:p>
          <w:p w:rsidR="00B745B5" w:rsidRPr="00B745B5" w:rsidRDefault="00B745B5" w:rsidP="00B745B5">
            <w:pPr>
              <w:rPr>
                <w:rFonts w:cs="Times New Roman"/>
              </w:rPr>
            </w:pPr>
            <w:proofErr w:type="spellStart"/>
            <w:r w:rsidRPr="00B745B5">
              <w:rPr>
                <w:rFonts w:cs="Times New Roman"/>
              </w:rPr>
              <w:t>E.Impolis</w:t>
            </w:r>
            <w:proofErr w:type="spellEnd"/>
          </w:p>
          <w:p w:rsidR="00B745B5" w:rsidRPr="00B745B5" w:rsidRDefault="00B745B5" w:rsidP="00B745B5">
            <w:pPr>
              <w:rPr>
                <w:rFonts w:cs="Times New Roman"/>
              </w:rPr>
            </w:pPr>
            <w:proofErr w:type="spellStart"/>
            <w:r w:rsidRPr="00B745B5">
              <w:rPr>
                <w:rFonts w:cs="Times New Roman"/>
              </w:rPr>
              <w:t>J.Gavriušenkienė</w:t>
            </w:r>
            <w:proofErr w:type="spellEnd"/>
          </w:p>
          <w:p w:rsidR="00B745B5" w:rsidRPr="00B745B5" w:rsidRDefault="00B745B5" w:rsidP="00B745B5">
            <w:pPr>
              <w:rPr>
                <w:rFonts w:cs="Times New Roman"/>
              </w:rPr>
            </w:pPr>
            <w:proofErr w:type="spellStart"/>
            <w:r w:rsidRPr="00B745B5">
              <w:rPr>
                <w:rFonts w:cs="Times New Roman"/>
              </w:rPr>
              <w:t>J.Sokienė</w:t>
            </w:r>
            <w:proofErr w:type="spellEnd"/>
          </w:p>
        </w:tc>
      </w:tr>
      <w:tr w:rsidR="00B745B5" w:rsidRPr="00B745B5" w:rsidTr="00B745B5">
        <w:trPr>
          <w:gridAfter w:val="6"/>
          <w:wAfter w:w="7638" w:type="dxa"/>
          <w:trHeight w:val="599"/>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Europos  kalbų  diena</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r w:rsidRPr="00B745B5">
              <w:rPr>
                <w:rFonts w:cs="Times New Roman"/>
              </w:rPr>
              <w:t xml:space="preserve">  </w:t>
            </w:r>
          </w:p>
          <w:p w:rsidR="00B745B5" w:rsidRPr="00B745B5" w:rsidRDefault="00B745B5" w:rsidP="00B745B5">
            <w:pPr>
              <w:rPr>
                <w:rFonts w:cs="Times New Roman"/>
              </w:rPr>
            </w:pPr>
            <w:r w:rsidRPr="00B745B5">
              <w:rPr>
                <w:rFonts w:cs="Times New Roman"/>
              </w:rPr>
              <w:t>2014-09</w:t>
            </w:r>
          </w:p>
        </w:tc>
        <w:tc>
          <w:tcPr>
            <w:tcW w:w="2546" w:type="dxa"/>
            <w:gridSpan w:val="2"/>
            <w:shd w:val="clear" w:color="auto" w:fill="auto"/>
            <w:vAlign w:val="center"/>
          </w:tcPr>
          <w:p w:rsidR="00B745B5" w:rsidRPr="00B745B5" w:rsidRDefault="00B745B5" w:rsidP="00B745B5">
            <w:pPr>
              <w:rPr>
                <w:rFonts w:cs="Times New Roman"/>
              </w:rPr>
            </w:pPr>
            <w:r w:rsidRPr="00B745B5">
              <w:rPr>
                <w:rFonts w:cs="Times New Roman"/>
              </w:rPr>
              <w:t>Kalbų metodinė grupė</w:t>
            </w: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3.</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Pirmokų  krikštynos </w:t>
            </w: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2014-10 </w:t>
            </w:r>
          </w:p>
          <w:p w:rsidR="00B745B5" w:rsidRPr="00B745B5" w:rsidRDefault="00B745B5" w:rsidP="00B745B5">
            <w:pPr>
              <w:rPr>
                <w:rFonts w:cs="Times New Roman"/>
              </w:rPr>
            </w:pP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J.Navackienė</w:t>
            </w:r>
            <w:proofErr w:type="spellEnd"/>
          </w:p>
          <w:p w:rsidR="00B745B5" w:rsidRPr="00B745B5" w:rsidRDefault="00B745B5" w:rsidP="00B745B5">
            <w:pPr>
              <w:rPr>
                <w:rFonts w:cs="Times New Roman"/>
              </w:rPr>
            </w:pPr>
            <w:proofErr w:type="spellStart"/>
            <w:r w:rsidRPr="00B745B5">
              <w:rPr>
                <w:rFonts w:cs="Times New Roman"/>
              </w:rPr>
              <w:t>Prad.kl.mokyt</w:t>
            </w:r>
            <w:proofErr w:type="spellEnd"/>
            <w:r w:rsidRPr="00B745B5">
              <w:rPr>
                <w:rFonts w:cs="Times New Roman"/>
              </w:rPr>
              <w:t>.</w:t>
            </w: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4.</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Sporto renginys „Draugystės ratas“</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2014-10</w:t>
            </w: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V.Kanišauskienė</w:t>
            </w:r>
            <w:proofErr w:type="spellEnd"/>
            <w:r w:rsidRPr="00B745B5">
              <w:rPr>
                <w:rFonts w:cs="Times New Roman"/>
              </w:rPr>
              <w:t xml:space="preserve">, </w:t>
            </w:r>
            <w:proofErr w:type="spellStart"/>
            <w:r w:rsidRPr="00B745B5">
              <w:rPr>
                <w:rFonts w:cs="Times New Roman"/>
              </w:rPr>
              <w:t>J.Gavriušenkienė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5.</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Paskutinio skambučio  šventė 10 , 12 </w:t>
            </w:r>
            <w:proofErr w:type="spellStart"/>
            <w:r w:rsidRPr="00B745B5">
              <w:rPr>
                <w:rFonts w:cs="Times New Roman"/>
              </w:rPr>
              <w:t>kl</w:t>
            </w:r>
            <w:proofErr w:type="spellEnd"/>
            <w:r w:rsidRPr="00B745B5">
              <w:rPr>
                <w:rFonts w:cs="Times New Roman"/>
              </w:rPr>
              <w:t>.</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2015- 05</w:t>
            </w:r>
          </w:p>
        </w:tc>
        <w:tc>
          <w:tcPr>
            <w:tcW w:w="2546" w:type="dxa"/>
            <w:gridSpan w:val="2"/>
            <w:shd w:val="clear" w:color="auto" w:fill="auto"/>
            <w:vAlign w:val="center"/>
          </w:tcPr>
          <w:p w:rsidR="00B745B5" w:rsidRPr="00B745B5" w:rsidRDefault="00B745B5" w:rsidP="00B745B5">
            <w:pPr>
              <w:rPr>
                <w:rFonts w:cs="Times New Roman"/>
              </w:rPr>
            </w:pPr>
            <w:proofErr w:type="spellStart"/>
            <w:r w:rsidRPr="00B745B5">
              <w:rPr>
                <w:rFonts w:cs="Times New Roman"/>
              </w:rPr>
              <w:t>V.Kanišauskienė</w:t>
            </w:r>
            <w:proofErr w:type="spellEnd"/>
          </w:p>
          <w:p w:rsidR="00B745B5" w:rsidRPr="00B745B5" w:rsidRDefault="00B745B5" w:rsidP="00B745B5">
            <w:pPr>
              <w:rPr>
                <w:rFonts w:cs="Times New Roman"/>
              </w:rPr>
            </w:pPr>
            <w:proofErr w:type="spellStart"/>
            <w:r w:rsidRPr="00B745B5">
              <w:rPr>
                <w:rFonts w:cs="Times New Roman"/>
              </w:rPr>
              <w:t>G.Impolienė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6.</w:t>
            </w:r>
          </w:p>
          <w:p w:rsidR="00B745B5" w:rsidRPr="00B745B5" w:rsidRDefault="00B745B5" w:rsidP="00B745B5">
            <w:pPr>
              <w:jc w:val="center"/>
              <w:rPr>
                <w:rFonts w:cs="Times New Roman"/>
              </w:rPr>
            </w:pP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Paskutinio skambučio šventė 1-4 </w:t>
            </w:r>
            <w:proofErr w:type="spellStart"/>
            <w:r w:rsidRPr="00B745B5">
              <w:rPr>
                <w:rFonts w:cs="Times New Roman"/>
              </w:rPr>
              <w:t>kl</w:t>
            </w:r>
            <w:proofErr w:type="spellEnd"/>
            <w:r w:rsidRPr="00B745B5">
              <w:rPr>
                <w:rFonts w:cs="Times New Roman"/>
              </w:rPr>
              <w:t>.</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2015-05-29</w:t>
            </w:r>
          </w:p>
        </w:tc>
        <w:tc>
          <w:tcPr>
            <w:tcW w:w="2546" w:type="dxa"/>
            <w:gridSpan w:val="2"/>
            <w:shd w:val="clear" w:color="auto" w:fill="auto"/>
            <w:vAlign w:val="center"/>
          </w:tcPr>
          <w:p w:rsidR="00B745B5" w:rsidRPr="00B745B5" w:rsidRDefault="00B745B5" w:rsidP="00B745B5">
            <w:pPr>
              <w:rPr>
                <w:rFonts w:cs="Times New Roman"/>
              </w:rPr>
            </w:pPr>
            <w:proofErr w:type="spellStart"/>
            <w:r w:rsidRPr="00B745B5">
              <w:rPr>
                <w:rFonts w:cs="Times New Roman"/>
              </w:rPr>
              <w:t>G.Šimulynienė</w:t>
            </w:r>
            <w:proofErr w:type="spellEnd"/>
          </w:p>
          <w:p w:rsidR="00B745B5" w:rsidRPr="00B745B5" w:rsidRDefault="00B745B5" w:rsidP="00B745B5">
            <w:pPr>
              <w:rPr>
                <w:rFonts w:cs="Times New Roman"/>
              </w:rPr>
            </w:pPr>
            <w:proofErr w:type="spellStart"/>
            <w:r w:rsidRPr="00B745B5">
              <w:rPr>
                <w:rFonts w:cs="Times New Roman"/>
              </w:rPr>
              <w:t>Prad.kl.mokyt</w:t>
            </w:r>
            <w:proofErr w:type="spellEnd"/>
            <w:r w:rsidRPr="00B745B5">
              <w:rPr>
                <w:rFonts w:cs="Times New Roman"/>
              </w:rPr>
              <w:t>.</w:t>
            </w:r>
          </w:p>
          <w:p w:rsidR="00B745B5" w:rsidRPr="00B745B5" w:rsidRDefault="00B745B5" w:rsidP="00B745B5">
            <w:pPr>
              <w:rPr>
                <w:rFonts w:cs="Times New Roman"/>
              </w:rPr>
            </w:pPr>
            <w:proofErr w:type="spellStart"/>
            <w:r w:rsidRPr="00B745B5">
              <w:rPr>
                <w:rFonts w:cs="Times New Roman"/>
              </w:rPr>
              <w:t>L.Nomgaudienė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7.</w:t>
            </w:r>
          </w:p>
        </w:tc>
        <w:tc>
          <w:tcPr>
            <w:tcW w:w="4494"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Sporto šventė</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2015-06</w:t>
            </w:r>
          </w:p>
        </w:tc>
        <w:tc>
          <w:tcPr>
            <w:tcW w:w="2546" w:type="dxa"/>
            <w:gridSpan w:val="2"/>
            <w:shd w:val="clear" w:color="auto" w:fill="auto"/>
          </w:tcPr>
          <w:p w:rsidR="00B745B5" w:rsidRPr="00B745B5" w:rsidRDefault="00B745B5" w:rsidP="00FF699F">
            <w:pPr>
              <w:rPr>
                <w:rFonts w:cs="Times New Roman"/>
              </w:rPr>
            </w:pPr>
          </w:p>
          <w:p w:rsidR="00B745B5" w:rsidRPr="00B745B5" w:rsidRDefault="00B745B5" w:rsidP="00FF699F">
            <w:pPr>
              <w:rPr>
                <w:rFonts w:cs="Times New Roman"/>
              </w:rPr>
            </w:pPr>
            <w:proofErr w:type="spellStart"/>
            <w:r w:rsidRPr="00B745B5">
              <w:rPr>
                <w:rFonts w:cs="Times New Roman"/>
              </w:rPr>
              <w:t>V.Kanišauskienė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8.</w:t>
            </w:r>
          </w:p>
        </w:tc>
        <w:tc>
          <w:tcPr>
            <w:tcW w:w="4494" w:type="dxa"/>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Giesmių valanda</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2015-06</w:t>
            </w:r>
          </w:p>
        </w:tc>
        <w:tc>
          <w:tcPr>
            <w:tcW w:w="2546" w:type="dxa"/>
            <w:gridSpan w:val="2"/>
            <w:shd w:val="clear" w:color="auto" w:fill="auto"/>
            <w:vAlign w:val="center"/>
          </w:tcPr>
          <w:p w:rsidR="00B745B5" w:rsidRPr="00B745B5" w:rsidRDefault="00B745B5" w:rsidP="00B745B5">
            <w:pPr>
              <w:rPr>
                <w:rFonts w:cs="Times New Roman"/>
              </w:rPr>
            </w:pPr>
            <w:r w:rsidRPr="00B745B5">
              <w:rPr>
                <w:rFonts w:cs="Times New Roman"/>
              </w:rPr>
              <w:t xml:space="preserve">J.Skorupskienė, </w:t>
            </w:r>
            <w:proofErr w:type="spellStart"/>
            <w:r w:rsidRPr="00B745B5">
              <w:rPr>
                <w:rFonts w:cs="Times New Roman"/>
              </w:rPr>
              <w:t>J.Sokienė</w:t>
            </w:r>
            <w:proofErr w:type="spellEnd"/>
            <w:r w:rsidRPr="00B745B5">
              <w:rPr>
                <w:rFonts w:cs="Times New Roman"/>
              </w:rPr>
              <w:t xml:space="preserve">, </w:t>
            </w:r>
            <w:proofErr w:type="spellStart"/>
            <w:r w:rsidRPr="00B745B5">
              <w:rPr>
                <w:rFonts w:cs="Times New Roman"/>
              </w:rPr>
              <w:t>I.Tuomienė</w:t>
            </w:r>
            <w:proofErr w:type="spellEnd"/>
            <w:r w:rsidRPr="00B745B5">
              <w:rPr>
                <w:rFonts w:cs="Times New Roman"/>
              </w:rPr>
              <w:t>, N.Sinkevičienė</w:t>
            </w: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9.</w:t>
            </w:r>
          </w:p>
        </w:tc>
        <w:tc>
          <w:tcPr>
            <w:tcW w:w="4494" w:type="dxa"/>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„Žalia nata“</w:t>
            </w:r>
          </w:p>
          <w:p w:rsidR="00B745B5" w:rsidRPr="00B745B5" w:rsidRDefault="00B745B5" w:rsidP="00B745B5">
            <w:pPr>
              <w:rPr>
                <w:rFonts w:cs="Times New Roman"/>
              </w:rPr>
            </w:pPr>
          </w:p>
        </w:tc>
        <w:tc>
          <w:tcPr>
            <w:tcW w:w="1806"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2015-03-20</w:t>
            </w:r>
          </w:p>
        </w:tc>
        <w:tc>
          <w:tcPr>
            <w:tcW w:w="2546" w:type="dxa"/>
            <w:gridSpan w:val="2"/>
            <w:shd w:val="clear" w:color="auto" w:fill="auto"/>
            <w:vAlign w:val="center"/>
          </w:tcPr>
          <w:p w:rsidR="00B745B5" w:rsidRPr="00B745B5" w:rsidRDefault="00B745B5" w:rsidP="00B745B5">
            <w:pPr>
              <w:rPr>
                <w:rFonts w:cs="Times New Roman"/>
              </w:rPr>
            </w:pPr>
            <w:r w:rsidRPr="00B745B5">
              <w:rPr>
                <w:rFonts w:cs="Times New Roman"/>
              </w:rPr>
              <w:t xml:space="preserve">J.Skorupskienė, </w:t>
            </w:r>
            <w:proofErr w:type="spellStart"/>
            <w:r w:rsidRPr="00B745B5">
              <w:rPr>
                <w:rFonts w:cs="Times New Roman"/>
              </w:rPr>
              <w:t>I.Tuomienė</w:t>
            </w:r>
            <w:proofErr w:type="spellEnd"/>
            <w:r w:rsidRPr="00B745B5">
              <w:rPr>
                <w:rFonts w:cs="Times New Roman"/>
              </w:rPr>
              <w:t>, V.Jankauskienė</w:t>
            </w:r>
          </w:p>
        </w:tc>
      </w:tr>
      <w:tr w:rsidR="00B745B5" w:rsidRPr="00B745B5" w:rsidTr="00B745B5">
        <w:trPr>
          <w:gridAfter w:val="6"/>
          <w:wAfter w:w="7638" w:type="dxa"/>
          <w:trHeight w:val="556"/>
        </w:trPr>
        <w:tc>
          <w:tcPr>
            <w:tcW w:w="9854" w:type="dxa"/>
            <w:gridSpan w:val="8"/>
            <w:shd w:val="clear" w:color="auto" w:fill="auto"/>
          </w:tcPr>
          <w:p w:rsidR="00B745B5" w:rsidRPr="00B745B5" w:rsidRDefault="00B745B5" w:rsidP="00B745B5">
            <w:pPr>
              <w:jc w:val="center"/>
              <w:rPr>
                <w:rFonts w:cs="Times New Roman"/>
                <w:b/>
              </w:rPr>
            </w:pPr>
          </w:p>
          <w:p w:rsidR="00B745B5" w:rsidRPr="00B745B5" w:rsidRDefault="00B745B5" w:rsidP="00B745B5">
            <w:pPr>
              <w:jc w:val="center"/>
              <w:rPr>
                <w:rFonts w:cs="Times New Roman"/>
                <w:b/>
              </w:rPr>
            </w:pPr>
            <w:r w:rsidRPr="00B745B5">
              <w:rPr>
                <w:rFonts w:cs="Times New Roman"/>
                <w:b/>
              </w:rPr>
              <w:t>KALENDORINĖS  ŠVENTĖS</w:t>
            </w:r>
          </w:p>
          <w:p w:rsidR="00B745B5" w:rsidRPr="00B745B5" w:rsidRDefault="00B745B5" w:rsidP="00B745B5">
            <w:pPr>
              <w:jc w:val="center"/>
              <w:rPr>
                <w:rFonts w:cs="Times New Roman"/>
                <w:b/>
              </w:rPr>
            </w:pPr>
          </w:p>
        </w:tc>
      </w:tr>
      <w:tr w:rsidR="00B745B5" w:rsidRPr="00B745B5" w:rsidTr="00B745B5">
        <w:trPr>
          <w:gridAfter w:val="6"/>
          <w:wAfter w:w="7638" w:type="dxa"/>
          <w:trHeight w:val="90"/>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10.</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Tarptautinės Mokytojų  dienos  paminėjimas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both"/>
              <w:rPr>
                <w:rFonts w:cs="Times New Roman"/>
              </w:rPr>
            </w:pPr>
          </w:p>
          <w:p w:rsidR="00B745B5" w:rsidRPr="00B745B5" w:rsidRDefault="00B745B5" w:rsidP="00B745B5">
            <w:pPr>
              <w:jc w:val="both"/>
              <w:rPr>
                <w:rFonts w:cs="Times New Roman"/>
              </w:rPr>
            </w:pPr>
          </w:p>
          <w:p w:rsidR="00B745B5" w:rsidRPr="00B745B5" w:rsidRDefault="00B745B5" w:rsidP="00B745B5">
            <w:pPr>
              <w:jc w:val="both"/>
              <w:rPr>
                <w:rFonts w:cs="Times New Roman"/>
              </w:rPr>
            </w:pPr>
            <w:r w:rsidRPr="00B745B5">
              <w:rPr>
                <w:rFonts w:cs="Times New Roman"/>
              </w:rPr>
              <w:t>2014-10- 03</w:t>
            </w: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J.Dumbrienė</w:t>
            </w:r>
            <w:proofErr w:type="spellEnd"/>
            <w:r w:rsidRPr="00B745B5">
              <w:rPr>
                <w:rFonts w:cs="Times New Roman"/>
              </w:rPr>
              <w:t xml:space="preserve"> </w:t>
            </w:r>
            <w:proofErr w:type="spellStart"/>
            <w:r w:rsidRPr="00B745B5">
              <w:rPr>
                <w:rFonts w:cs="Times New Roman"/>
              </w:rPr>
              <w:t>L.Nomgaudienė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11.</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Lietuvos žydų genocido aukų atminimo dienos paminėjimas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2014-09</w:t>
            </w: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G. </w:t>
            </w:r>
            <w:proofErr w:type="spellStart"/>
            <w:r w:rsidRPr="00B745B5">
              <w:rPr>
                <w:rFonts w:cs="Times New Roman"/>
              </w:rPr>
              <w:t>Ilgarūbytė</w:t>
            </w:r>
            <w:proofErr w:type="spellEnd"/>
          </w:p>
          <w:p w:rsidR="00B745B5" w:rsidRPr="00B745B5" w:rsidRDefault="00B745B5" w:rsidP="00B745B5">
            <w:pPr>
              <w:rPr>
                <w:rFonts w:cs="Times New Roman"/>
              </w:rPr>
            </w:pPr>
            <w:r w:rsidRPr="00B745B5">
              <w:rPr>
                <w:rFonts w:cs="Times New Roman"/>
              </w:rPr>
              <w:t>N.Sinkevičienė</w:t>
            </w: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12.</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Rudenėlio</w:t>
            </w:r>
            <w:proofErr w:type="spellEnd"/>
            <w:r w:rsidRPr="00B745B5">
              <w:rPr>
                <w:rFonts w:cs="Times New Roman"/>
              </w:rPr>
              <w:t xml:space="preserve"> šventė. Sveiko maisto degustavimas.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2014-09-26</w:t>
            </w: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Prad.kl.mokytojos</w:t>
            </w:r>
            <w:proofErr w:type="spellEnd"/>
          </w:p>
        </w:tc>
      </w:tr>
      <w:tr w:rsidR="00B745B5" w:rsidRPr="00B745B5" w:rsidTr="00B745B5">
        <w:trPr>
          <w:gridAfter w:val="1"/>
          <w:wAfter w:w="246" w:type="dxa"/>
          <w:trHeight w:val="929"/>
        </w:trPr>
        <w:tc>
          <w:tcPr>
            <w:tcW w:w="1000"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13.</w:t>
            </w:r>
          </w:p>
        </w:tc>
        <w:tc>
          <w:tcPr>
            <w:tcW w:w="4860" w:type="dxa"/>
            <w:gridSpan w:val="3"/>
            <w:shd w:val="clear" w:color="auto" w:fill="auto"/>
          </w:tcPr>
          <w:p w:rsidR="00B745B5" w:rsidRPr="00B745B5" w:rsidRDefault="00B745B5" w:rsidP="00B745B5">
            <w:pPr>
              <w:jc w:val="center"/>
              <w:rPr>
                <w:rFonts w:cs="Times New Roman"/>
              </w:rPr>
            </w:pPr>
          </w:p>
          <w:p w:rsidR="00B745B5" w:rsidRPr="00B745B5" w:rsidRDefault="00B745B5" w:rsidP="00B745B5">
            <w:pPr>
              <w:rPr>
                <w:rFonts w:cs="Times New Roman"/>
              </w:rPr>
            </w:pPr>
            <w:r w:rsidRPr="00B745B5">
              <w:rPr>
                <w:rFonts w:cs="Times New Roman"/>
              </w:rPr>
              <w:t>Kapų  tvarkymas  Vėlinių  dienai</w:t>
            </w:r>
          </w:p>
          <w:p w:rsidR="00B745B5" w:rsidRPr="00B745B5" w:rsidRDefault="00B745B5" w:rsidP="00B745B5">
            <w:pPr>
              <w:rPr>
                <w:rFonts w:cs="Times New Roman"/>
              </w:rPr>
            </w:pPr>
          </w:p>
        </w:tc>
        <w:tc>
          <w:tcPr>
            <w:tcW w:w="1448" w:type="dxa"/>
            <w:gridSpan w:val="2"/>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2014-10</w:t>
            </w:r>
          </w:p>
        </w:tc>
        <w:tc>
          <w:tcPr>
            <w:tcW w:w="2546" w:type="dxa"/>
            <w:gridSpan w:val="2"/>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Klasių vadovai</w:t>
            </w:r>
          </w:p>
        </w:tc>
        <w:tc>
          <w:tcPr>
            <w:tcW w:w="2464" w:type="dxa"/>
            <w:tcBorders>
              <w:top w:val="nil"/>
              <w:bottom w:val="nil"/>
            </w:tcBorders>
            <w:shd w:val="clear" w:color="auto" w:fill="auto"/>
          </w:tcPr>
          <w:p w:rsidR="00B745B5" w:rsidRPr="00B745B5" w:rsidRDefault="00B745B5" w:rsidP="00B745B5">
            <w:pPr>
              <w:rPr>
                <w:rFonts w:cs="Times New Roman"/>
                <w:b/>
              </w:rPr>
            </w:pPr>
          </w:p>
          <w:p w:rsidR="00B745B5" w:rsidRPr="00B745B5" w:rsidRDefault="00B745B5" w:rsidP="00B745B5">
            <w:pPr>
              <w:rPr>
                <w:rFonts w:cs="Times New Roman"/>
                <w:b/>
              </w:rPr>
            </w:pPr>
          </w:p>
        </w:tc>
        <w:tc>
          <w:tcPr>
            <w:tcW w:w="2464" w:type="dxa"/>
            <w:gridSpan w:val="2"/>
            <w:shd w:val="clear" w:color="auto" w:fill="auto"/>
          </w:tcPr>
          <w:p w:rsidR="00B745B5" w:rsidRPr="00B745B5" w:rsidRDefault="00B745B5" w:rsidP="00B745B5">
            <w:pPr>
              <w:rPr>
                <w:rFonts w:cs="Times New Roman"/>
                <w:b/>
              </w:rPr>
            </w:pPr>
          </w:p>
          <w:p w:rsidR="00B745B5" w:rsidRPr="00B745B5" w:rsidRDefault="00B745B5" w:rsidP="00B745B5">
            <w:pPr>
              <w:rPr>
                <w:rFonts w:cs="Times New Roman"/>
                <w:b/>
              </w:rPr>
            </w:pPr>
            <w:r w:rsidRPr="00B745B5">
              <w:rPr>
                <w:rFonts w:cs="Times New Roman"/>
                <w:b/>
              </w:rPr>
              <w:t>gruodis</w:t>
            </w:r>
          </w:p>
        </w:tc>
        <w:tc>
          <w:tcPr>
            <w:tcW w:w="2464" w:type="dxa"/>
            <w:gridSpan w:val="2"/>
            <w:shd w:val="clear" w:color="auto" w:fill="auto"/>
          </w:tcPr>
          <w:p w:rsidR="00B745B5" w:rsidRPr="00B745B5" w:rsidRDefault="00B745B5" w:rsidP="00B745B5">
            <w:pPr>
              <w:rPr>
                <w:rFonts w:cs="Times New Roman"/>
                <w:b/>
              </w:rPr>
            </w:pPr>
            <w:r w:rsidRPr="00B745B5">
              <w:rPr>
                <w:rFonts w:cs="Times New Roman"/>
                <w:b/>
              </w:rPr>
              <w:t xml:space="preserve">A. </w:t>
            </w:r>
            <w:proofErr w:type="spellStart"/>
            <w:r w:rsidRPr="00B745B5">
              <w:rPr>
                <w:rFonts w:cs="Times New Roman"/>
                <w:b/>
              </w:rPr>
              <w:t>Sinelnikienė</w:t>
            </w:r>
            <w:proofErr w:type="spellEnd"/>
            <w:r w:rsidRPr="00B745B5">
              <w:rPr>
                <w:rFonts w:cs="Times New Roman"/>
                <w:b/>
              </w:rPr>
              <w:t>,</w:t>
            </w:r>
          </w:p>
          <w:p w:rsidR="00B745B5" w:rsidRPr="00B745B5" w:rsidRDefault="00B745B5" w:rsidP="00B745B5">
            <w:pPr>
              <w:rPr>
                <w:rFonts w:cs="Times New Roman"/>
                <w:b/>
              </w:rPr>
            </w:pPr>
            <w:r w:rsidRPr="00B745B5">
              <w:rPr>
                <w:rFonts w:cs="Times New Roman"/>
                <w:b/>
              </w:rPr>
              <w:t xml:space="preserve">K. </w:t>
            </w:r>
            <w:proofErr w:type="spellStart"/>
            <w:r w:rsidRPr="00B745B5">
              <w:rPr>
                <w:rFonts w:cs="Times New Roman"/>
                <w:b/>
              </w:rPr>
              <w:t>Kalvelienė</w:t>
            </w:r>
            <w:proofErr w:type="spellEnd"/>
          </w:p>
          <w:p w:rsidR="00B745B5" w:rsidRPr="00B745B5" w:rsidRDefault="00B745B5" w:rsidP="00B745B5">
            <w:pPr>
              <w:rPr>
                <w:rFonts w:cs="Times New Roman"/>
                <w:b/>
              </w:rPr>
            </w:pPr>
            <w:r w:rsidRPr="00B745B5">
              <w:rPr>
                <w:rFonts w:cs="Times New Roman"/>
                <w:b/>
              </w:rPr>
              <w:t xml:space="preserve">N. Sinkevičienė, </w:t>
            </w:r>
            <w:proofErr w:type="spellStart"/>
            <w:r w:rsidRPr="00B745B5">
              <w:rPr>
                <w:rFonts w:cs="Times New Roman"/>
                <w:b/>
              </w:rPr>
              <w:t>prad</w:t>
            </w:r>
            <w:proofErr w:type="spellEnd"/>
            <w:r w:rsidRPr="00B745B5">
              <w:rPr>
                <w:rFonts w:cs="Times New Roman"/>
                <w:b/>
              </w:rPr>
              <w:t xml:space="preserve">. </w:t>
            </w:r>
          </w:p>
          <w:p w:rsidR="00B745B5" w:rsidRPr="00B745B5" w:rsidRDefault="00B745B5" w:rsidP="00B745B5">
            <w:pPr>
              <w:rPr>
                <w:rFonts w:cs="Times New Roman"/>
                <w:b/>
              </w:rPr>
            </w:pPr>
            <w:r w:rsidRPr="00B745B5">
              <w:rPr>
                <w:rFonts w:cs="Times New Roman"/>
                <w:b/>
              </w:rPr>
              <w:t>klasių mokytojos</w:t>
            </w:r>
          </w:p>
        </w:tc>
      </w:tr>
      <w:tr w:rsidR="00B745B5" w:rsidRPr="00B745B5" w:rsidTr="00B745B5">
        <w:trPr>
          <w:gridAfter w:val="6"/>
          <w:wAfter w:w="7638" w:type="dxa"/>
          <w:trHeight w:val="562"/>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14.</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Tarptautinės Tolerancijos dienos paminėjimas</w:t>
            </w: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2014-11- 16</w:t>
            </w:r>
          </w:p>
        </w:tc>
        <w:tc>
          <w:tcPr>
            <w:tcW w:w="2546" w:type="dxa"/>
            <w:gridSpan w:val="2"/>
            <w:shd w:val="clear" w:color="auto" w:fill="auto"/>
          </w:tcPr>
          <w:p w:rsidR="00B745B5" w:rsidRPr="00B745B5" w:rsidRDefault="00B745B5" w:rsidP="00B745B5">
            <w:pPr>
              <w:rPr>
                <w:rFonts w:cs="Times New Roman"/>
              </w:rPr>
            </w:pPr>
            <w:r w:rsidRPr="00B745B5">
              <w:rPr>
                <w:rFonts w:cs="Times New Roman"/>
              </w:rPr>
              <w:t>V. Jankauskienė</w:t>
            </w:r>
          </w:p>
          <w:p w:rsidR="00B745B5" w:rsidRPr="00B745B5" w:rsidRDefault="00B745B5" w:rsidP="00B745B5">
            <w:pPr>
              <w:rPr>
                <w:rFonts w:cs="Times New Roman"/>
              </w:rPr>
            </w:pPr>
            <w:r w:rsidRPr="00B745B5">
              <w:rPr>
                <w:rFonts w:cs="Times New Roman"/>
              </w:rPr>
              <w:t>N. Sinkevičienė</w:t>
            </w:r>
          </w:p>
          <w:p w:rsidR="00B745B5" w:rsidRPr="00B745B5" w:rsidRDefault="00B745B5" w:rsidP="00B745B5">
            <w:pPr>
              <w:rPr>
                <w:rFonts w:cs="Times New Roman"/>
              </w:rPr>
            </w:pPr>
            <w:r w:rsidRPr="00B745B5">
              <w:rPr>
                <w:rFonts w:cs="Times New Roman"/>
              </w:rPr>
              <w:lastRenderedPageBreak/>
              <w:t xml:space="preserve">G. </w:t>
            </w:r>
            <w:proofErr w:type="spellStart"/>
            <w:r w:rsidRPr="00B745B5">
              <w:rPr>
                <w:rFonts w:cs="Times New Roman"/>
              </w:rPr>
              <w:t>Impolienė</w:t>
            </w:r>
            <w:proofErr w:type="spellEnd"/>
          </w:p>
          <w:p w:rsidR="00B745B5" w:rsidRPr="00B745B5" w:rsidRDefault="00B745B5" w:rsidP="00B745B5">
            <w:pPr>
              <w:rPr>
                <w:rFonts w:cs="Times New Roman"/>
              </w:rPr>
            </w:pPr>
            <w:r w:rsidRPr="00B745B5">
              <w:rPr>
                <w:rFonts w:cs="Times New Roman"/>
              </w:rPr>
              <w:t>Klasių auklėtojai</w:t>
            </w:r>
          </w:p>
        </w:tc>
      </w:tr>
      <w:tr w:rsidR="00B745B5" w:rsidRPr="00B745B5" w:rsidTr="00B745B5">
        <w:trPr>
          <w:trHeight w:val="572"/>
        </w:trPr>
        <w:tc>
          <w:tcPr>
            <w:tcW w:w="1008" w:type="dxa"/>
            <w:gridSpan w:val="2"/>
            <w:tcBorders>
              <w:top w:val="nil"/>
            </w:tcBorders>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15.</w:t>
            </w:r>
          </w:p>
        </w:tc>
        <w:tc>
          <w:tcPr>
            <w:tcW w:w="4860" w:type="dxa"/>
            <w:gridSpan w:val="3"/>
            <w:tcBorders>
              <w:top w:val="nil"/>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Kalėdinė šventė</w:t>
            </w:r>
          </w:p>
          <w:p w:rsidR="00B745B5" w:rsidRPr="00B745B5" w:rsidRDefault="00B745B5" w:rsidP="00B745B5">
            <w:pPr>
              <w:rPr>
                <w:rFonts w:cs="Times New Roman"/>
              </w:rPr>
            </w:pPr>
          </w:p>
        </w:tc>
        <w:tc>
          <w:tcPr>
            <w:tcW w:w="1440" w:type="dxa"/>
            <w:tcBorders>
              <w:top w:val="nil"/>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2014-12</w:t>
            </w:r>
          </w:p>
        </w:tc>
        <w:tc>
          <w:tcPr>
            <w:tcW w:w="2546" w:type="dxa"/>
            <w:gridSpan w:val="2"/>
            <w:tcBorders>
              <w:top w:val="nil"/>
            </w:tcBorders>
            <w:shd w:val="clear" w:color="auto" w:fill="auto"/>
          </w:tcPr>
          <w:p w:rsidR="00B745B5" w:rsidRPr="00B745B5" w:rsidRDefault="00B745B5" w:rsidP="00B745B5">
            <w:pPr>
              <w:jc w:val="center"/>
              <w:rPr>
                <w:rFonts w:cs="Times New Roman"/>
              </w:rPr>
            </w:pPr>
          </w:p>
          <w:p w:rsidR="00B745B5" w:rsidRPr="00B745B5" w:rsidRDefault="00B745B5" w:rsidP="00B745B5">
            <w:pPr>
              <w:rPr>
                <w:rFonts w:cs="Times New Roman"/>
              </w:rPr>
            </w:pPr>
            <w:r w:rsidRPr="00B745B5">
              <w:rPr>
                <w:rFonts w:cs="Times New Roman"/>
              </w:rPr>
              <w:t>Klasių vadovai</w:t>
            </w:r>
          </w:p>
        </w:tc>
        <w:tc>
          <w:tcPr>
            <w:tcW w:w="2546" w:type="dxa"/>
            <w:gridSpan w:val="2"/>
            <w:tcBorders>
              <w:top w:val="nil"/>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
          <w:p w:rsidR="00B745B5" w:rsidRPr="00B745B5" w:rsidRDefault="00B745B5" w:rsidP="00B745B5">
            <w:pPr>
              <w:rPr>
                <w:rFonts w:cs="Times New Roman"/>
              </w:rPr>
            </w:pP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sausio 13</w:t>
            </w:r>
          </w:p>
        </w:tc>
        <w:tc>
          <w:tcPr>
            <w:tcW w:w="2546" w:type="dxa"/>
            <w:gridSpan w:val="2"/>
            <w:shd w:val="clear" w:color="auto" w:fill="auto"/>
          </w:tcPr>
          <w:p w:rsidR="00B745B5" w:rsidRPr="00B745B5" w:rsidRDefault="00B745B5" w:rsidP="00B745B5">
            <w:pPr>
              <w:rPr>
                <w:rFonts w:cs="Times New Roman"/>
              </w:rPr>
            </w:pPr>
            <w:r w:rsidRPr="00B745B5">
              <w:rPr>
                <w:rFonts w:cs="Times New Roman"/>
              </w:rPr>
              <w:t xml:space="preserve">A. </w:t>
            </w:r>
            <w:proofErr w:type="spellStart"/>
            <w:r w:rsidRPr="00B745B5">
              <w:rPr>
                <w:rFonts w:cs="Times New Roman"/>
              </w:rPr>
              <w:t>Sinelnikienė</w:t>
            </w:r>
            <w:proofErr w:type="spellEnd"/>
          </w:p>
          <w:p w:rsidR="00B745B5" w:rsidRPr="00B745B5" w:rsidRDefault="00B745B5" w:rsidP="00B745B5">
            <w:pPr>
              <w:rPr>
                <w:rFonts w:cs="Times New Roman"/>
              </w:rPr>
            </w:pPr>
            <w:r w:rsidRPr="00B745B5">
              <w:rPr>
                <w:rFonts w:cs="Times New Roman"/>
              </w:rPr>
              <w:t xml:space="preserve">G. </w:t>
            </w:r>
            <w:proofErr w:type="spellStart"/>
            <w:r w:rsidRPr="00B745B5">
              <w:rPr>
                <w:rFonts w:cs="Times New Roman"/>
              </w:rPr>
              <w:t>Ilgarūbytė</w:t>
            </w:r>
            <w:proofErr w:type="spellEnd"/>
            <w:r w:rsidRPr="00B745B5">
              <w:rPr>
                <w:rFonts w:cs="Times New Roman"/>
              </w:rPr>
              <w:t>,</w:t>
            </w:r>
          </w:p>
          <w:p w:rsidR="00B745B5" w:rsidRPr="00B745B5" w:rsidRDefault="00B745B5" w:rsidP="00B745B5">
            <w:pPr>
              <w:rPr>
                <w:rFonts w:cs="Times New Roman"/>
              </w:rPr>
            </w:pPr>
            <w:r w:rsidRPr="00B745B5">
              <w:rPr>
                <w:rFonts w:cs="Times New Roman"/>
              </w:rPr>
              <w:t xml:space="preserve">G. </w:t>
            </w:r>
            <w:proofErr w:type="spellStart"/>
            <w:r w:rsidRPr="00B745B5">
              <w:rPr>
                <w:rFonts w:cs="Times New Roman"/>
              </w:rPr>
              <w:t>Skorupskis</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16.</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Pilietinė akcija „Atmintis gyva ,nes liudija“</w:t>
            </w:r>
          </w:p>
          <w:p w:rsidR="00B745B5" w:rsidRPr="00B745B5" w:rsidRDefault="00B745B5" w:rsidP="00B745B5">
            <w:pPr>
              <w:rPr>
                <w:rFonts w:cs="Times New Roman"/>
              </w:rPr>
            </w:pP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2015-01 </w:t>
            </w:r>
          </w:p>
        </w:tc>
        <w:tc>
          <w:tcPr>
            <w:tcW w:w="2546" w:type="dxa"/>
            <w:gridSpan w:val="2"/>
            <w:shd w:val="clear" w:color="auto" w:fill="auto"/>
          </w:tcPr>
          <w:p w:rsidR="00B745B5" w:rsidRPr="00B745B5" w:rsidRDefault="00B745B5" w:rsidP="00B745B5">
            <w:pPr>
              <w:rPr>
                <w:rFonts w:cs="Times New Roman"/>
              </w:rPr>
            </w:pPr>
            <w:proofErr w:type="spellStart"/>
            <w:r w:rsidRPr="00B745B5">
              <w:rPr>
                <w:rFonts w:cs="Times New Roman"/>
              </w:rPr>
              <w:t>J.Sokienė</w:t>
            </w:r>
            <w:proofErr w:type="spellEnd"/>
          </w:p>
          <w:p w:rsidR="00B745B5" w:rsidRPr="00B745B5" w:rsidRDefault="00B745B5" w:rsidP="00B745B5">
            <w:pPr>
              <w:rPr>
                <w:rFonts w:cs="Times New Roman"/>
              </w:rPr>
            </w:pPr>
            <w:proofErr w:type="spellStart"/>
            <w:r w:rsidRPr="00B745B5">
              <w:rPr>
                <w:rFonts w:cs="Times New Roman"/>
              </w:rPr>
              <w:t>L.Nomgaudienė</w:t>
            </w:r>
            <w:proofErr w:type="spellEnd"/>
          </w:p>
          <w:p w:rsidR="00B745B5" w:rsidRPr="00B745B5" w:rsidRDefault="00B745B5" w:rsidP="00B745B5">
            <w:pPr>
              <w:rPr>
                <w:rFonts w:cs="Times New Roman"/>
              </w:rPr>
            </w:pPr>
            <w:r w:rsidRPr="00B745B5">
              <w:rPr>
                <w:rFonts w:cs="Times New Roman"/>
              </w:rPr>
              <w:t xml:space="preserve">Mokytojai </w:t>
            </w:r>
          </w:p>
        </w:tc>
      </w:tr>
      <w:tr w:rsidR="00B745B5" w:rsidRPr="00B745B5" w:rsidTr="00B745B5">
        <w:trPr>
          <w:gridAfter w:val="6"/>
          <w:wAfter w:w="7638" w:type="dxa"/>
          <w:trHeight w:val="1181"/>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17.</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Vasario 16-osios paminėjimas.</w:t>
            </w:r>
          </w:p>
          <w:p w:rsidR="00B745B5" w:rsidRPr="00B745B5" w:rsidRDefault="00B745B5" w:rsidP="00B745B5">
            <w:pPr>
              <w:rPr>
                <w:rFonts w:cs="Times New Roman"/>
              </w:rPr>
            </w:pPr>
          </w:p>
          <w:p w:rsidR="00B745B5" w:rsidRPr="00B745B5" w:rsidRDefault="00B745B5" w:rsidP="00B745B5">
            <w:pPr>
              <w:rPr>
                <w:rFonts w:cs="Times New Roman"/>
              </w:rPr>
            </w:pP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2015-02 </w:t>
            </w:r>
          </w:p>
        </w:tc>
        <w:tc>
          <w:tcPr>
            <w:tcW w:w="2546" w:type="dxa"/>
            <w:gridSpan w:val="2"/>
            <w:shd w:val="clear" w:color="auto" w:fill="auto"/>
          </w:tcPr>
          <w:p w:rsidR="00B745B5" w:rsidRPr="00B745B5" w:rsidRDefault="00B745B5" w:rsidP="00B745B5">
            <w:pPr>
              <w:rPr>
                <w:rFonts w:cs="Times New Roman"/>
              </w:rPr>
            </w:pPr>
            <w:proofErr w:type="spellStart"/>
            <w:r w:rsidRPr="00B745B5">
              <w:rPr>
                <w:rFonts w:cs="Times New Roman"/>
              </w:rPr>
              <w:t>I.Tuomienė</w:t>
            </w:r>
            <w:proofErr w:type="spellEnd"/>
          </w:p>
          <w:p w:rsidR="00B745B5" w:rsidRPr="00B745B5" w:rsidRDefault="00B745B5" w:rsidP="00B745B5">
            <w:pPr>
              <w:rPr>
                <w:rFonts w:cs="Times New Roman"/>
              </w:rPr>
            </w:pPr>
            <w:r w:rsidRPr="00B745B5">
              <w:rPr>
                <w:rFonts w:cs="Times New Roman"/>
              </w:rPr>
              <w:t>J.Skorupskienė</w:t>
            </w:r>
          </w:p>
          <w:p w:rsidR="00B745B5" w:rsidRPr="00B745B5" w:rsidRDefault="00B745B5" w:rsidP="00B745B5">
            <w:pPr>
              <w:rPr>
                <w:rFonts w:cs="Times New Roman"/>
              </w:rPr>
            </w:pPr>
            <w:proofErr w:type="spellStart"/>
            <w:r w:rsidRPr="00B745B5">
              <w:rPr>
                <w:rFonts w:cs="Times New Roman"/>
              </w:rPr>
              <w:t>G.Ilgarūbytė</w:t>
            </w:r>
            <w:proofErr w:type="spellEnd"/>
          </w:p>
          <w:p w:rsidR="00B745B5" w:rsidRPr="00B745B5" w:rsidRDefault="00B745B5" w:rsidP="00B745B5">
            <w:pPr>
              <w:rPr>
                <w:rFonts w:cs="Times New Roman"/>
              </w:rPr>
            </w:pPr>
            <w:proofErr w:type="spellStart"/>
            <w:r w:rsidRPr="00B745B5">
              <w:rPr>
                <w:rFonts w:cs="Times New Roman"/>
              </w:rPr>
              <w:t>Prad.kl.mokytojos</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18.</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Kaziuko</w:t>
            </w:r>
            <w:proofErr w:type="spellEnd"/>
            <w:r w:rsidRPr="00B745B5">
              <w:rPr>
                <w:rFonts w:cs="Times New Roman"/>
              </w:rPr>
              <w:t xml:space="preserve"> mugė</w:t>
            </w:r>
          </w:p>
          <w:p w:rsidR="00B745B5" w:rsidRPr="00B745B5" w:rsidRDefault="00B745B5" w:rsidP="00B745B5">
            <w:pPr>
              <w:rPr>
                <w:rFonts w:cs="Times New Roman"/>
              </w:rPr>
            </w:pP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2015-03</w:t>
            </w:r>
          </w:p>
        </w:tc>
        <w:tc>
          <w:tcPr>
            <w:tcW w:w="2546" w:type="dxa"/>
            <w:gridSpan w:val="2"/>
            <w:shd w:val="clear" w:color="auto" w:fill="auto"/>
          </w:tcPr>
          <w:p w:rsidR="00B745B5" w:rsidRPr="00B745B5" w:rsidRDefault="00B745B5" w:rsidP="00B745B5">
            <w:pPr>
              <w:rPr>
                <w:rFonts w:cs="Times New Roman"/>
              </w:rPr>
            </w:pPr>
            <w:r w:rsidRPr="00B745B5">
              <w:rPr>
                <w:rFonts w:cs="Times New Roman"/>
              </w:rPr>
              <w:t xml:space="preserve">J. </w:t>
            </w:r>
            <w:proofErr w:type="spellStart"/>
            <w:r w:rsidRPr="00B745B5">
              <w:rPr>
                <w:rFonts w:cs="Times New Roman"/>
              </w:rPr>
              <w:t>Sokienė</w:t>
            </w:r>
            <w:proofErr w:type="spellEnd"/>
          </w:p>
          <w:p w:rsidR="00B745B5" w:rsidRPr="00B745B5" w:rsidRDefault="00B745B5" w:rsidP="00B745B5">
            <w:pPr>
              <w:rPr>
                <w:rFonts w:cs="Times New Roman"/>
              </w:rPr>
            </w:pPr>
            <w:r w:rsidRPr="00B745B5">
              <w:rPr>
                <w:rFonts w:cs="Times New Roman"/>
              </w:rPr>
              <w:t xml:space="preserve">E. </w:t>
            </w:r>
            <w:proofErr w:type="spellStart"/>
            <w:r w:rsidRPr="00B745B5">
              <w:rPr>
                <w:rFonts w:cs="Times New Roman"/>
              </w:rPr>
              <w:t>Impolis</w:t>
            </w:r>
            <w:proofErr w:type="spellEnd"/>
          </w:p>
          <w:p w:rsidR="00B745B5" w:rsidRPr="00B745B5" w:rsidRDefault="00B745B5" w:rsidP="00B745B5">
            <w:pPr>
              <w:rPr>
                <w:rFonts w:cs="Times New Roman"/>
              </w:rPr>
            </w:pPr>
            <w:proofErr w:type="spellStart"/>
            <w:r w:rsidRPr="00B745B5">
              <w:rPr>
                <w:rFonts w:cs="Times New Roman"/>
              </w:rPr>
              <w:t>Prad</w:t>
            </w:r>
            <w:proofErr w:type="spellEnd"/>
            <w:r w:rsidRPr="00B745B5">
              <w:rPr>
                <w:rFonts w:cs="Times New Roman"/>
              </w:rPr>
              <w:t xml:space="preserve">. </w:t>
            </w:r>
            <w:proofErr w:type="spellStart"/>
            <w:r w:rsidRPr="00B745B5">
              <w:rPr>
                <w:rFonts w:cs="Times New Roman"/>
              </w:rPr>
              <w:t>kl</w:t>
            </w:r>
            <w:proofErr w:type="spellEnd"/>
            <w:r w:rsidRPr="00B745B5">
              <w:rPr>
                <w:rFonts w:cs="Times New Roman"/>
              </w:rPr>
              <w:t xml:space="preserve"> mokytojos</w:t>
            </w: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19.</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Kovo 11-oji – Lietuvos Nepriklausomybės atkūrimo diena</w:t>
            </w: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2015-03</w:t>
            </w: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G. </w:t>
            </w:r>
            <w:proofErr w:type="spellStart"/>
            <w:r w:rsidRPr="00B745B5">
              <w:rPr>
                <w:rFonts w:cs="Times New Roman"/>
              </w:rPr>
              <w:t>Ilgarūbytė</w:t>
            </w:r>
            <w:proofErr w:type="spellEnd"/>
          </w:p>
          <w:p w:rsidR="00B745B5" w:rsidRPr="00B745B5" w:rsidRDefault="00B745B5" w:rsidP="00B745B5">
            <w:pPr>
              <w:rPr>
                <w:rFonts w:cs="Times New Roman"/>
              </w:rPr>
            </w:pPr>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 Žemės dienos paminėjimas</w:t>
            </w:r>
          </w:p>
          <w:p w:rsidR="00B745B5" w:rsidRPr="00B745B5" w:rsidRDefault="00B745B5" w:rsidP="00B745B5">
            <w:pPr>
              <w:rPr>
                <w:rFonts w:cs="Times New Roman"/>
              </w:rPr>
            </w:pPr>
          </w:p>
          <w:p w:rsidR="00B745B5" w:rsidRPr="00B745B5" w:rsidRDefault="00B745B5" w:rsidP="00B745B5">
            <w:pPr>
              <w:rPr>
                <w:rFonts w:cs="Times New Roman"/>
              </w:rPr>
            </w:pP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2015-03</w:t>
            </w:r>
          </w:p>
        </w:tc>
        <w:tc>
          <w:tcPr>
            <w:tcW w:w="2546" w:type="dxa"/>
            <w:gridSpan w:val="2"/>
            <w:shd w:val="clear" w:color="auto" w:fill="auto"/>
          </w:tcPr>
          <w:p w:rsidR="00B745B5" w:rsidRPr="00B745B5" w:rsidRDefault="00B745B5" w:rsidP="00B745B5">
            <w:pPr>
              <w:rPr>
                <w:rFonts w:cs="Times New Roman"/>
              </w:rPr>
            </w:pPr>
            <w:r w:rsidRPr="00B745B5">
              <w:rPr>
                <w:rFonts w:cs="Times New Roman"/>
              </w:rPr>
              <w:t xml:space="preserve">A. </w:t>
            </w:r>
            <w:proofErr w:type="spellStart"/>
            <w:r w:rsidRPr="00B745B5">
              <w:rPr>
                <w:rFonts w:cs="Times New Roman"/>
              </w:rPr>
              <w:t>Valančiutė</w:t>
            </w:r>
            <w:proofErr w:type="spellEnd"/>
          </w:p>
          <w:p w:rsidR="00B745B5" w:rsidRPr="00B745B5" w:rsidRDefault="00B745B5" w:rsidP="00B745B5">
            <w:pPr>
              <w:rPr>
                <w:rFonts w:cs="Times New Roman"/>
              </w:rPr>
            </w:pPr>
            <w:r w:rsidRPr="00B745B5">
              <w:rPr>
                <w:rFonts w:cs="Times New Roman"/>
              </w:rPr>
              <w:t xml:space="preserve">J. </w:t>
            </w:r>
            <w:proofErr w:type="spellStart"/>
            <w:r w:rsidRPr="00B745B5">
              <w:rPr>
                <w:rFonts w:cs="Times New Roman"/>
              </w:rPr>
              <w:t>Sokienė</w:t>
            </w:r>
            <w:proofErr w:type="spellEnd"/>
          </w:p>
          <w:p w:rsidR="00B745B5" w:rsidRPr="00B745B5" w:rsidRDefault="00B745B5" w:rsidP="00B745B5">
            <w:pPr>
              <w:rPr>
                <w:rFonts w:cs="Times New Roman"/>
              </w:rPr>
            </w:pPr>
            <w:r w:rsidRPr="00B745B5">
              <w:rPr>
                <w:rFonts w:cs="Times New Roman"/>
              </w:rPr>
              <w:t xml:space="preserve">A. </w:t>
            </w:r>
            <w:proofErr w:type="spellStart"/>
            <w:r w:rsidRPr="00B745B5">
              <w:rPr>
                <w:rFonts w:cs="Times New Roman"/>
              </w:rPr>
              <w:t>Juodikienė</w:t>
            </w:r>
            <w:proofErr w:type="spellEnd"/>
          </w:p>
          <w:p w:rsidR="00B745B5" w:rsidRPr="00B745B5" w:rsidRDefault="00B745B5" w:rsidP="00B745B5">
            <w:pPr>
              <w:rPr>
                <w:rFonts w:cs="Times New Roman"/>
              </w:rPr>
            </w:pPr>
            <w:proofErr w:type="spellStart"/>
            <w:r w:rsidRPr="00B745B5">
              <w:rPr>
                <w:rFonts w:cs="Times New Roman"/>
              </w:rPr>
              <w:t>J.Dumbrienė</w:t>
            </w:r>
            <w:proofErr w:type="spellEnd"/>
          </w:p>
        </w:tc>
      </w:tr>
      <w:tr w:rsidR="00B745B5" w:rsidRPr="00B745B5" w:rsidTr="00B745B5">
        <w:trPr>
          <w:gridAfter w:val="6"/>
          <w:wAfter w:w="7638" w:type="dxa"/>
        </w:trPr>
        <w:tc>
          <w:tcPr>
            <w:tcW w:w="1008" w:type="dxa"/>
            <w:gridSpan w:val="2"/>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21.</w:t>
            </w:r>
          </w:p>
        </w:tc>
        <w:tc>
          <w:tcPr>
            <w:tcW w:w="4860" w:type="dxa"/>
            <w:gridSpan w:val="3"/>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Motinos diena</w:t>
            </w:r>
          </w:p>
          <w:p w:rsidR="00B745B5" w:rsidRPr="00B745B5" w:rsidRDefault="00B745B5" w:rsidP="00B745B5">
            <w:pPr>
              <w:rPr>
                <w:rFonts w:cs="Times New Roman"/>
              </w:rPr>
            </w:pPr>
          </w:p>
        </w:tc>
        <w:tc>
          <w:tcPr>
            <w:tcW w:w="1440" w:type="dxa"/>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2015-05</w:t>
            </w:r>
          </w:p>
        </w:tc>
        <w:tc>
          <w:tcPr>
            <w:tcW w:w="2546" w:type="dxa"/>
            <w:gridSpan w:val="2"/>
            <w:shd w:val="clear" w:color="auto" w:fill="auto"/>
          </w:tcPr>
          <w:p w:rsidR="00B745B5" w:rsidRPr="00B745B5" w:rsidRDefault="00B745B5" w:rsidP="00B745B5">
            <w:pPr>
              <w:rPr>
                <w:rFonts w:cs="Times New Roman"/>
              </w:rPr>
            </w:pPr>
            <w:r w:rsidRPr="00B745B5">
              <w:rPr>
                <w:rFonts w:cs="Times New Roman"/>
              </w:rPr>
              <w:t>Meno būreliai</w:t>
            </w:r>
          </w:p>
          <w:p w:rsidR="00B745B5" w:rsidRPr="00B745B5" w:rsidRDefault="00B745B5" w:rsidP="00B745B5">
            <w:pPr>
              <w:rPr>
                <w:rFonts w:cs="Times New Roman"/>
              </w:rPr>
            </w:pPr>
            <w:r w:rsidRPr="00B745B5">
              <w:rPr>
                <w:rFonts w:cs="Times New Roman"/>
              </w:rPr>
              <w:t xml:space="preserve">Pradinių </w:t>
            </w:r>
            <w:proofErr w:type="spellStart"/>
            <w:r w:rsidRPr="00B745B5">
              <w:rPr>
                <w:rFonts w:cs="Times New Roman"/>
              </w:rPr>
              <w:t>kl</w:t>
            </w:r>
            <w:proofErr w:type="spellEnd"/>
            <w:r w:rsidRPr="00B745B5">
              <w:rPr>
                <w:rFonts w:cs="Times New Roman"/>
              </w:rPr>
              <w:t>. mokyt.</w:t>
            </w:r>
          </w:p>
        </w:tc>
      </w:tr>
      <w:tr w:rsidR="00B745B5" w:rsidRPr="00B745B5" w:rsidTr="00B745B5">
        <w:trPr>
          <w:gridAfter w:val="6"/>
          <w:wAfter w:w="7638" w:type="dxa"/>
        </w:trPr>
        <w:tc>
          <w:tcPr>
            <w:tcW w:w="9854" w:type="dxa"/>
            <w:gridSpan w:val="8"/>
            <w:shd w:val="clear" w:color="auto" w:fill="auto"/>
          </w:tcPr>
          <w:p w:rsidR="00B745B5" w:rsidRPr="00B745B5" w:rsidRDefault="00B745B5" w:rsidP="00B745B5">
            <w:pPr>
              <w:jc w:val="center"/>
              <w:rPr>
                <w:rFonts w:cs="Times New Roman"/>
                <w:b/>
              </w:rPr>
            </w:pPr>
          </w:p>
          <w:p w:rsidR="00B745B5" w:rsidRPr="00B745B5" w:rsidRDefault="00B745B5" w:rsidP="00B745B5">
            <w:pPr>
              <w:jc w:val="center"/>
              <w:rPr>
                <w:rFonts w:cs="Times New Roman"/>
                <w:b/>
              </w:rPr>
            </w:pPr>
            <w:r w:rsidRPr="00B745B5">
              <w:rPr>
                <w:rFonts w:cs="Times New Roman"/>
                <w:b/>
              </w:rPr>
              <w:t>PRAMOGINIAI,  PAŽINTINIAI, PREVENCINIAI  RENGINIAI</w:t>
            </w:r>
          </w:p>
          <w:p w:rsidR="00B745B5" w:rsidRPr="00B745B5" w:rsidRDefault="00B745B5" w:rsidP="00B745B5">
            <w:pPr>
              <w:jc w:val="center"/>
              <w:rPr>
                <w:rFonts w:cs="Times New Roman"/>
                <w:b/>
              </w:rPr>
            </w:pPr>
          </w:p>
        </w:tc>
      </w:tr>
      <w:tr w:rsidR="00B745B5" w:rsidRPr="00B745B5" w:rsidTr="00B745B5">
        <w:trPr>
          <w:gridAfter w:val="6"/>
          <w:wAfter w:w="7638" w:type="dxa"/>
        </w:trPr>
        <w:tc>
          <w:tcPr>
            <w:tcW w:w="1000"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22.</w:t>
            </w:r>
          </w:p>
          <w:p w:rsidR="00B745B5" w:rsidRPr="00B745B5" w:rsidRDefault="00B745B5" w:rsidP="00B745B5">
            <w:pPr>
              <w:jc w:val="center"/>
              <w:rPr>
                <w:rFonts w:cs="Times New Roman"/>
              </w:rPr>
            </w:pPr>
          </w:p>
        </w:tc>
        <w:tc>
          <w:tcPr>
            <w:tcW w:w="4868" w:type="dxa"/>
            <w:gridSpan w:val="4"/>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Akcija “ Kad aplinkui būtų gražu ir jauku..“  mokyklos aplinkos tvarkymas.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2014-10</w:t>
            </w: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 xml:space="preserve">I. </w:t>
            </w:r>
            <w:proofErr w:type="spellStart"/>
            <w:r w:rsidRPr="00B745B5">
              <w:rPr>
                <w:rFonts w:cs="Times New Roman"/>
              </w:rPr>
              <w:t>Survilienė</w:t>
            </w:r>
            <w:proofErr w:type="spellEnd"/>
          </w:p>
          <w:p w:rsidR="00B745B5" w:rsidRPr="00B745B5" w:rsidRDefault="00B745B5" w:rsidP="00B745B5">
            <w:pPr>
              <w:rPr>
                <w:rFonts w:cs="Times New Roman"/>
              </w:rPr>
            </w:pPr>
            <w:r w:rsidRPr="00B745B5">
              <w:rPr>
                <w:rFonts w:cs="Times New Roman"/>
              </w:rPr>
              <w:t>klasių auklėtojai</w:t>
            </w:r>
          </w:p>
        </w:tc>
      </w:tr>
      <w:tr w:rsidR="00B745B5" w:rsidRPr="00B745B5" w:rsidTr="00B745B5">
        <w:trPr>
          <w:gridAfter w:val="6"/>
          <w:wAfter w:w="7638" w:type="dxa"/>
        </w:trPr>
        <w:tc>
          <w:tcPr>
            <w:tcW w:w="1000" w:type="dxa"/>
            <w:shd w:val="clear" w:color="auto" w:fill="auto"/>
            <w:vAlign w:val="center"/>
          </w:tcPr>
          <w:p w:rsidR="00B745B5" w:rsidRPr="00B745B5" w:rsidRDefault="00B745B5" w:rsidP="00B745B5">
            <w:pPr>
              <w:jc w:val="center"/>
              <w:rPr>
                <w:rFonts w:cs="Times New Roman"/>
              </w:rPr>
            </w:pPr>
            <w:r w:rsidRPr="00B745B5">
              <w:rPr>
                <w:rFonts w:cs="Times New Roman"/>
              </w:rPr>
              <w:t>23.</w:t>
            </w:r>
          </w:p>
        </w:tc>
        <w:tc>
          <w:tcPr>
            <w:tcW w:w="4868" w:type="dxa"/>
            <w:gridSpan w:val="4"/>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Knygos diena.</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r w:rsidRPr="00B745B5">
              <w:rPr>
                <w:rFonts w:cs="Times New Roman"/>
              </w:rPr>
              <w:t>2015-04</w:t>
            </w:r>
          </w:p>
        </w:tc>
        <w:tc>
          <w:tcPr>
            <w:tcW w:w="2546" w:type="dxa"/>
            <w:gridSpan w:val="2"/>
            <w:shd w:val="clear" w:color="auto" w:fill="auto"/>
            <w:vAlign w:val="center"/>
          </w:tcPr>
          <w:p w:rsidR="00B745B5" w:rsidRPr="00B745B5" w:rsidRDefault="00B745B5" w:rsidP="00B745B5">
            <w:pPr>
              <w:jc w:val="both"/>
              <w:rPr>
                <w:rFonts w:cs="Times New Roman"/>
              </w:rPr>
            </w:pPr>
            <w:proofErr w:type="spellStart"/>
            <w:r w:rsidRPr="00B745B5">
              <w:rPr>
                <w:rFonts w:cs="Times New Roman"/>
              </w:rPr>
              <w:t>I.Aganauskienė</w:t>
            </w:r>
            <w:proofErr w:type="spellEnd"/>
          </w:p>
          <w:p w:rsidR="00B745B5" w:rsidRPr="00B745B5" w:rsidRDefault="00B745B5" w:rsidP="00B745B5">
            <w:pPr>
              <w:jc w:val="both"/>
              <w:rPr>
                <w:rFonts w:cs="Times New Roman"/>
              </w:rPr>
            </w:pPr>
            <w:proofErr w:type="spellStart"/>
            <w:r w:rsidRPr="00B745B5">
              <w:rPr>
                <w:rFonts w:cs="Times New Roman"/>
              </w:rPr>
              <w:t>Prad.kl.mok</w:t>
            </w:r>
            <w:proofErr w:type="spellEnd"/>
            <w:r w:rsidRPr="00B745B5">
              <w:rPr>
                <w:rFonts w:cs="Times New Roman"/>
              </w:rPr>
              <w:t>.</w:t>
            </w:r>
          </w:p>
        </w:tc>
      </w:tr>
      <w:tr w:rsidR="00B745B5" w:rsidRPr="00B745B5" w:rsidTr="00B745B5">
        <w:trPr>
          <w:gridAfter w:val="6"/>
          <w:wAfter w:w="7638" w:type="dxa"/>
        </w:trPr>
        <w:tc>
          <w:tcPr>
            <w:tcW w:w="1000"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24.</w:t>
            </w:r>
          </w:p>
        </w:tc>
        <w:tc>
          <w:tcPr>
            <w:tcW w:w="4868" w:type="dxa"/>
            <w:gridSpan w:val="4"/>
            <w:shd w:val="clear" w:color="auto" w:fill="auto"/>
            <w:vAlign w:val="center"/>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Akcija „Mano aplinka be pavojingų atliekų“</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Metų eigoje</w:t>
            </w: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I.Survilienė</w:t>
            </w:r>
            <w:proofErr w:type="spellEnd"/>
          </w:p>
          <w:p w:rsidR="00B745B5" w:rsidRPr="00B745B5" w:rsidRDefault="00B745B5" w:rsidP="00B745B5">
            <w:pPr>
              <w:rPr>
                <w:rFonts w:cs="Times New Roman"/>
              </w:rPr>
            </w:pPr>
            <w:r w:rsidRPr="00B745B5">
              <w:rPr>
                <w:rFonts w:cs="Times New Roman"/>
              </w:rPr>
              <w:t>Klasių auklėtojai</w:t>
            </w:r>
          </w:p>
        </w:tc>
      </w:tr>
      <w:tr w:rsidR="00B745B5" w:rsidRPr="00B745B5" w:rsidTr="00B745B5">
        <w:trPr>
          <w:gridAfter w:val="6"/>
          <w:wAfter w:w="7638" w:type="dxa"/>
        </w:trPr>
        <w:tc>
          <w:tcPr>
            <w:tcW w:w="1000"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25.</w:t>
            </w:r>
          </w:p>
        </w:tc>
        <w:tc>
          <w:tcPr>
            <w:tcW w:w="4868" w:type="dxa"/>
            <w:gridSpan w:val="4"/>
            <w:shd w:val="clear" w:color="auto" w:fill="auto"/>
            <w:vAlign w:val="center"/>
          </w:tcPr>
          <w:p w:rsidR="00B745B5" w:rsidRPr="00B745B5" w:rsidRDefault="00B745B5" w:rsidP="00B745B5">
            <w:pPr>
              <w:rPr>
                <w:rFonts w:cs="Times New Roman"/>
              </w:rPr>
            </w:pPr>
            <w:r w:rsidRPr="00B745B5">
              <w:rPr>
                <w:rFonts w:cs="Times New Roman"/>
              </w:rPr>
              <w:t>Meninio skaitymo popietė.</w:t>
            </w: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2015-01</w:t>
            </w:r>
          </w:p>
          <w:p w:rsidR="00B745B5" w:rsidRPr="00B745B5" w:rsidRDefault="00B745B5" w:rsidP="00B745B5">
            <w:pPr>
              <w:jc w:val="center"/>
              <w:rPr>
                <w:rFonts w:cs="Times New Roman"/>
              </w:rPr>
            </w:pP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I.Gugienė</w:t>
            </w:r>
            <w:proofErr w:type="spellEnd"/>
          </w:p>
          <w:p w:rsidR="00B745B5" w:rsidRPr="00B745B5" w:rsidRDefault="00B745B5" w:rsidP="00B745B5">
            <w:pPr>
              <w:rPr>
                <w:rFonts w:cs="Times New Roman"/>
              </w:rPr>
            </w:pPr>
            <w:r w:rsidRPr="00B745B5">
              <w:rPr>
                <w:rFonts w:cs="Times New Roman"/>
              </w:rPr>
              <w:t xml:space="preserve">R. </w:t>
            </w:r>
            <w:proofErr w:type="spellStart"/>
            <w:r w:rsidRPr="00B745B5">
              <w:rPr>
                <w:rFonts w:cs="Times New Roman"/>
              </w:rPr>
              <w:t>Šaltmerienė</w:t>
            </w:r>
            <w:proofErr w:type="spellEnd"/>
            <w:r w:rsidRPr="00B745B5">
              <w:rPr>
                <w:rFonts w:cs="Times New Roman"/>
              </w:rPr>
              <w:t xml:space="preserve">, </w:t>
            </w:r>
            <w:proofErr w:type="spellStart"/>
            <w:r w:rsidRPr="00B745B5">
              <w:rPr>
                <w:rFonts w:cs="Times New Roman"/>
              </w:rPr>
              <w:t>G.Impolienė</w:t>
            </w:r>
            <w:proofErr w:type="spellEnd"/>
          </w:p>
        </w:tc>
      </w:tr>
      <w:tr w:rsidR="00B745B5" w:rsidRPr="00B745B5" w:rsidTr="00B745B5">
        <w:trPr>
          <w:gridAfter w:val="6"/>
          <w:wAfter w:w="7638" w:type="dxa"/>
        </w:trPr>
        <w:tc>
          <w:tcPr>
            <w:tcW w:w="1000" w:type="dxa"/>
            <w:shd w:val="clear" w:color="auto" w:fill="auto"/>
          </w:tcPr>
          <w:p w:rsidR="00B745B5" w:rsidRPr="00B745B5" w:rsidRDefault="00B745B5" w:rsidP="00B745B5">
            <w:pPr>
              <w:jc w:val="center"/>
              <w:rPr>
                <w:rFonts w:cs="Times New Roman"/>
              </w:rPr>
            </w:pPr>
          </w:p>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26.</w:t>
            </w:r>
          </w:p>
        </w:tc>
        <w:tc>
          <w:tcPr>
            <w:tcW w:w="4868" w:type="dxa"/>
            <w:gridSpan w:val="4"/>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Susitikimai su policijos, priešgaisrinės, sveikatos apsaugos darbuotojais.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Metų eigoje</w:t>
            </w: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V. Jankauskienė</w:t>
            </w:r>
          </w:p>
        </w:tc>
      </w:tr>
      <w:tr w:rsidR="00B745B5" w:rsidRPr="00B745B5" w:rsidTr="00B745B5">
        <w:trPr>
          <w:gridAfter w:val="6"/>
          <w:wAfter w:w="7638" w:type="dxa"/>
        </w:trPr>
        <w:tc>
          <w:tcPr>
            <w:tcW w:w="100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27.</w:t>
            </w:r>
          </w:p>
        </w:tc>
        <w:tc>
          <w:tcPr>
            <w:tcW w:w="4868" w:type="dxa"/>
            <w:gridSpan w:val="4"/>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Poilsio vakarai , diskotekos.</w:t>
            </w:r>
          </w:p>
          <w:p w:rsidR="00B745B5" w:rsidRPr="00B745B5" w:rsidRDefault="00B745B5" w:rsidP="00B745B5">
            <w:pPr>
              <w:rPr>
                <w:rFonts w:cs="Times New Roman"/>
              </w:rPr>
            </w:pPr>
          </w:p>
        </w:tc>
        <w:tc>
          <w:tcPr>
            <w:tcW w:w="1440" w:type="dxa"/>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Metų eigoje</w:t>
            </w:r>
          </w:p>
        </w:tc>
        <w:tc>
          <w:tcPr>
            <w:tcW w:w="2546" w:type="dxa"/>
            <w:gridSpan w:val="2"/>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Mokinių taryba</w:t>
            </w:r>
          </w:p>
        </w:tc>
      </w:tr>
      <w:tr w:rsidR="00B745B5" w:rsidRPr="00B745B5" w:rsidTr="00B745B5">
        <w:trPr>
          <w:gridAfter w:val="6"/>
          <w:wAfter w:w="7638" w:type="dxa"/>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745B5" w:rsidRPr="00B745B5" w:rsidRDefault="00B745B5" w:rsidP="00B745B5">
            <w:pPr>
              <w:jc w:val="center"/>
              <w:rPr>
                <w:rFonts w:cs="Times New Roman"/>
              </w:rPr>
            </w:pPr>
            <w:r w:rsidRPr="00B745B5">
              <w:rPr>
                <w:rFonts w:cs="Times New Roman"/>
              </w:rPr>
              <w:t>28.</w:t>
            </w:r>
          </w:p>
        </w:tc>
        <w:tc>
          <w:tcPr>
            <w:tcW w:w="4868" w:type="dxa"/>
            <w:gridSpan w:val="4"/>
            <w:tcBorders>
              <w:top w:val="single" w:sz="4" w:space="0" w:color="auto"/>
              <w:left w:val="single" w:sz="4" w:space="0" w:color="auto"/>
              <w:bottom w:val="single" w:sz="4" w:space="0" w:color="auto"/>
              <w:right w:val="single" w:sz="4" w:space="0" w:color="auto"/>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Sporto šventė. „Sportuok ir būsi sveikas“</w:t>
            </w:r>
          </w:p>
          <w:p w:rsidR="00B745B5" w:rsidRPr="00B745B5" w:rsidRDefault="00B745B5" w:rsidP="00B745B5">
            <w:pPr>
              <w:rPr>
                <w:rFonts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745B5" w:rsidRPr="00B745B5" w:rsidRDefault="00B745B5" w:rsidP="00B745B5">
            <w:pPr>
              <w:jc w:val="center"/>
              <w:rPr>
                <w:rFonts w:cs="Times New Roman"/>
              </w:rPr>
            </w:pPr>
            <w:r w:rsidRPr="00B745B5">
              <w:rPr>
                <w:rFonts w:cs="Times New Roman"/>
              </w:rPr>
              <w:t>2015-05-28</w:t>
            </w:r>
          </w:p>
          <w:p w:rsidR="00B745B5" w:rsidRPr="00B745B5" w:rsidRDefault="00B745B5" w:rsidP="00B745B5">
            <w:pPr>
              <w:jc w:val="center"/>
              <w:rPr>
                <w:rFonts w:cs="Times New Roman"/>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proofErr w:type="spellStart"/>
            <w:r w:rsidRPr="00B745B5">
              <w:rPr>
                <w:rFonts w:cs="Times New Roman"/>
              </w:rPr>
              <w:t>Prad.kl.mokytojos</w:t>
            </w:r>
            <w:proofErr w:type="spellEnd"/>
          </w:p>
          <w:p w:rsidR="00B745B5" w:rsidRPr="00B745B5" w:rsidRDefault="00B745B5" w:rsidP="00B745B5">
            <w:pPr>
              <w:rPr>
                <w:rFonts w:cs="Times New Roman"/>
              </w:rPr>
            </w:pPr>
            <w:proofErr w:type="spellStart"/>
            <w:r w:rsidRPr="00B745B5">
              <w:rPr>
                <w:rFonts w:cs="Times New Roman"/>
              </w:rPr>
              <w:t>V.Kanišauskienė</w:t>
            </w:r>
            <w:proofErr w:type="spellEnd"/>
          </w:p>
        </w:tc>
      </w:tr>
      <w:tr w:rsidR="00B745B5" w:rsidRPr="00B745B5" w:rsidTr="00B745B5">
        <w:trPr>
          <w:gridAfter w:val="6"/>
          <w:wAfter w:w="7638" w:type="dxa"/>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745B5" w:rsidRPr="00B745B5" w:rsidRDefault="00B745B5" w:rsidP="00B745B5">
            <w:pPr>
              <w:jc w:val="center"/>
              <w:rPr>
                <w:rFonts w:cs="Times New Roman"/>
              </w:rPr>
            </w:pPr>
            <w:r w:rsidRPr="00B745B5">
              <w:rPr>
                <w:rFonts w:cs="Times New Roman"/>
              </w:rPr>
              <w:t>29.</w:t>
            </w:r>
          </w:p>
        </w:tc>
        <w:tc>
          <w:tcPr>
            <w:tcW w:w="4868" w:type="dxa"/>
            <w:gridSpan w:val="4"/>
            <w:tcBorders>
              <w:top w:val="single" w:sz="4" w:space="0" w:color="auto"/>
              <w:left w:val="single" w:sz="4" w:space="0" w:color="auto"/>
              <w:bottom w:val="single" w:sz="4" w:space="0" w:color="auto"/>
              <w:right w:val="single" w:sz="4" w:space="0" w:color="auto"/>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Savaitė be patyčių</w:t>
            </w:r>
          </w:p>
          <w:p w:rsidR="00B745B5" w:rsidRPr="00B745B5" w:rsidRDefault="00B745B5" w:rsidP="00B745B5">
            <w:pPr>
              <w:rPr>
                <w:rFonts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5B5" w:rsidRPr="00B745B5" w:rsidRDefault="00B745B5" w:rsidP="00B745B5">
            <w:pPr>
              <w:jc w:val="center"/>
              <w:rPr>
                <w:rFonts w:cs="Times New Roman"/>
              </w:rPr>
            </w:pPr>
          </w:p>
          <w:p w:rsidR="00B745B5" w:rsidRPr="00B745B5" w:rsidRDefault="00B745B5" w:rsidP="00B745B5">
            <w:pPr>
              <w:jc w:val="center"/>
              <w:rPr>
                <w:rFonts w:cs="Times New Roman"/>
              </w:rPr>
            </w:pPr>
            <w:r w:rsidRPr="00B745B5">
              <w:rPr>
                <w:rFonts w:cs="Times New Roman"/>
              </w:rPr>
              <w:t>Kovas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B745B5" w:rsidRPr="00B745B5" w:rsidRDefault="00B745B5" w:rsidP="00B745B5">
            <w:pPr>
              <w:rPr>
                <w:rFonts w:cs="Times New Roman"/>
              </w:rPr>
            </w:pPr>
          </w:p>
          <w:p w:rsidR="00B745B5" w:rsidRPr="00B745B5" w:rsidRDefault="00B745B5" w:rsidP="00B745B5">
            <w:pPr>
              <w:rPr>
                <w:rFonts w:cs="Times New Roman"/>
              </w:rPr>
            </w:pPr>
            <w:r w:rsidRPr="00B745B5">
              <w:rPr>
                <w:rFonts w:cs="Times New Roman"/>
              </w:rPr>
              <w:t>V.Jankauskienė, klasių vadovai</w:t>
            </w:r>
          </w:p>
        </w:tc>
      </w:tr>
    </w:tbl>
    <w:p w:rsidR="00B745B5" w:rsidRPr="00B745B5" w:rsidRDefault="00B745B5" w:rsidP="00B745B5">
      <w:pPr>
        <w:rPr>
          <w:rFonts w:cs="Times New Roman"/>
        </w:rPr>
      </w:pPr>
    </w:p>
    <w:p w:rsidR="001A7BC7" w:rsidRDefault="001A7BC7" w:rsidP="004F1674">
      <w:pPr>
        <w:jc w:val="both"/>
      </w:pPr>
    </w:p>
    <w:p w:rsidR="00B745B5" w:rsidRPr="00B745B5" w:rsidRDefault="00B745B5" w:rsidP="00B745B5">
      <w:pPr>
        <w:jc w:val="center"/>
        <w:rPr>
          <w:rFonts w:eastAsia="Calibri" w:cs="Times New Roman"/>
          <w:b/>
          <w:lang w:eastAsia="en-US"/>
        </w:rPr>
      </w:pPr>
      <w:r w:rsidRPr="00B745B5">
        <w:rPr>
          <w:rFonts w:eastAsia="Calibri" w:cs="Times New Roman"/>
          <w:b/>
          <w:lang w:eastAsia="en-US"/>
        </w:rPr>
        <w:t xml:space="preserve">DIREKTORIAUS INSPEKTAVIMO PLANAS </w:t>
      </w:r>
    </w:p>
    <w:p w:rsidR="00B745B5" w:rsidRPr="00B745B5" w:rsidRDefault="00B745B5" w:rsidP="00B745B5">
      <w:pPr>
        <w:jc w:val="center"/>
        <w:rPr>
          <w:rFonts w:eastAsia="Calibri"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9"/>
        <w:gridCol w:w="2896"/>
        <w:gridCol w:w="1246"/>
        <w:gridCol w:w="2233"/>
      </w:tblGrid>
      <w:tr w:rsidR="00B745B5" w:rsidRPr="00B745B5" w:rsidTr="00B745B5">
        <w:trPr>
          <w:trHeight w:val="569"/>
        </w:trPr>
        <w:tc>
          <w:tcPr>
            <w:tcW w:w="570" w:type="dxa"/>
          </w:tcPr>
          <w:p w:rsidR="00B745B5" w:rsidRPr="00B745B5" w:rsidRDefault="00B745B5" w:rsidP="00B745B5">
            <w:pPr>
              <w:jc w:val="both"/>
              <w:rPr>
                <w:rFonts w:eastAsia="Calibri" w:cs="Times New Roman"/>
                <w:lang w:eastAsia="en-US"/>
              </w:rPr>
            </w:pPr>
            <w:proofErr w:type="spellStart"/>
            <w:r w:rsidRPr="00B745B5">
              <w:rPr>
                <w:rFonts w:eastAsia="Calibri" w:cs="Times New Roman"/>
                <w:lang w:eastAsia="en-US"/>
              </w:rPr>
              <w:t>Eil</w:t>
            </w:r>
            <w:proofErr w:type="spellEnd"/>
            <w:r w:rsidRPr="00B745B5">
              <w:rPr>
                <w:rFonts w:eastAsia="Calibri" w:cs="Times New Roman"/>
                <w:lang w:eastAsia="en-US"/>
              </w:rPr>
              <w:t>.</w:t>
            </w:r>
          </w:p>
          <w:p w:rsidR="00B745B5" w:rsidRPr="00B745B5" w:rsidRDefault="00B745B5" w:rsidP="00B745B5">
            <w:pPr>
              <w:jc w:val="both"/>
              <w:rPr>
                <w:rFonts w:eastAsia="Calibri" w:cs="Times New Roman"/>
                <w:lang w:eastAsia="en-US"/>
              </w:rPr>
            </w:pPr>
            <w:proofErr w:type="spellStart"/>
            <w:r w:rsidRPr="00B745B5">
              <w:rPr>
                <w:rFonts w:eastAsia="Calibri" w:cs="Times New Roman"/>
                <w:lang w:eastAsia="en-US"/>
              </w:rPr>
              <w:t>Nr</w:t>
            </w:r>
            <w:proofErr w:type="spellEnd"/>
            <w:r w:rsidRPr="00B745B5">
              <w:rPr>
                <w:rFonts w:eastAsia="Calibri" w:cs="Times New Roman"/>
                <w:lang w:eastAsia="en-US"/>
              </w:rPr>
              <w:t>.</w:t>
            </w:r>
          </w:p>
        </w:tc>
        <w:tc>
          <w:tcPr>
            <w:tcW w:w="2909"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Inspektavimo tikslai</w:t>
            </w:r>
          </w:p>
        </w:tc>
        <w:tc>
          <w:tcPr>
            <w:tcW w:w="2896"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Inspektavimo objektas</w:t>
            </w:r>
          </w:p>
        </w:tc>
        <w:tc>
          <w:tcPr>
            <w:tcW w:w="1246"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Data</w:t>
            </w:r>
          </w:p>
        </w:tc>
        <w:tc>
          <w:tcPr>
            <w:tcW w:w="2233"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Rezultatų apibendrinimas</w:t>
            </w:r>
          </w:p>
        </w:tc>
      </w:tr>
      <w:tr w:rsidR="00B745B5" w:rsidRPr="00B745B5" w:rsidTr="00B745B5">
        <w:trPr>
          <w:trHeight w:val="737"/>
        </w:trPr>
        <w:tc>
          <w:tcPr>
            <w:tcW w:w="570" w:type="dxa"/>
          </w:tcPr>
          <w:p w:rsidR="00B745B5" w:rsidRPr="00B745B5" w:rsidRDefault="00B745B5" w:rsidP="00B745B5">
            <w:pPr>
              <w:rPr>
                <w:rFonts w:eastAsia="Calibri" w:cs="Times New Roman"/>
                <w:lang w:eastAsia="en-US"/>
              </w:rPr>
            </w:pPr>
          </w:p>
          <w:p w:rsidR="00B745B5" w:rsidRPr="00B745B5" w:rsidRDefault="00B745B5" w:rsidP="00B745B5">
            <w:pPr>
              <w:rPr>
                <w:rFonts w:eastAsia="Calibri" w:cs="Times New Roman"/>
                <w:lang w:eastAsia="en-US"/>
              </w:rPr>
            </w:pPr>
            <w:r w:rsidRPr="00B745B5">
              <w:rPr>
                <w:rFonts w:eastAsia="Calibri" w:cs="Times New Roman"/>
                <w:lang w:eastAsia="en-US"/>
              </w:rPr>
              <w:t>1.</w:t>
            </w:r>
          </w:p>
        </w:tc>
        <w:tc>
          <w:tcPr>
            <w:tcW w:w="2909" w:type="dxa"/>
          </w:tcPr>
          <w:p w:rsidR="00B745B5" w:rsidRPr="00B745B5" w:rsidRDefault="00B745B5" w:rsidP="00B745B5">
            <w:pPr>
              <w:ind w:hanging="1"/>
              <w:rPr>
                <w:rFonts w:eastAsia="Calibri" w:cs="Times New Roman"/>
                <w:lang w:eastAsia="en-US"/>
              </w:rPr>
            </w:pPr>
            <w:r w:rsidRPr="00B745B5">
              <w:rPr>
                <w:rFonts w:eastAsia="Calibri" w:cs="Times New Roman"/>
                <w:lang w:eastAsia="en-US"/>
              </w:rPr>
              <w:t>Mokyklos veiklos programos parengimas</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Veiklos programa ir jos priedai</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09 -03-20d. </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Parengti ir aptarti metinę programą</w:t>
            </w:r>
          </w:p>
        </w:tc>
      </w:tr>
      <w:tr w:rsidR="00B745B5" w:rsidRPr="00B745B5" w:rsidTr="00B745B5">
        <w:trPr>
          <w:trHeight w:val="737"/>
        </w:trPr>
        <w:tc>
          <w:tcPr>
            <w:tcW w:w="570" w:type="dxa"/>
          </w:tcPr>
          <w:p w:rsidR="00B745B5" w:rsidRPr="00B745B5" w:rsidRDefault="00B745B5" w:rsidP="00B745B5">
            <w:pPr>
              <w:ind w:left="-30" w:right="-212" w:firstLine="30"/>
              <w:rPr>
                <w:rFonts w:eastAsia="Calibri" w:cs="Times New Roman"/>
                <w:lang w:eastAsia="en-US"/>
              </w:rPr>
            </w:pPr>
            <w:r w:rsidRPr="00B745B5">
              <w:rPr>
                <w:rFonts w:eastAsia="Calibri" w:cs="Times New Roman"/>
                <w:lang w:eastAsia="en-US"/>
              </w:rPr>
              <w:t>2.</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Mokyklos ūkinio personalo veiklos reglamentavimas</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Darbo saugos, priešgaisrinės taisyklės ir jų laikymasis.</w:t>
            </w:r>
            <w:r w:rsidR="002C11EF">
              <w:rPr>
                <w:rFonts w:eastAsia="Calibri" w:cs="Times New Roman"/>
                <w:lang w:eastAsia="en-US"/>
              </w:rPr>
              <w:t xml:space="preserve"> </w:t>
            </w:r>
            <w:r w:rsidRPr="00B745B5">
              <w:rPr>
                <w:rFonts w:eastAsia="Calibri" w:cs="Times New Roman"/>
                <w:lang w:eastAsia="en-US"/>
              </w:rPr>
              <w:t>Mokyklos higienos normos laikymasis</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10-01-19 </w:t>
            </w:r>
            <w:proofErr w:type="spellStart"/>
            <w:r w:rsidRPr="00B745B5">
              <w:rPr>
                <w:rFonts w:eastAsia="Calibri" w:cs="Times New Roman"/>
                <w:lang w:eastAsia="en-US"/>
              </w:rPr>
              <w:t>d</w:t>
            </w:r>
            <w:proofErr w:type="spellEnd"/>
            <w:r w:rsidRPr="00B745B5">
              <w:rPr>
                <w:rFonts w:eastAsia="Calibri" w:cs="Times New Roman"/>
                <w:lang w:eastAsia="en-US"/>
              </w:rPr>
              <w:t xml:space="preserve">. </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Aptarti su aptarnaujančiu personalu ir direktoriaus pavaduotoja ūkio reikalams</w:t>
            </w:r>
          </w:p>
        </w:tc>
      </w:tr>
      <w:tr w:rsidR="00B745B5" w:rsidRPr="00B745B5" w:rsidTr="00B745B5">
        <w:trPr>
          <w:trHeight w:val="737"/>
        </w:trPr>
        <w:tc>
          <w:tcPr>
            <w:tcW w:w="570" w:type="dxa"/>
          </w:tcPr>
          <w:p w:rsidR="00B745B5" w:rsidRPr="00B745B5" w:rsidRDefault="00B745B5" w:rsidP="00B745B5">
            <w:pPr>
              <w:ind w:right="-5"/>
              <w:rPr>
                <w:rFonts w:eastAsia="Calibri" w:cs="Times New Roman"/>
                <w:lang w:eastAsia="en-US"/>
              </w:rPr>
            </w:pPr>
            <w:r w:rsidRPr="00B745B5">
              <w:rPr>
                <w:rFonts w:eastAsia="Calibri" w:cs="Times New Roman"/>
                <w:lang w:eastAsia="en-US"/>
              </w:rPr>
              <w:t>3.</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Mokinių pavėžėjimas</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Mokinių pavėžėjimo grafikai ir maršrutai</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10-01-05 </w:t>
            </w:r>
            <w:proofErr w:type="spellStart"/>
            <w:r w:rsidRPr="00B745B5">
              <w:rPr>
                <w:rFonts w:eastAsia="Calibri" w:cs="Times New Roman"/>
                <w:lang w:eastAsia="en-US"/>
              </w:rPr>
              <w:t>d</w:t>
            </w:r>
            <w:proofErr w:type="spellEnd"/>
            <w:r w:rsidRPr="00B745B5">
              <w:rPr>
                <w:rFonts w:eastAsia="Calibri" w:cs="Times New Roman"/>
                <w:lang w:eastAsia="en-US"/>
              </w:rPr>
              <w:t>.</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Aptarti su vežėjais ir sudaryti sutartis</w:t>
            </w:r>
          </w:p>
        </w:tc>
      </w:tr>
      <w:tr w:rsidR="00B745B5" w:rsidRPr="00B745B5" w:rsidTr="00B745B5">
        <w:trPr>
          <w:trHeight w:val="737"/>
        </w:trPr>
        <w:tc>
          <w:tcPr>
            <w:tcW w:w="570" w:type="dxa"/>
          </w:tcPr>
          <w:p w:rsidR="00B745B5" w:rsidRPr="00B745B5" w:rsidRDefault="00B745B5" w:rsidP="00B745B5">
            <w:pPr>
              <w:rPr>
                <w:rFonts w:eastAsia="Calibri" w:cs="Times New Roman"/>
                <w:lang w:eastAsia="en-US"/>
              </w:rPr>
            </w:pPr>
            <w:r w:rsidRPr="00B745B5">
              <w:rPr>
                <w:rFonts w:eastAsia="Calibri" w:cs="Times New Roman"/>
                <w:lang w:eastAsia="en-US"/>
              </w:rPr>
              <w:t>4.</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Ugdymo  programos vykdymas, aktyviųjų mokymo metodų taikymas istorijos, geografijos, užsienio kalbų pamokose</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Mokytojų pamokos</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11-12-23d.</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Aptarti su mokytoju individualiai</w:t>
            </w:r>
          </w:p>
        </w:tc>
      </w:tr>
      <w:tr w:rsidR="00B745B5" w:rsidRPr="00B745B5" w:rsidTr="00B745B5">
        <w:trPr>
          <w:trHeight w:val="737"/>
        </w:trPr>
        <w:tc>
          <w:tcPr>
            <w:tcW w:w="570" w:type="dxa"/>
          </w:tcPr>
          <w:p w:rsidR="00B745B5" w:rsidRPr="00B745B5" w:rsidRDefault="00B745B5" w:rsidP="00B745B5">
            <w:pPr>
              <w:rPr>
                <w:rFonts w:eastAsia="Calibri" w:cs="Times New Roman"/>
                <w:lang w:eastAsia="en-US"/>
              </w:rPr>
            </w:pPr>
          </w:p>
          <w:p w:rsidR="00B745B5" w:rsidRPr="00B745B5" w:rsidRDefault="00B745B5" w:rsidP="00B745B5">
            <w:pPr>
              <w:rPr>
                <w:rFonts w:eastAsia="Calibri" w:cs="Times New Roman"/>
                <w:lang w:eastAsia="en-US"/>
              </w:rPr>
            </w:pPr>
            <w:r w:rsidRPr="00B745B5">
              <w:rPr>
                <w:rFonts w:eastAsia="Calibri" w:cs="Times New Roman"/>
                <w:lang w:eastAsia="en-US"/>
              </w:rPr>
              <w:t>5.</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Kūno kultūros programos vykdymas. Saugus elgesys pamokose </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Veikla pamokoje</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01- 05- 02-25</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Aptarti individualiai su mokytoju</w:t>
            </w:r>
          </w:p>
        </w:tc>
      </w:tr>
      <w:tr w:rsidR="00B745B5" w:rsidRPr="00B745B5" w:rsidTr="00B745B5">
        <w:trPr>
          <w:trHeight w:val="737"/>
        </w:trPr>
        <w:tc>
          <w:tcPr>
            <w:tcW w:w="570" w:type="dxa"/>
            <w:vAlign w:val="center"/>
          </w:tcPr>
          <w:p w:rsidR="00B745B5" w:rsidRPr="00B745B5" w:rsidRDefault="00B745B5" w:rsidP="00B745B5">
            <w:pPr>
              <w:rPr>
                <w:rFonts w:eastAsia="Calibri" w:cs="Times New Roman"/>
                <w:lang w:eastAsia="en-US"/>
              </w:rPr>
            </w:pPr>
            <w:r w:rsidRPr="00B745B5">
              <w:rPr>
                <w:rFonts w:eastAsia="Calibri" w:cs="Times New Roman"/>
                <w:lang w:eastAsia="en-US"/>
              </w:rPr>
              <w:t>6.</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Mokinių vertinimas ir mokinių saugus elgesys technologijų pamokų metu.</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Technologijų pamokos</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12-01-16d.</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Individualiai aptarti su mokytojais</w:t>
            </w:r>
          </w:p>
        </w:tc>
      </w:tr>
      <w:tr w:rsidR="00B745B5" w:rsidRPr="00B745B5" w:rsidTr="00B745B5">
        <w:trPr>
          <w:trHeight w:val="1028"/>
        </w:trPr>
        <w:tc>
          <w:tcPr>
            <w:tcW w:w="570" w:type="dxa"/>
          </w:tcPr>
          <w:p w:rsidR="00B745B5" w:rsidRPr="00B745B5" w:rsidRDefault="00B745B5" w:rsidP="00B745B5">
            <w:pPr>
              <w:rPr>
                <w:rFonts w:eastAsia="Calibri" w:cs="Times New Roman"/>
                <w:lang w:eastAsia="en-US"/>
              </w:rPr>
            </w:pPr>
            <w:r w:rsidRPr="00B745B5">
              <w:rPr>
                <w:rFonts w:eastAsia="Calibri" w:cs="Times New Roman"/>
                <w:lang w:eastAsia="en-US"/>
              </w:rPr>
              <w:t>7.</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Ugdymo programos vykdymas technologijų pamokose</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Technologijų pamokos</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12 </w:t>
            </w:r>
            <w:proofErr w:type="spellStart"/>
            <w:r w:rsidRPr="00B745B5">
              <w:rPr>
                <w:rFonts w:eastAsia="Calibri" w:cs="Times New Roman"/>
                <w:lang w:eastAsia="en-US"/>
              </w:rPr>
              <w:t>mėn</w:t>
            </w:r>
            <w:proofErr w:type="spellEnd"/>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Individualiai aptarti su mokytojais</w:t>
            </w:r>
          </w:p>
        </w:tc>
      </w:tr>
      <w:tr w:rsidR="00B745B5" w:rsidRPr="00B745B5" w:rsidTr="00B745B5">
        <w:trPr>
          <w:trHeight w:val="1040"/>
        </w:trPr>
        <w:tc>
          <w:tcPr>
            <w:tcW w:w="570"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8.</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Namų darbų vertinimas </w:t>
            </w:r>
          </w:p>
          <w:p w:rsidR="00B745B5" w:rsidRPr="00B745B5" w:rsidRDefault="00B745B5" w:rsidP="00B745B5">
            <w:pPr>
              <w:rPr>
                <w:rFonts w:eastAsia="Calibri" w:cs="Times New Roman"/>
                <w:lang w:eastAsia="en-US"/>
              </w:rPr>
            </w:pPr>
            <w:r w:rsidRPr="00B745B5">
              <w:rPr>
                <w:rFonts w:eastAsia="Calibri" w:cs="Times New Roman"/>
                <w:lang w:eastAsia="en-US"/>
              </w:rPr>
              <w:t>fizikos, chemijos pamokose</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Mokinių užrašai</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01- 08-14d.</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Aptarti </w:t>
            </w:r>
            <w:proofErr w:type="spellStart"/>
            <w:r w:rsidRPr="00B745B5">
              <w:rPr>
                <w:rFonts w:eastAsia="Calibri" w:cs="Times New Roman"/>
                <w:lang w:eastAsia="en-US"/>
              </w:rPr>
              <w:t>direkcinės</w:t>
            </w:r>
            <w:proofErr w:type="spellEnd"/>
            <w:r w:rsidRPr="00B745B5">
              <w:rPr>
                <w:rFonts w:eastAsia="Calibri" w:cs="Times New Roman"/>
                <w:lang w:eastAsia="en-US"/>
              </w:rPr>
              <w:t xml:space="preserve"> tarybos posėdyje</w:t>
            </w:r>
          </w:p>
        </w:tc>
      </w:tr>
      <w:tr w:rsidR="00B745B5" w:rsidRPr="00B745B5" w:rsidTr="00B745B5">
        <w:trPr>
          <w:trHeight w:val="1150"/>
        </w:trPr>
        <w:tc>
          <w:tcPr>
            <w:tcW w:w="570" w:type="dxa"/>
          </w:tcPr>
          <w:p w:rsidR="00B745B5" w:rsidRPr="00B745B5" w:rsidRDefault="00B745B5" w:rsidP="00B745B5">
            <w:pPr>
              <w:rPr>
                <w:rFonts w:eastAsia="Calibri" w:cs="Times New Roman"/>
                <w:lang w:eastAsia="en-US"/>
              </w:rPr>
            </w:pPr>
            <w:r w:rsidRPr="00B745B5">
              <w:rPr>
                <w:rFonts w:eastAsia="Calibri" w:cs="Times New Roman"/>
                <w:lang w:eastAsia="en-US"/>
              </w:rPr>
              <w:t>9.</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Mokinių sveikatos būklės padėtis</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Sveikatos priežiūros specialisto veikla</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02 </w:t>
            </w:r>
            <w:proofErr w:type="spellStart"/>
            <w:r w:rsidRPr="00B745B5">
              <w:rPr>
                <w:rFonts w:eastAsia="Calibri" w:cs="Times New Roman"/>
                <w:lang w:eastAsia="en-US"/>
              </w:rPr>
              <w:t>mėn</w:t>
            </w:r>
            <w:proofErr w:type="spellEnd"/>
            <w:r w:rsidRPr="00B745B5">
              <w:rPr>
                <w:rFonts w:eastAsia="Calibri" w:cs="Times New Roman"/>
                <w:lang w:eastAsia="en-US"/>
              </w:rPr>
              <w:t>.</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Apibendrinti ir aptarti su klasių vadovais</w:t>
            </w:r>
          </w:p>
        </w:tc>
      </w:tr>
      <w:tr w:rsidR="00B745B5" w:rsidRPr="00B745B5" w:rsidTr="00B745B5">
        <w:trPr>
          <w:trHeight w:val="1555"/>
        </w:trPr>
        <w:tc>
          <w:tcPr>
            <w:tcW w:w="570"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10.</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Mokyklos lėšų planavimas 2014 finansiniams metams</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Buhalterinės apskaitos dokumentai</w:t>
            </w: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02-06- 10d.</w:t>
            </w:r>
          </w:p>
        </w:tc>
        <w:tc>
          <w:tcPr>
            <w:tcW w:w="2233" w:type="dxa"/>
          </w:tcPr>
          <w:p w:rsidR="00B745B5" w:rsidRPr="00B745B5" w:rsidRDefault="00B745B5" w:rsidP="00B745B5">
            <w:pPr>
              <w:rPr>
                <w:rFonts w:eastAsia="Calibri" w:cs="Times New Roman"/>
                <w:lang w:eastAsia="en-US"/>
              </w:rPr>
            </w:pPr>
            <w:r w:rsidRPr="00B745B5">
              <w:rPr>
                <w:rFonts w:eastAsia="Calibri" w:cs="Times New Roman"/>
                <w:lang w:eastAsia="en-US"/>
              </w:rPr>
              <w:t>Aptarti ir apibendrinti mokyklos bendruomenės susirinkime</w:t>
            </w:r>
          </w:p>
        </w:tc>
      </w:tr>
      <w:tr w:rsidR="00B745B5" w:rsidRPr="00B745B5" w:rsidTr="00B745B5">
        <w:trPr>
          <w:trHeight w:val="1570"/>
        </w:trPr>
        <w:tc>
          <w:tcPr>
            <w:tcW w:w="570"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11.</w:t>
            </w:r>
          </w:p>
        </w:tc>
        <w:tc>
          <w:tcPr>
            <w:tcW w:w="2909" w:type="dxa"/>
          </w:tcPr>
          <w:p w:rsidR="00B745B5" w:rsidRPr="00B745B5" w:rsidRDefault="00B745B5" w:rsidP="00B745B5">
            <w:pPr>
              <w:rPr>
                <w:rFonts w:eastAsia="Calibri" w:cs="Times New Roman"/>
                <w:lang w:eastAsia="en-US"/>
              </w:rPr>
            </w:pPr>
            <w:r w:rsidRPr="00B745B5">
              <w:rPr>
                <w:rFonts w:eastAsia="Calibri" w:cs="Times New Roman"/>
                <w:lang w:eastAsia="en-US"/>
              </w:rPr>
              <w:t>Mokyklos materialinės bazės įvertinimas. Mokyklos remonto darbų planavimas 2014m.</w:t>
            </w:r>
          </w:p>
        </w:tc>
        <w:tc>
          <w:tcPr>
            <w:tcW w:w="2896" w:type="dxa"/>
          </w:tcPr>
          <w:p w:rsidR="00B745B5" w:rsidRPr="00B745B5" w:rsidRDefault="00B745B5" w:rsidP="00B745B5">
            <w:pPr>
              <w:rPr>
                <w:rFonts w:eastAsia="Calibri" w:cs="Times New Roman"/>
                <w:lang w:eastAsia="en-US"/>
              </w:rPr>
            </w:pPr>
            <w:r w:rsidRPr="00B745B5">
              <w:rPr>
                <w:rFonts w:eastAsia="Calibri" w:cs="Times New Roman"/>
                <w:lang w:eastAsia="en-US"/>
              </w:rPr>
              <w:t>Direktoriaus pavaduotojos ūkinės veiklos planai</w:t>
            </w:r>
          </w:p>
          <w:p w:rsidR="00B745B5" w:rsidRPr="00B745B5" w:rsidRDefault="00B745B5" w:rsidP="00B745B5">
            <w:pPr>
              <w:rPr>
                <w:rFonts w:eastAsia="Calibri" w:cs="Times New Roman"/>
                <w:lang w:eastAsia="en-US"/>
              </w:rPr>
            </w:pPr>
          </w:p>
          <w:p w:rsidR="00B745B5" w:rsidRPr="00B745B5" w:rsidRDefault="00B745B5" w:rsidP="00B745B5">
            <w:pPr>
              <w:rPr>
                <w:rFonts w:eastAsia="Calibri" w:cs="Times New Roman"/>
                <w:lang w:eastAsia="en-US"/>
              </w:rPr>
            </w:pPr>
          </w:p>
        </w:tc>
        <w:tc>
          <w:tcPr>
            <w:tcW w:w="1246" w:type="dxa"/>
          </w:tcPr>
          <w:p w:rsidR="00B745B5" w:rsidRPr="00B745B5" w:rsidRDefault="00B745B5" w:rsidP="00B745B5">
            <w:pPr>
              <w:rPr>
                <w:rFonts w:eastAsia="Calibri" w:cs="Times New Roman"/>
                <w:lang w:eastAsia="en-US"/>
              </w:rPr>
            </w:pPr>
            <w:r w:rsidRPr="00B745B5">
              <w:rPr>
                <w:rFonts w:eastAsia="Calibri" w:cs="Times New Roman"/>
                <w:lang w:eastAsia="en-US"/>
              </w:rPr>
              <w:t xml:space="preserve">05 </w:t>
            </w:r>
            <w:proofErr w:type="spellStart"/>
            <w:r w:rsidRPr="00B745B5">
              <w:rPr>
                <w:rFonts w:eastAsia="Calibri" w:cs="Times New Roman"/>
                <w:lang w:eastAsia="en-US"/>
              </w:rPr>
              <w:t>mėn</w:t>
            </w:r>
            <w:proofErr w:type="spellEnd"/>
            <w:r w:rsidRPr="00B745B5">
              <w:rPr>
                <w:rFonts w:eastAsia="Calibri" w:cs="Times New Roman"/>
                <w:lang w:eastAsia="en-US"/>
              </w:rPr>
              <w:t>.</w:t>
            </w:r>
          </w:p>
        </w:tc>
        <w:tc>
          <w:tcPr>
            <w:tcW w:w="2233"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 xml:space="preserve">Aptarti </w:t>
            </w:r>
            <w:proofErr w:type="spellStart"/>
            <w:r w:rsidRPr="00B745B5">
              <w:rPr>
                <w:rFonts w:eastAsia="Calibri" w:cs="Times New Roman"/>
                <w:lang w:eastAsia="en-US"/>
              </w:rPr>
              <w:t>direkcinės</w:t>
            </w:r>
            <w:proofErr w:type="spellEnd"/>
            <w:r w:rsidRPr="00B745B5">
              <w:rPr>
                <w:rFonts w:eastAsia="Calibri" w:cs="Times New Roman"/>
                <w:lang w:eastAsia="en-US"/>
              </w:rPr>
              <w:t xml:space="preserve"> tarybos posėdyje.</w:t>
            </w:r>
          </w:p>
        </w:tc>
      </w:tr>
    </w:tbl>
    <w:p w:rsidR="00B745B5" w:rsidRPr="00B745B5" w:rsidRDefault="00B745B5" w:rsidP="00B745B5">
      <w:pPr>
        <w:spacing w:line="276" w:lineRule="auto"/>
        <w:rPr>
          <w:rFonts w:eastAsiaTheme="minorHAnsi" w:cstheme="minorBidi"/>
          <w:szCs w:val="22"/>
          <w:lang w:eastAsia="en-US"/>
        </w:rPr>
      </w:pPr>
    </w:p>
    <w:p w:rsidR="00B745B5" w:rsidRDefault="00B745B5" w:rsidP="004F1674">
      <w:pPr>
        <w:jc w:val="both"/>
      </w:pPr>
    </w:p>
    <w:p w:rsidR="00B745B5" w:rsidRDefault="00B745B5" w:rsidP="004F1674">
      <w:pPr>
        <w:jc w:val="both"/>
      </w:pPr>
    </w:p>
    <w:p w:rsidR="00B745B5" w:rsidRDefault="00B745B5" w:rsidP="004F1674">
      <w:pPr>
        <w:jc w:val="both"/>
      </w:pPr>
    </w:p>
    <w:p w:rsidR="005A4302" w:rsidRDefault="005A4302" w:rsidP="00B745B5">
      <w:pPr>
        <w:jc w:val="center"/>
        <w:rPr>
          <w:rFonts w:eastAsia="Calibri" w:cs="Times New Roman"/>
          <w:b/>
          <w:lang w:eastAsia="en-US"/>
        </w:rPr>
      </w:pPr>
    </w:p>
    <w:p w:rsidR="005A4302" w:rsidRDefault="005A4302" w:rsidP="00B745B5">
      <w:pPr>
        <w:jc w:val="center"/>
        <w:rPr>
          <w:rFonts w:eastAsia="Calibri" w:cs="Times New Roman"/>
          <w:b/>
          <w:lang w:eastAsia="en-US"/>
        </w:rPr>
      </w:pPr>
    </w:p>
    <w:p w:rsidR="00B745B5" w:rsidRPr="00B745B5" w:rsidRDefault="00B745B5" w:rsidP="00B745B5">
      <w:pPr>
        <w:jc w:val="center"/>
        <w:rPr>
          <w:rFonts w:eastAsia="Calibri" w:cs="Times New Roman"/>
          <w:b/>
          <w:lang w:eastAsia="en-US"/>
        </w:rPr>
      </w:pPr>
      <w:r w:rsidRPr="00B745B5">
        <w:rPr>
          <w:rFonts w:eastAsia="Calibri" w:cs="Times New Roman"/>
          <w:b/>
          <w:lang w:eastAsia="en-US"/>
        </w:rPr>
        <w:lastRenderedPageBreak/>
        <w:t xml:space="preserve">DIREKTORIAUS </w:t>
      </w:r>
      <w:r>
        <w:rPr>
          <w:rFonts w:eastAsia="Calibri" w:cs="Times New Roman"/>
          <w:b/>
          <w:lang w:eastAsia="en-US"/>
        </w:rPr>
        <w:t xml:space="preserve">PAVADUOTOJOS UGDYMUI VEIKLOS PRIEŽIŪROS </w:t>
      </w:r>
      <w:r w:rsidRPr="00B745B5">
        <w:rPr>
          <w:rFonts w:eastAsia="Calibri" w:cs="Times New Roman"/>
          <w:b/>
          <w:lang w:eastAsia="en-US"/>
        </w:rPr>
        <w:t xml:space="preserve">PLANAS </w:t>
      </w:r>
    </w:p>
    <w:p w:rsidR="00B745B5" w:rsidRPr="00B745B5" w:rsidRDefault="00B745B5" w:rsidP="00B745B5">
      <w:pPr>
        <w:jc w:val="center"/>
        <w:rPr>
          <w:rFonts w:eastAsia="Calibri"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9"/>
        <w:gridCol w:w="2896"/>
        <w:gridCol w:w="1246"/>
        <w:gridCol w:w="2233"/>
      </w:tblGrid>
      <w:tr w:rsidR="00B745B5" w:rsidRPr="00B745B5" w:rsidTr="00B745B5">
        <w:trPr>
          <w:trHeight w:val="569"/>
        </w:trPr>
        <w:tc>
          <w:tcPr>
            <w:tcW w:w="570" w:type="dxa"/>
          </w:tcPr>
          <w:p w:rsidR="00B745B5" w:rsidRPr="00B745B5" w:rsidRDefault="00B745B5" w:rsidP="00B745B5">
            <w:pPr>
              <w:jc w:val="both"/>
              <w:rPr>
                <w:rFonts w:eastAsia="Calibri" w:cs="Times New Roman"/>
                <w:lang w:eastAsia="en-US"/>
              </w:rPr>
            </w:pPr>
            <w:proofErr w:type="spellStart"/>
            <w:r w:rsidRPr="00B745B5">
              <w:rPr>
                <w:rFonts w:eastAsia="Calibri" w:cs="Times New Roman"/>
                <w:lang w:eastAsia="en-US"/>
              </w:rPr>
              <w:t>Eil</w:t>
            </w:r>
            <w:proofErr w:type="spellEnd"/>
            <w:r w:rsidRPr="00B745B5">
              <w:rPr>
                <w:rFonts w:eastAsia="Calibri" w:cs="Times New Roman"/>
                <w:lang w:eastAsia="en-US"/>
              </w:rPr>
              <w:t>.</w:t>
            </w:r>
          </w:p>
          <w:p w:rsidR="00B745B5" w:rsidRPr="00B745B5" w:rsidRDefault="00B745B5" w:rsidP="00B745B5">
            <w:pPr>
              <w:jc w:val="both"/>
              <w:rPr>
                <w:rFonts w:eastAsia="Calibri" w:cs="Times New Roman"/>
                <w:lang w:eastAsia="en-US"/>
              </w:rPr>
            </w:pPr>
            <w:proofErr w:type="spellStart"/>
            <w:r w:rsidRPr="00B745B5">
              <w:rPr>
                <w:rFonts w:eastAsia="Calibri" w:cs="Times New Roman"/>
                <w:lang w:eastAsia="en-US"/>
              </w:rPr>
              <w:t>Nr</w:t>
            </w:r>
            <w:proofErr w:type="spellEnd"/>
            <w:r w:rsidRPr="00B745B5">
              <w:rPr>
                <w:rFonts w:eastAsia="Calibri" w:cs="Times New Roman"/>
                <w:lang w:eastAsia="en-US"/>
              </w:rPr>
              <w:t>.</w:t>
            </w:r>
          </w:p>
        </w:tc>
        <w:tc>
          <w:tcPr>
            <w:tcW w:w="2909" w:type="dxa"/>
          </w:tcPr>
          <w:p w:rsidR="00B745B5" w:rsidRPr="00B745B5" w:rsidRDefault="00B745B5" w:rsidP="00B745B5">
            <w:pPr>
              <w:jc w:val="center"/>
              <w:rPr>
                <w:rFonts w:eastAsia="Calibri" w:cs="Times New Roman"/>
                <w:lang w:eastAsia="en-US"/>
              </w:rPr>
            </w:pPr>
            <w:r w:rsidRPr="00B745B5">
              <w:rPr>
                <w:rFonts w:eastAsia="Calibri" w:cs="Times New Roman"/>
                <w:lang w:eastAsia="en-US"/>
              </w:rPr>
              <w:t>Inspektavimo tikslai</w:t>
            </w:r>
          </w:p>
        </w:tc>
        <w:tc>
          <w:tcPr>
            <w:tcW w:w="2896"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Inspektavimo objektas</w:t>
            </w:r>
          </w:p>
        </w:tc>
        <w:tc>
          <w:tcPr>
            <w:tcW w:w="1246"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Data</w:t>
            </w:r>
          </w:p>
        </w:tc>
        <w:tc>
          <w:tcPr>
            <w:tcW w:w="2233" w:type="dxa"/>
          </w:tcPr>
          <w:p w:rsidR="00B745B5" w:rsidRPr="00B745B5" w:rsidRDefault="00B745B5" w:rsidP="00B745B5">
            <w:pPr>
              <w:jc w:val="both"/>
              <w:rPr>
                <w:rFonts w:eastAsia="Calibri" w:cs="Times New Roman"/>
                <w:lang w:eastAsia="en-US"/>
              </w:rPr>
            </w:pPr>
            <w:r w:rsidRPr="00B745B5">
              <w:rPr>
                <w:rFonts w:eastAsia="Calibri" w:cs="Times New Roman"/>
                <w:lang w:eastAsia="en-US"/>
              </w:rPr>
              <w:t>Rezultatų apibendrinimas</w:t>
            </w:r>
          </w:p>
        </w:tc>
      </w:tr>
      <w:tr w:rsidR="00B745B5" w:rsidRPr="00B745B5" w:rsidTr="00B745B5">
        <w:trPr>
          <w:trHeight w:val="569"/>
        </w:trPr>
        <w:tc>
          <w:tcPr>
            <w:tcW w:w="570" w:type="dxa"/>
          </w:tcPr>
          <w:p w:rsidR="00B745B5" w:rsidRPr="00B745B5" w:rsidRDefault="00B745B5" w:rsidP="00B745B5">
            <w:pPr>
              <w:jc w:val="both"/>
              <w:rPr>
                <w:rFonts w:eastAsia="Calibri" w:cs="Times New Roman"/>
                <w:lang w:eastAsia="en-US"/>
              </w:rPr>
            </w:pPr>
            <w:r>
              <w:rPr>
                <w:rFonts w:eastAsia="Calibri" w:cs="Times New Roman"/>
                <w:lang w:eastAsia="en-US"/>
              </w:rPr>
              <w:t>1.</w:t>
            </w:r>
          </w:p>
        </w:tc>
        <w:tc>
          <w:tcPr>
            <w:tcW w:w="2909" w:type="dxa"/>
          </w:tcPr>
          <w:p w:rsidR="00B745B5" w:rsidRPr="00B745B5" w:rsidRDefault="00B745B5" w:rsidP="00B745B5">
            <w:pPr>
              <w:rPr>
                <w:rFonts w:eastAsia="Calibri" w:cs="Times New Roman"/>
                <w:lang w:eastAsia="en-US"/>
              </w:rPr>
            </w:pPr>
            <w:r>
              <w:rPr>
                <w:rFonts w:eastAsia="Calibri" w:cs="Times New Roman"/>
                <w:lang w:eastAsia="en-US"/>
              </w:rPr>
              <w:t>Mokytojų parengti ilgalaikiai planai</w:t>
            </w:r>
          </w:p>
        </w:tc>
        <w:tc>
          <w:tcPr>
            <w:tcW w:w="2896" w:type="dxa"/>
          </w:tcPr>
          <w:p w:rsidR="00B745B5" w:rsidRPr="00B745B5" w:rsidRDefault="00B745B5" w:rsidP="00B745B5">
            <w:pPr>
              <w:rPr>
                <w:rFonts w:eastAsia="Calibri" w:cs="Times New Roman"/>
                <w:lang w:eastAsia="en-US"/>
              </w:rPr>
            </w:pPr>
            <w:r>
              <w:rPr>
                <w:rFonts w:eastAsia="Calibri" w:cs="Times New Roman"/>
                <w:lang w:eastAsia="en-US"/>
              </w:rPr>
              <w:t>Dalykų mokytojų ilgalaikiai planai</w:t>
            </w:r>
          </w:p>
        </w:tc>
        <w:tc>
          <w:tcPr>
            <w:tcW w:w="1246" w:type="dxa"/>
          </w:tcPr>
          <w:p w:rsidR="00B745B5" w:rsidRPr="00B745B5" w:rsidRDefault="00B745B5" w:rsidP="00B745B5">
            <w:pPr>
              <w:jc w:val="both"/>
              <w:rPr>
                <w:rFonts w:eastAsia="Calibri" w:cs="Times New Roman"/>
                <w:lang w:eastAsia="en-US"/>
              </w:rPr>
            </w:pPr>
            <w:r>
              <w:rPr>
                <w:rFonts w:eastAsia="Calibri" w:cs="Times New Roman"/>
                <w:lang w:eastAsia="en-US"/>
              </w:rPr>
              <w:t>Rugsėjis</w:t>
            </w:r>
          </w:p>
        </w:tc>
        <w:tc>
          <w:tcPr>
            <w:tcW w:w="2233" w:type="dxa"/>
          </w:tcPr>
          <w:p w:rsidR="00B745B5" w:rsidRPr="00B745B5" w:rsidRDefault="00B745B5" w:rsidP="00B745B5">
            <w:pPr>
              <w:jc w:val="both"/>
              <w:rPr>
                <w:rFonts w:eastAsia="Calibri" w:cs="Times New Roman"/>
                <w:lang w:eastAsia="en-US"/>
              </w:rPr>
            </w:pPr>
            <w:r>
              <w:rPr>
                <w:rFonts w:eastAsia="Calibri" w:cs="Times New Roman"/>
                <w:lang w:eastAsia="en-US"/>
              </w:rPr>
              <w:t>Aptariami metodinėse grupėse</w:t>
            </w:r>
          </w:p>
        </w:tc>
      </w:tr>
      <w:tr w:rsidR="00B745B5" w:rsidRPr="00B745B5" w:rsidTr="00B745B5">
        <w:trPr>
          <w:trHeight w:val="569"/>
        </w:trPr>
        <w:tc>
          <w:tcPr>
            <w:tcW w:w="570" w:type="dxa"/>
          </w:tcPr>
          <w:p w:rsidR="00B745B5" w:rsidRDefault="00B745B5" w:rsidP="00B745B5">
            <w:pPr>
              <w:jc w:val="both"/>
              <w:rPr>
                <w:rFonts w:eastAsia="Calibri" w:cs="Times New Roman"/>
                <w:lang w:eastAsia="en-US"/>
              </w:rPr>
            </w:pPr>
            <w:r>
              <w:rPr>
                <w:rFonts w:eastAsia="Calibri" w:cs="Times New Roman"/>
                <w:lang w:eastAsia="en-US"/>
              </w:rPr>
              <w:t>2.</w:t>
            </w:r>
          </w:p>
        </w:tc>
        <w:tc>
          <w:tcPr>
            <w:tcW w:w="2909" w:type="dxa"/>
          </w:tcPr>
          <w:p w:rsidR="00B745B5" w:rsidRDefault="00A4118F" w:rsidP="00B745B5">
            <w:pPr>
              <w:rPr>
                <w:rFonts w:eastAsia="Calibri" w:cs="Times New Roman"/>
                <w:lang w:eastAsia="en-US"/>
              </w:rPr>
            </w:pPr>
            <w:r>
              <w:rPr>
                <w:rFonts w:eastAsia="Calibri" w:cs="Times New Roman"/>
                <w:lang w:eastAsia="en-US"/>
              </w:rPr>
              <w:t>Mokomosios medžiagos parinkimas konkrečioje klasėje, grupėje</w:t>
            </w:r>
          </w:p>
        </w:tc>
        <w:tc>
          <w:tcPr>
            <w:tcW w:w="2896" w:type="dxa"/>
          </w:tcPr>
          <w:p w:rsidR="00B745B5" w:rsidRDefault="00A4118F" w:rsidP="00B745B5">
            <w:pPr>
              <w:rPr>
                <w:rFonts w:eastAsia="Calibri" w:cs="Times New Roman"/>
                <w:lang w:eastAsia="en-US"/>
              </w:rPr>
            </w:pPr>
            <w:r>
              <w:rPr>
                <w:rFonts w:eastAsia="Calibri" w:cs="Times New Roman"/>
                <w:lang w:eastAsia="en-US"/>
              </w:rPr>
              <w:t xml:space="preserve">Rusų </w:t>
            </w:r>
            <w:proofErr w:type="spellStart"/>
            <w:r>
              <w:rPr>
                <w:rFonts w:eastAsia="Calibri" w:cs="Times New Roman"/>
                <w:lang w:eastAsia="en-US"/>
              </w:rPr>
              <w:t>k</w:t>
            </w:r>
            <w:proofErr w:type="spellEnd"/>
            <w:r>
              <w:rPr>
                <w:rFonts w:eastAsia="Calibri" w:cs="Times New Roman"/>
                <w:lang w:eastAsia="en-US"/>
              </w:rPr>
              <w:t xml:space="preserve">., matematikos, lietuvių </w:t>
            </w:r>
            <w:proofErr w:type="spellStart"/>
            <w:r>
              <w:rPr>
                <w:rFonts w:eastAsia="Calibri" w:cs="Times New Roman"/>
                <w:lang w:eastAsia="en-US"/>
              </w:rPr>
              <w:t>k</w:t>
            </w:r>
            <w:proofErr w:type="spellEnd"/>
            <w:r>
              <w:rPr>
                <w:rFonts w:eastAsia="Calibri" w:cs="Times New Roman"/>
                <w:lang w:eastAsia="en-US"/>
              </w:rPr>
              <w:t>., biologijos pamokose</w:t>
            </w:r>
          </w:p>
        </w:tc>
        <w:tc>
          <w:tcPr>
            <w:tcW w:w="1246" w:type="dxa"/>
          </w:tcPr>
          <w:p w:rsidR="00B745B5" w:rsidRDefault="00A4118F" w:rsidP="00B745B5">
            <w:pPr>
              <w:jc w:val="both"/>
              <w:rPr>
                <w:rFonts w:eastAsia="Calibri" w:cs="Times New Roman"/>
                <w:lang w:eastAsia="en-US"/>
              </w:rPr>
            </w:pPr>
            <w:r>
              <w:rPr>
                <w:rFonts w:eastAsia="Calibri" w:cs="Times New Roman"/>
                <w:lang w:eastAsia="en-US"/>
              </w:rPr>
              <w:t>I pusmetis</w:t>
            </w:r>
          </w:p>
        </w:tc>
        <w:tc>
          <w:tcPr>
            <w:tcW w:w="2233" w:type="dxa"/>
          </w:tcPr>
          <w:p w:rsidR="00B745B5" w:rsidRDefault="00A4118F" w:rsidP="00B745B5">
            <w:pPr>
              <w:jc w:val="both"/>
              <w:rPr>
                <w:rFonts w:eastAsia="Calibri" w:cs="Times New Roman"/>
                <w:lang w:eastAsia="en-US"/>
              </w:rPr>
            </w:pPr>
            <w:r>
              <w:rPr>
                <w:rFonts w:eastAsia="Calibri" w:cs="Times New Roman"/>
                <w:lang w:eastAsia="en-US"/>
              </w:rPr>
              <w:t>Individualiai su dalykų mokytojais</w:t>
            </w:r>
          </w:p>
        </w:tc>
      </w:tr>
      <w:tr w:rsidR="00A4118F" w:rsidRPr="00B745B5" w:rsidTr="00B745B5">
        <w:trPr>
          <w:trHeight w:val="569"/>
        </w:trPr>
        <w:tc>
          <w:tcPr>
            <w:tcW w:w="570" w:type="dxa"/>
          </w:tcPr>
          <w:p w:rsidR="00A4118F" w:rsidRDefault="00A4118F" w:rsidP="00B745B5">
            <w:pPr>
              <w:jc w:val="both"/>
              <w:rPr>
                <w:rFonts w:eastAsia="Calibri" w:cs="Times New Roman"/>
                <w:lang w:eastAsia="en-US"/>
              </w:rPr>
            </w:pPr>
            <w:r>
              <w:rPr>
                <w:rFonts w:eastAsia="Calibri" w:cs="Times New Roman"/>
                <w:lang w:eastAsia="en-US"/>
              </w:rPr>
              <w:t>3.</w:t>
            </w:r>
          </w:p>
        </w:tc>
        <w:tc>
          <w:tcPr>
            <w:tcW w:w="2909" w:type="dxa"/>
          </w:tcPr>
          <w:p w:rsidR="00A4118F" w:rsidRDefault="00A4118F" w:rsidP="00B745B5">
            <w:pPr>
              <w:rPr>
                <w:rFonts w:eastAsia="Calibri" w:cs="Times New Roman"/>
                <w:lang w:eastAsia="en-US"/>
              </w:rPr>
            </w:pPr>
            <w:proofErr w:type="spellStart"/>
            <w:r>
              <w:rPr>
                <w:rFonts w:eastAsia="Calibri" w:cs="Times New Roman"/>
                <w:lang w:eastAsia="en-US"/>
              </w:rPr>
              <w:t>Mokymo(si</w:t>
            </w:r>
            <w:proofErr w:type="spellEnd"/>
            <w:r>
              <w:rPr>
                <w:rFonts w:eastAsia="Calibri" w:cs="Times New Roman"/>
                <w:lang w:eastAsia="en-US"/>
              </w:rPr>
              <w:t>) metodai</w:t>
            </w:r>
          </w:p>
        </w:tc>
        <w:tc>
          <w:tcPr>
            <w:tcW w:w="2896" w:type="dxa"/>
          </w:tcPr>
          <w:p w:rsidR="00A4118F" w:rsidRDefault="00A4118F" w:rsidP="00B745B5">
            <w:pPr>
              <w:rPr>
                <w:rFonts w:eastAsia="Calibri" w:cs="Times New Roman"/>
                <w:lang w:eastAsia="en-US"/>
              </w:rPr>
            </w:pPr>
            <w:r>
              <w:rPr>
                <w:rFonts w:eastAsia="Calibri" w:cs="Times New Roman"/>
                <w:lang w:eastAsia="en-US"/>
              </w:rPr>
              <w:t>Mokytojų atviros pamokos</w:t>
            </w:r>
          </w:p>
        </w:tc>
        <w:tc>
          <w:tcPr>
            <w:tcW w:w="1246" w:type="dxa"/>
          </w:tcPr>
          <w:p w:rsidR="00A4118F" w:rsidRDefault="00A4118F" w:rsidP="00B745B5">
            <w:pPr>
              <w:jc w:val="both"/>
              <w:rPr>
                <w:rFonts w:eastAsia="Calibri" w:cs="Times New Roman"/>
                <w:lang w:eastAsia="en-US"/>
              </w:rPr>
            </w:pPr>
            <w:r>
              <w:rPr>
                <w:rFonts w:eastAsia="Calibri" w:cs="Times New Roman"/>
                <w:lang w:eastAsia="en-US"/>
              </w:rPr>
              <w:t>II pusmetis</w:t>
            </w:r>
          </w:p>
        </w:tc>
        <w:tc>
          <w:tcPr>
            <w:tcW w:w="2233" w:type="dxa"/>
          </w:tcPr>
          <w:p w:rsidR="00A4118F" w:rsidRDefault="00A4118F" w:rsidP="00A4118F">
            <w:pPr>
              <w:rPr>
                <w:rFonts w:eastAsia="Calibri" w:cs="Times New Roman"/>
                <w:lang w:eastAsia="en-US"/>
              </w:rPr>
            </w:pPr>
            <w:r>
              <w:rPr>
                <w:rFonts w:eastAsia="Calibri" w:cs="Times New Roman"/>
                <w:lang w:eastAsia="en-US"/>
              </w:rPr>
              <w:t>Mokytojų tarybos posėdyje</w:t>
            </w:r>
          </w:p>
        </w:tc>
      </w:tr>
      <w:tr w:rsidR="00A4118F" w:rsidRPr="00B745B5" w:rsidTr="00B745B5">
        <w:trPr>
          <w:trHeight w:val="569"/>
        </w:trPr>
        <w:tc>
          <w:tcPr>
            <w:tcW w:w="570" w:type="dxa"/>
          </w:tcPr>
          <w:p w:rsidR="00A4118F" w:rsidRDefault="00A4118F" w:rsidP="00B745B5">
            <w:pPr>
              <w:jc w:val="both"/>
              <w:rPr>
                <w:rFonts w:eastAsia="Calibri" w:cs="Times New Roman"/>
                <w:lang w:eastAsia="en-US"/>
              </w:rPr>
            </w:pPr>
            <w:r>
              <w:rPr>
                <w:rFonts w:eastAsia="Calibri" w:cs="Times New Roman"/>
                <w:lang w:eastAsia="en-US"/>
              </w:rPr>
              <w:t>4.</w:t>
            </w:r>
          </w:p>
        </w:tc>
        <w:tc>
          <w:tcPr>
            <w:tcW w:w="2909" w:type="dxa"/>
          </w:tcPr>
          <w:p w:rsidR="00A4118F" w:rsidRDefault="00A4118F" w:rsidP="00B745B5">
            <w:pPr>
              <w:rPr>
                <w:rFonts w:eastAsia="Calibri" w:cs="Times New Roman"/>
                <w:lang w:eastAsia="en-US"/>
              </w:rPr>
            </w:pPr>
            <w:r>
              <w:rPr>
                <w:rFonts w:eastAsia="Calibri" w:cs="Times New Roman"/>
                <w:lang w:eastAsia="en-US"/>
              </w:rPr>
              <w:t>Vertinimas ir įsivertinimas pamokoje</w:t>
            </w:r>
          </w:p>
        </w:tc>
        <w:tc>
          <w:tcPr>
            <w:tcW w:w="2896" w:type="dxa"/>
          </w:tcPr>
          <w:p w:rsidR="00A4118F" w:rsidRDefault="00A4118F" w:rsidP="00B745B5">
            <w:pPr>
              <w:rPr>
                <w:rFonts w:eastAsia="Calibri" w:cs="Times New Roman"/>
                <w:lang w:eastAsia="en-US"/>
              </w:rPr>
            </w:pPr>
            <w:r>
              <w:rPr>
                <w:rFonts w:eastAsia="Calibri" w:cs="Times New Roman"/>
                <w:lang w:eastAsia="en-US"/>
              </w:rPr>
              <w:t>Fizikos, informacinių technologijų pamokose</w:t>
            </w:r>
          </w:p>
        </w:tc>
        <w:tc>
          <w:tcPr>
            <w:tcW w:w="1246" w:type="dxa"/>
          </w:tcPr>
          <w:p w:rsidR="00A4118F" w:rsidRDefault="00A4118F" w:rsidP="00B745B5">
            <w:pPr>
              <w:jc w:val="both"/>
              <w:rPr>
                <w:rFonts w:eastAsia="Calibri" w:cs="Times New Roman"/>
                <w:lang w:eastAsia="en-US"/>
              </w:rPr>
            </w:pPr>
            <w:r>
              <w:rPr>
                <w:rFonts w:eastAsia="Calibri" w:cs="Times New Roman"/>
                <w:lang w:eastAsia="en-US"/>
              </w:rPr>
              <w:t>II pusmetis</w:t>
            </w:r>
          </w:p>
        </w:tc>
        <w:tc>
          <w:tcPr>
            <w:tcW w:w="2233" w:type="dxa"/>
          </w:tcPr>
          <w:p w:rsidR="00A4118F" w:rsidRDefault="004B0BE9" w:rsidP="00A4118F">
            <w:pPr>
              <w:rPr>
                <w:rFonts w:eastAsia="Calibri" w:cs="Times New Roman"/>
                <w:lang w:eastAsia="en-US"/>
              </w:rPr>
            </w:pPr>
            <w:r>
              <w:rPr>
                <w:rFonts w:eastAsia="Calibri" w:cs="Times New Roman"/>
                <w:lang w:eastAsia="en-US"/>
              </w:rPr>
              <w:t>Individualiai su dalykų mokytojais</w:t>
            </w:r>
          </w:p>
        </w:tc>
      </w:tr>
      <w:tr w:rsidR="004B0BE9" w:rsidRPr="00B745B5" w:rsidTr="00B745B5">
        <w:trPr>
          <w:trHeight w:val="569"/>
        </w:trPr>
        <w:tc>
          <w:tcPr>
            <w:tcW w:w="570" w:type="dxa"/>
          </w:tcPr>
          <w:p w:rsidR="004B0BE9" w:rsidRDefault="004B0BE9" w:rsidP="00B745B5">
            <w:pPr>
              <w:jc w:val="both"/>
              <w:rPr>
                <w:rFonts w:eastAsia="Calibri" w:cs="Times New Roman"/>
                <w:lang w:eastAsia="en-US"/>
              </w:rPr>
            </w:pPr>
            <w:r>
              <w:rPr>
                <w:rFonts w:eastAsia="Calibri" w:cs="Times New Roman"/>
                <w:lang w:eastAsia="en-US"/>
              </w:rPr>
              <w:t>5.</w:t>
            </w:r>
          </w:p>
        </w:tc>
        <w:tc>
          <w:tcPr>
            <w:tcW w:w="2909" w:type="dxa"/>
          </w:tcPr>
          <w:p w:rsidR="004B0BE9" w:rsidRDefault="004B0BE9" w:rsidP="00B745B5">
            <w:pPr>
              <w:rPr>
                <w:rFonts w:eastAsia="Calibri" w:cs="Times New Roman"/>
                <w:lang w:eastAsia="en-US"/>
              </w:rPr>
            </w:pPr>
            <w:r>
              <w:rPr>
                <w:rFonts w:eastAsia="Calibri" w:cs="Times New Roman"/>
                <w:lang w:eastAsia="en-US"/>
              </w:rPr>
              <w:t>Kontrolinių darbų rašymo patikra</w:t>
            </w:r>
          </w:p>
        </w:tc>
        <w:tc>
          <w:tcPr>
            <w:tcW w:w="2896" w:type="dxa"/>
          </w:tcPr>
          <w:p w:rsidR="004B0BE9" w:rsidRDefault="004B0BE9" w:rsidP="00B745B5">
            <w:pPr>
              <w:rPr>
                <w:rFonts w:eastAsia="Calibri" w:cs="Times New Roman"/>
                <w:lang w:eastAsia="en-US"/>
              </w:rPr>
            </w:pPr>
            <w:r>
              <w:rPr>
                <w:rFonts w:eastAsia="Calibri" w:cs="Times New Roman"/>
                <w:lang w:eastAsia="en-US"/>
              </w:rPr>
              <w:t xml:space="preserve">Įrašai </w:t>
            </w:r>
            <w:proofErr w:type="spellStart"/>
            <w:r>
              <w:rPr>
                <w:rFonts w:eastAsia="Calibri" w:cs="Times New Roman"/>
                <w:lang w:eastAsia="en-US"/>
              </w:rPr>
              <w:t>el</w:t>
            </w:r>
            <w:proofErr w:type="spellEnd"/>
            <w:r>
              <w:rPr>
                <w:rFonts w:eastAsia="Calibri" w:cs="Times New Roman"/>
                <w:lang w:eastAsia="en-US"/>
              </w:rPr>
              <w:t>. dienyne</w:t>
            </w:r>
          </w:p>
        </w:tc>
        <w:tc>
          <w:tcPr>
            <w:tcW w:w="1246" w:type="dxa"/>
          </w:tcPr>
          <w:p w:rsidR="004B0BE9" w:rsidRDefault="004B0BE9" w:rsidP="00B745B5">
            <w:pPr>
              <w:jc w:val="both"/>
              <w:rPr>
                <w:rFonts w:eastAsia="Calibri" w:cs="Times New Roman"/>
                <w:lang w:eastAsia="en-US"/>
              </w:rPr>
            </w:pPr>
            <w:r>
              <w:rPr>
                <w:rFonts w:eastAsia="Calibri" w:cs="Times New Roman"/>
                <w:lang w:eastAsia="en-US"/>
              </w:rPr>
              <w:t xml:space="preserve">2014-2015 </w:t>
            </w:r>
            <w:proofErr w:type="spellStart"/>
            <w:r>
              <w:rPr>
                <w:rFonts w:eastAsia="Calibri" w:cs="Times New Roman"/>
                <w:lang w:eastAsia="en-US"/>
              </w:rPr>
              <w:t>m.m</w:t>
            </w:r>
            <w:proofErr w:type="spellEnd"/>
            <w:r>
              <w:rPr>
                <w:rFonts w:eastAsia="Calibri" w:cs="Times New Roman"/>
                <w:lang w:eastAsia="en-US"/>
              </w:rPr>
              <w:t>.</w:t>
            </w:r>
          </w:p>
        </w:tc>
        <w:tc>
          <w:tcPr>
            <w:tcW w:w="2233" w:type="dxa"/>
          </w:tcPr>
          <w:p w:rsidR="004B0BE9" w:rsidRDefault="004B0BE9" w:rsidP="00A4118F">
            <w:pPr>
              <w:rPr>
                <w:rFonts w:eastAsia="Calibri" w:cs="Times New Roman"/>
                <w:lang w:eastAsia="en-US"/>
              </w:rPr>
            </w:pPr>
            <w:r>
              <w:rPr>
                <w:rFonts w:eastAsia="Calibri" w:cs="Times New Roman"/>
                <w:lang w:eastAsia="en-US"/>
              </w:rPr>
              <w:t>Individualiai su dalykų mokytojais</w:t>
            </w:r>
          </w:p>
        </w:tc>
      </w:tr>
      <w:tr w:rsidR="004B0BE9" w:rsidRPr="00B745B5" w:rsidTr="00B745B5">
        <w:trPr>
          <w:trHeight w:val="569"/>
        </w:trPr>
        <w:tc>
          <w:tcPr>
            <w:tcW w:w="570" w:type="dxa"/>
          </w:tcPr>
          <w:p w:rsidR="004B0BE9" w:rsidRDefault="004B0BE9" w:rsidP="00B745B5">
            <w:pPr>
              <w:jc w:val="both"/>
              <w:rPr>
                <w:rFonts w:eastAsia="Calibri" w:cs="Times New Roman"/>
                <w:lang w:eastAsia="en-US"/>
              </w:rPr>
            </w:pPr>
            <w:r>
              <w:rPr>
                <w:rFonts w:eastAsia="Calibri" w:cs="Times New Roman"/>
                <w:lang w:eastAsia="en-US"/>
              </w:rPr>
              <w:t>6.</w:t>
            </w:r>
          </w:p>
        </w:tc>
        <w:tc>
          <w:tcPr>
            <w:tcW w:w="2909" w:type="dxa"/>
          </w:tcPr>
          <w:p w:rsidR="004B0BE9" w:rsidRDefault="004B0BE9" w:rsidP="00B745B5">
            <w:pPr>
              <w:rPr>
                <w:rFonts w:eastAsia="Calibri" w:cs="Times New Roman"/>
                <w:lang w:eastAsia="en-US"/>
              </w:rPr>
            </w:pPr>
            <w:r>
              <w:rPr>
                <w:rFonts w:eastAsia="Calibri" w:cs="Times New Roman"/>
                <w:lang w:eastAsia="en-US"/>
              </w:rPr>
              <w:t>Tikybos mokytojos N. Sinkevičienės veiklos ir kompetencijos tobulinimo kryptys aukštesnei kvalifikacinei</w:t>
            </w:r>
            <w:r w:rsidR="00F70D8F">
              <w:rPr>
                <w:rFonts w:eastAsia="Calibri" w:cs="Times New Roman"/>
                <w:lang w:eastAsia="en-US"/>
              </w:rPr>
              <w:t xml:space="preserve"> kategorijai</w:t>
            </w:r>
          </w:p>
        </w:tc>
        <w:tc>
          <w:tcPr>
            <w:tcW w:w="2896" w:type="dxa"/>
          </w:tcPr>
          <w:p w:rsidR="004B0BE9" w:rsidRDefault="00F70D8F" w:rsidP="00B745B5">
            <w:pPr>
              <w:rPr>
                <w:rFonts w:eastAsia="Calibri" w:cs="Times New Roman"/>
                <w:lang w:eastAsia="en-US"/>
              </w:rPr>
            </w:pPr>
            <w:r>
              <w:rPr>
                <w:rFonts w:eastAsia="Calibri" w:cs="Times New Roman"/>
                <w:lang w:eastAsia="en-US"/>
              </w:rPr>
              <w:t>Vedamos pamokos 5-12 klasėse</w:t>
            </w:r>
          </w:p>
        </w:tc>
        <w:tc>
          <w:tcPr>
            <w:tcW w:w="1246" w:type="dxa"/>
          </w:tcPr>
          <w:p w:rsidR="004B0BE9" w:rsidRDefault="00F70D8F" w:rsidP="00B745B5">
            <w:pPr>
              <w:jc w:val="both"/>
              <w:rPr>
                <w:rFonts w:eastAsia="Calibri" w:cs="Times New Roman"/>
                <w:lang w:eastAsia="en-US"/>
              </w:rPr>
            </w:pPr>
            <w:r>
              <w:rPr>
                <w:rFonts w:eastAsia="Calibri" w:cs="Times New Roman"/>
                <w:lang w:eastAsia="en-US"/>
              </w:rPr>
              <w:t>I pusmetis</w:t>
            </w:r>
          </w:p>
        </w:tc>
        <w:tc>
          <w:tcPr>
            <w:tcW w:w="2233" w:type="dxa"/>
          </w:tcPr>
          <w:p w:rsidR="004B0BE9" w:rsidRDefault="00F70D8F" w:rsidP="00A4118F">
            <w:pPr>
              <w:rPr>
                <w:rFonts w:eastAsia="Calibri" w:cs="Times New Roman"/>
                <w:lang w:eastAsia="en-US"/>
              </w:rPr>
            </w:pPr>
            <w:r>
              <w:rPr>
                <w:rFonts w:eastAsia="Calibri" w:cs="Times New Roman"/>
                <w:lang w:eastAsia="en-US"/>
              </w:rPr>
              <w:t>Individualiai su mokytoja</w:t>
            </w:r>
          </w:p>
        </w:tc>
      </w:tr>
      <w:tr w:rsidR="00F70D8F" w:rsidRPr="00B745B5" w:rsidTr="00B745B5">
        <w:trPr>
          <w:trHeight w:val="569"/>
        </w:trPr>
        <w:tc>
          <w:tcPr>
            <w:tcW w:w="570" w:type="dxa"/>
          </w:tcPr>
          <w:p w:rsidR="00F70D8F" w:rsidRPr="00F70D8F" w:rsidRDefault="00F70D8F" w:rsidP="00F70D8F">
            <w:pPr>
              <w:ind w:left="360" w:hanging="360"/>
              <w:rPr>
                <w:rFonts w:eastAsia="Calibri" w:cs="Times New Roman"/>
              </w:rPr>
            </w:pPr>
            <w:r>
              <w:rPr>
                <w:rFonts w:eastAsia="Calibri" w:cs="Times New Roman"/>
              </w:rPr>
              <w:t>7.</w:t>
            </w:r>
          </w:p>
        </w:tc>
        <w:tc>
          <w:tcPr>
            <w:tcW w:w="2909" w:type="dxa"/>
          </w:tcPr>
          <w:p w:rsidR="00F70D8F" w:rsidRDefault="00F70D8F" w:rsidP="00F70D8F">
            <w:pPr>
              <w:rPr>
                <w:rFonts w:eastAsia="Calibri" w:cs="Times New Roman"/>
                <w:lang w:eastAsia="en-US"/>
              </w:rPr>
            </w:pPr>
            <w:r>
              <w:rPr>
                <w:rFonts w:eastAsia="Calibri" w:cs="Times New Roman"/>
                <w:lang w:eastAsia="en-US"/>
              </w:rPr>
              <w:t>Standartizuotų testų analizė</w:t>
            </w:r>
          </w:p>
        </w:tc>
        <w:tc>
          <w:tcPr>
            <w:tcW w:w="2896" w:type="dxa"/>
          </w:tcPr>
          <w:p w:rsidR="00F70D8F" w:rsidRDefault="00F70D8F" w:rsidP="00F70D8F">
            <w:pPr>
              <w:rPr>
                <w:rFonts w:eastAsia="Calibri" w:cs="Times New Roman"/>
                <w:lang w:eastAsia="en-US"/>
              </w:rPr>
            </w:pPr>
            <w:r>
              <w:rPr>
                <w:rFonts w:eastAsia="Calibri" w:cs="Times New Roman"/>
                <w:lang w:eastAsia="en-US"/>
              </w:rPr>
              <w:t xml:space="preserve">8 </w:t>
            </w:r>
            <w:proofErr w:type="spellStart"/>
            <w:r>
              <w:rPr>
                <w:rFonts w:eastAsia="Calibri" w:cs="Times New Roman"/>
                <w:lang w:eastAsia="en-US"/>
              </w:rPr>
              <w:t>kl</w:t>
            </w:r>
            <w:proofErr w:type="spellEnd"/>
            <w:r>
              <w:rPr>
                <w:rFonts w:eastAsia="Calibri" w:cs="Times New Roman"/>
                <w:lang w:eastAsia="en-US"/>
              </w:rPr>
              <w:t xml:space="preserve">. matematikos, lietuvių </w:t>
            </w:r>
            <w:proofErr w:type="spellStart"/>
            <w:r>
              <w:rPr>
                <w:rFonts w:eastAsia="Calibri" w:cs="Times New Roman"/>
                <w:lang w:eastAsia="en-US"/>
              </w:rPr>
              <w:t>k</w:t>
            </w:r>
            <w:proofErr w:type="spellEnd"/>
            <w:r>
              <w:rPr>
                <w:rFonts w:eastAsia="Calibri" w:cs="Times New Roman"/>
                <w:lang w:eastAsia="en-US"/>
              </w:rPr>
              <w:t>., istorijos dalykai</w:t>
            </w:r>
          </w:p>
        </w:tc>
        <w:tc>
          <w:tcPr>
            <w:tcW w:w="1246" w:type="dxa"/>
          </w:tcPr>
          <w:p w:rsidR="00F70D8F" w:rsidRDefault="00F70D8F" w:rsidP="00F70D8F">
            <w:pPr>
              <w:rPr>
                <w:rFonts w:eastAsia="Calibri" w:cs="Times New Roman"/>
                <w:lang w:eastAsia="en-US"/>
              </w:rPr>
            </w:pPr>
            <w:r>
              <w:rPr>
                <w:rFonts w:eastAsia="Calibri" w:cs="Times New Roman"/>
                <w:lang w:eastAsia="en-US"/>
              </w:rPr>
              <w:t>II pusmetis</w:t>
            </w:r>
          </w:p>
        </w:tc>
        <w:tc>
          <w:tcPr>
            <w:tcW w:w="2233" w:type="dxa"/>
          </w:tcPr>
          <w:p w:rsidR="00F70D8F" w:rsidRDefault="00F70D8F" w:rsidP="00F70D8F">
            <w:pPr>
              <w:rPr>
                <w:rFonts w:eastAsia="Calibri" w:cs="Times New Roman"/>
                <w:lang w:eastAsia="en-US"/>
              </w:rPr>
            </w:pPr>
            <w:r>
              <w:rPr>
                <w:rFonts w:eastAsia="Calibri" w:cs="Times New Roman"/>
                <w:lang w:eastAsia="en-US"/>
              </w:rPr>
              <w:t xml:space="preserve">Metodinėse grupėse, </w:t>
            </w:r>
            <w:proofErr w:type="spellStart"/>
            <w:r>
              <w:rPr>
                <w:rFonts w:eastAsia="Calibri" w:cs="Times New Roman"/>
                <w:lang w:eastAsia="en-US"/>
              </w:rPr>
              <w:t>direkcinės</w:t>
            </w:r>
            <w:proofErr w:type="spellEnd"/>
            <w:r>
              <w:rPr>
                <w:rFonts w:eastAsia="Calibri" w:cs="Times New Roman"/>
                <w:lang w:eastAsia="en-US"/>
              </w:rPr>
              <w:t xml:space="preserve"> tarybos posėdyje</w:t>
            </w:r>
          </w:p>
        </w:tc>
      </w:tr>
      <w:tr w:rsidR="00F70D8F" w:rsidRPr="00B745B5" w:rsidTr="00B745B5">
        <w:trPr>
          <w:trHeight w:val="569"/>
        </w:trPr>
        <w:tc>
          <w:tcPr>
            <w:tcW w:w="570" w:type="dxa"/>
          </w:tcPr>
          <w:p w:rsidR="00F70D8F" w:rsidRDefault="00F70D8F" w:rsidP="00F70D8F">
            <w:pPr>
              <w:ind w:left="360" w:hanging="360"/>
              <w:rPr>
                <w:rFonts w:eastAsia="Calibri" w:cs="Times New Roman"/>
              </w:rPr>
            </w:pPr>
            <w:r>
              <w:rPr>
                <w:rFonts w:eastAsia="Calibri" w:cs="Times New Roman"/>
              </w:rPr>
              <w:t>8.</w:t>
            </w:r>
          </w:p>
        </w:tc>
        <w:tc>
          <w:tcPr>
            <w:tcW w:w="2909" w:type="dxa"/>
          </w:tcPr>
          <w:p w:rsidR="00F70D8F" w:rsidRDefault="003F5697" w:rsidP="00F70D8F">
            <w:pPr>
              <w:rPr>
                <w:rFonts w:eastAsia="Calibri" w:cs="Times New Roman"/>
                <w:lang w:eastAsia="en-US"/>
              </w:rPr>
            </w:pPr>
            <w:r>
              <w:rPr>
                <w:rFonts w:eastAsia="Calibri" w:cs="Times New Roman"/>
                <w:lang w:eastAsia="en-US"/>
              </w:rPr>
              <w:t xml:space="preserve">5-12 </w:t>
            </w:r>
            <w:proofErr w:type="spellStart"/>
            <w:r>
              <w:rPr>
                <w:rFonts w:eastAsia="Calibri" w:cs="Times New Roman"/>
                <w:lang w:eastAsia="en-US"/>
              </w:rPr>
              <w:t>kl</w:t>
            </w:r>
            <w:proofErr w:type="spellEnd"/>
            <w:r>
              <w:rPr>
                <w:rFonts w:eastAsia="Calibri" w:cs="Times New Roman"/>
                <w:lang w:eastAsia="en-US"/>
              </w:rPr>
              <w:t xml:space="preserve">. </w:t>
            </w:r>
            <w:proofErr w:type="spellStart"/>
            <w:r>
              <w:rPr>
                <w:rFonts w:eastAsia="Calibri" w:cs="Times New Roman"/>
                <w:lang w:eastAsia="en-US"/>
              </w:rPr>
              <w:t>el</w:t>
            </w:r>
            <w:proofErr w:type="spellEnd"/>
            <w:r>
              <w:rPr>
                <w:rFonts w:eastAsia="Calibri" w:cs="Times New Roman"/>
                <w:lang w:eastAsia="en-US"/>
              </w:rPr>
              <w:t>. dienyno tvarkymo priežiūra</w:t>
            </w:r>
          </w:p>
        </w:tc>
        <w:tc>
          <w:tcPr>
            <w:tcW w:w="2896" w:type="dxa"/>
          </w:tcPr>
          <w:p w:rsidR="00F70D8F" w:rsidRDefault="003F5697" w:rsidP="00F70D8F">
            <w:pPr>
              <w:rPr>
                <w:rFonts w:eastAsia="Calibri" w:cs="Times New Roman"/>
                <w:lang w:eastAsia="en-US"/>
              </w:rPr>
            </w:pPr>
            <w:r>
              <w:rPr>
                <w:rFonts w:eastAsia="Calibri" w:cs="Times New Roman"/>
                <w:lang w:eastAsia="en-US"/>
              </w:rPr>
              <w:t>Elektroninis dienynas</w:t>
            </w:r>
          </w:p>
        </w:tc>
        <w:tc>
          <w:tcPr>
            <w:tcW w:w="1246" w:type="dxa"/>
          </w:tcPr>
          <w:p w:rsidR="00F70D8F" w:rsidRDefault="003F5697" w:rsidP="00F70D8F">
            <w:pPr>
              <w:rPr>
                <w:rFonts w:eastAsia="Calibri" w:cs="Times New Roman"/>
                <w:lang w:eastAsia="en-US"/>
              </w:rPr>
            </w:pPr>
            <w:r>
              <w:rPr>
                <w:rFonts w:eastAsia="Calibri" w:cs="Times New Roman"/>
                <w:lang w:eastAsia="en-US"/>
              </w:rPr>
              <w:t>Lapkritis, vasaris, birželis</w:t>
            </w:r>
          </w:p>
        </w:tc>
        <w:tc>
          <w:tcPr>
            <w:tcW w:w="2233" w:type="dxa"/>
          </w:tcPr>
          <w:p w:rsidR="00F70D8F" w:rsidRDefault="003F5697" w:rsidP="00F70D8F">
            <w:pPr>
              <w:rPr>
                <w:rFonts w:eastAsia="Calibri" w:cs="Times New Roman"/>
                <w:lang w:eastAsia="en-US"/>
              </w:rPr>
            </w:pPr>
            <w:r>
              <w:rPr>
                <w:rFonts w:eastAsia="Calibri" w:cs="Times New Roman"/>
                <w:lang w:eastAsia="en-US"/>
              </w:rPr>
              <w:t>Individualiai su dalykų mokytojais, klasių auklėtojais</w:t>
            </w:r>
          </w:p>
        </w:tc>
      </w:tr>
    </w:tbl>
    <w:p w:rsidR="00B745B5" w:rsidRDefault="00B745B5" w:rsidP="004F1674">
      <w:pPr>
        <w:jc w:val="both"/>
      </w:pPr>
    </w:p>
    <w:p w:rsidR="003F5697" w:rsidRDefault="003F5697" w:rsidP="004F1674">
      <w:pPr>
        <w:jc w:val="both"/>
      </w:pPr>
    </w:p>
    <w:p w:rsidR="003F5697" w:rsidRDefault="003F5697" w:rsidP="004F1674">
      <w:pPr>
        <w:jc w:val="both"/>
      </w:pPr>
      <w:r>
        <w:t>Direktoriaus pavaduotoja ugdymui</w:t>
      </w:r>
      <w:r>
        <w:tab/>
      </w:r>
      <w:r>
        <w:tab/>
      </w:r>
      <w:r>
        <w:tab/>
        <w:t xml:space="preserve">           </w:t>
      </w:r>
      <w:r w:rsidR="00F72666">
        <w:t xml:space="preserve">      </w:t>
      </w:r>
      <w:r>
        <w:t xml:space="preserve">    I</w:t>
      </w:r>
      <w:r w:rsidR="00F72666">
        <w:t>.</w:t>
      </w:r>
      <w:r>
        <w:t xml:space="preserve"> </w:t>
      </w:r>
      <w:proofErr w:type="spellStart"/>
      <w:r>
        <w:t>Gugienė</w:t>
      </w:r>
      <w:proofErr w:type="spellEnd"/>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99289B" w:rsidRDefault="0099289B" w:rsidP="004F1674">
      <w:pPr>
        <w:jc w:val="both"/>
      </w:pPr>
    </w:p>
    <w:p w:rsidR="005A4302" w:rsidRDefault="005A4302" w:rsidP="0099289B">
      <w:pPr>
        <w:jc w:val="center"/>
        <w:rPr>
          <w:rFonts w:eastAsiaTheme="minorHAnsi" w:cs="Times New Roman"/>
          <w:b/>
          <w:lang w:eastAsia="en-US"/>
        </w:rPr>
      </w:pPr>
    </w:p>
    <w:p w:rsidR="005A4302" w:rsidRDefault="005A4302" w:rsidP="0099289B">
      <w:pPr>
        <w:jc w:val="center"/>
        <w:rPr>
          <w:rFonts w:eastAsiaTheme="minorHAnsi" w:cs="Times New Roman"/>
          <w:b/>
          <w:lang w:eastAsia="en-US"/>
        </w:rPr>
      </w:pPr>
    </w:p>
    <w:p w:rsidR="005A4302" w:rsidRDefault="005A4302" w:rsidP="0099289B">
      <w:pPr>
        <w:jc w:val="center"/>
        <w:rPr>
          <w:rFonts w:eastAsiaTheme="minorHAnsi" w:cs="Times New Roman"/>
          <w:b/>
          <w:lang w:eastAsia="en-US"/>
        </w:rPr>
      </w:pPr>
    </w:p>
    <w:p w:rsidR="005A4302" w:rsidRDefault="005A4302" w:rsidP="0099289B">
      <w:pPr>
        <w:jc w:val="center"/>
        <w:rPr>
          <w:rFonts w:eastAsiaTheme="minorHAnsi" w:cs="Times New Roman"/>
          <w:b/>
          <w:lang w:eastAsia="en-US"/>
        </w:rPr>
      </w:pPr>
    </w:p>
    <w:p w:rsidR="0099289B" w:rsidRPr="0099289B" w:rsidRDefault="0099289B" w:rsidP="0099289B">
      <w:pPr>
        <w:jc w:val="center"/>
        <w:rPr>
          <w:rFonts w:eastAsiaTheme="minorHAnsi" w:cs="Times New Roman"/>
          <w:b/>
          <w:lang w:eastAsia="en-US"/>
        </w:rPr>
      </w:pPr>
      <w:r w:rsidRPr="0099289B">
        <w:rPr>
          <w:rFonts w:eastAsiaTheme="minorHAnsi" w:cs="Times New Roman"/>
          <w:b/>
          <w:lang w:eastAsia="en-US"/>
        </w:rPr>
        <w:t xml:space="preserve">DIREKTORIAUS PAVADUOTOJOS UGDYMUI </w:t>
      </w:r>
    </w:p>
    <w:p w:rsidR="0099289B" w:rsidRPr="0099289B" w:rsidRDefault="0099289B" w:rsidP="0099289B">
      <w:pPr>
        <w:jc w:val="center"/>
        <w:rPr>
          <w:rFonts w:eastAsiaTheme="minorHAnsi" w:cs="Times New Roman"/>
          <w:b/>
          <w:lang w:eastAsia="en-US"/>
        </w:rPr>
      </w:pPr>
      <w:r w:rsidRPr="0099289B">
        <w:rPr>
          <w:rFonts w:eastAsiaTheme="minorHAnsi" w:cs="Times New Roman"/>
          <w:b/>
          <w:lang w:eastAsia="en-US"/>
        </w:rPr>
        <w:t xml:space="preserve">PEDAGOGINĖS VEIKLOS PRIEŽIŪROS PLANAS </w:t>
      </w:r>
    </w:p>
    <w:p w:rsidR="0099289B" w:rsidRPr="0099289B" w:rsidRDefault="0099289B" w:rsidP="0099289B">
      <w:pPr>
        <w:jc w:val="center"/>
        <w:rPr>
          <w:rFonts w:eastAsiaTheme="minorHAnsi" w:cs="Times New Roman"/>
          <w:b/>
          <w:lang w:eastAsia="en-US"/>
        </w:rPr>
      </w:pPr>
    </w:p>
    <w:p w:rsidR="0099289B" w:rsidRPr="0099289B" w:rsidRDefault="0099289B" w:rsidP="0099289B">
      <w:pPr>
        <w:jc w:val="center"/>
        <w:rPr>
          <w:rFonts w:eastAsiaTheme="minorHAnsi" w:cs="Times New Roman"/>
          <w:b/>
          <w:lang w:eastAsia="en-US"/>
        </w:rPr>
      </w:pPr>
    </w:p>
    <w:tbl>
      <w:tblPr>
        <w:tblStyle w:val="Lentelstinklelis2"/>
        <w:tblW w:w="0" w:type="auto"/>
        <w:tblInd w:w="-743" w:type="dxa"/>
        <w:tblLook w:val="04A0" w:firstRow="1" w:lastRow="0" w:firstColumn="1" w:lastColumn="0" w:noHBand="0" w:noVBand="1"/>
      </w:tblPr>
      <w:tblGrid>
        <w:gridCol w:w="3206"/>
        <w:gridCol w:w="3032"/>
        <w:gridCol w:w="1417"/>
        <w:gridCol w:w="2942"/>
      </w:tblGrid>
      <w:tr w:rsidR="0099289B" w:rsidRPr="0099289B" w:rsidTr="00304437">
        <w:tc>
          <w:tcPr>
            <w:tcW w:w="3206" w:type="dxa"/>
          </w:tcPr>
          <w:p w:rsidR="0099289B" w:rsidRPr="0099289B" w:rsidRDefault="0099289B" w:rsidP="0099289B">
            <w:pPr>
              <w:jc w:val="center"/>
              <w:rPr>
                <w:rFonts w:eastAsiaTheme="minorHAnsi" w:cs="Times New Roman"/>
                <w:lang w:eastAsia="en-US"/>
              </w:rPr>
            </w:pPr>
            <w:r w:rsidRPr="0099289B">
              <w:rPr>
                <w:rFonts w:eastAsiaTheme="minorHAnsi" w:cs="Times New Roman"/>
                <w:lang w:eastAsia="en-US"/>
              </w:rPr>
              <w:t>Inspektavimo tikslai</w:t>
            </w:r>
          </w:p>
        </w:tc>
        <w:tc>
          <w:tcPr>
            <w:tcW w:w="3032" w:type="dxa"/>
          </w:tcPr>
          <w:p w:rsidR="0099289B" w:rsidRPr="0099289B" w:rsidRDefault="0099289B" w:rsidP="0099289B">
            <w:pPr>
              <w:jc w:val="center"/>
              <w:rPr>
                <w:rFonts w:eastAsiaTheme="minorHAnsi" w:cs="Times New Roman"/>
                <w:lang w:eastAsia="en-US"/>
              </w:rPr>
            </w:pPr>
            <w:r w:rsidRPr="0099289B">
              <w:rPr>
                <w:rFonts w:eastAsiaTheme="minorHAnsi" w:cs="Times New Roman"/>
                <w:lang w:eastAsia="en-US"/>
              </w:rPr>
              <w:t>Inspektavimo objektas</w:t>
            </w:r>
          </w:p>
        </w:tc>
        <w:tc>
          <w:tcPr>
            <w:tcW w:w="1417" w:type="dxa"/>
          </w:tcPr>
          <w:p w:rsidR="0099289B" w:rsidRPr="0099289B" w:rsidRDefault="0099289B" w:rsidP="0099289B">
            <w:pPr>
              <w:jc w:val="center"/>
              <w:rPr>
                <w:rFonts w:eastAsiaTheme="minorHAnsi" w:cs="Times New Roman"/>
                <w:lang w:eastAsia="en-US"/>
              </w:rPr>
            </w:pPr>
            <w:r w:rsidRPr="0099289B">
              <w:rPr>
                <w:rFonts w:eastAsiaTheme="minorHAnsi" w:cs="Times New Roman"/>
                <w:lang w:eastAsia="en-US"/>
              </w:rPr>
              <w:t xml:space="preserve">Data </w:t>
            </w:r>
          </w:p>
        </w:tc>
        <w:tc>
          <w:tcPr>
            <w:tcW w:w="2942" w:type="dxa"/>
          </w:tcPr>
          <w:p w:rsidR="0099289B" w:rsidRPr="0099289B" w:rsidRDefault="0099289B" w:rsidP="0099289B">
            <w:pPr>
              <w:jc w:val="center"/>
              <w:rPr>
                <w:rFonts w:eastAsiaTheme="minorHAnsi" w:cs="Times New Roman"/>
                <w:lang w:eastAsia="en-US"/>
              </w:rPr>
            </w:pPr>
            <w:r w:rsidRPr="0099289B">
              <w:rPr>
                <w:rFonts w:eastAsiaTheme="minorHAnsi" w:cs="Times New Roman"/>
                <w:lang w:eastAsia="en-US"/>
              </w:rPr>
              <w:t>Rezultatų apibendrinimas</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Susipažinti ir patvirtinti dalykų individualizuotas ir pritaikytas programas SUP mokiniams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Dalykų mokytojų sudarytos programos</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Rugsėjis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Patvirtinti VGK komisijoje,</w:t>
            </w:r>
          </w:p>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dalykų mokytojais</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Susipažinti su neformaliojo ugdymo programomis, teikti mokyklos direktoriui tvirtinti užsiėmimų tvarkaraštį</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Būrelių vadovų parengtos programos</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Rugsėjis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būrelių vadovais</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Mokyklinės dokumentacijos pildymas :</w:t>
            </w:r>
          </w:p>
          <w:p w:rsidR="0099289B" w:rsidRPr="0099289B" w:rsidRDefault="0099289B" w:rsidP="0099289B">
            <w:pPr>
              <w:numPr>
                <w:ilvl w:val="0"/>
                <w:numId w:val="7"/>
              </w:numPr>
              <w:jc w:val="both"/>
              <w:rPr>
                <w:rFonts w:eastAsiaTheme="minorHAnsi" w:cs="Times New Roman"/>
                <w:lang w:eastAsia="en-US"/>
              </w:rPr>
            </w:pPr>
            <w:proofErr w:type="spellStart"/>
            <w:r w:rsidRPr="0099289B">
              <w:rPr>
                <w:rFonts w:eastAsiaTheme="minorHAnsi" w:cs="Times New Roman"/>
                <w:lang w:eastAsia="en-US"/>
              </w:rPr>
              <w:t>Prad.kl</w:t>
            </w:r>
            <w:proofErr w:type="spellEnd"/>
            <w:r w:rsidRPr="0099289B">
              <w:rPr>
                <w:rFonts w:eastAsiaTheme="minorHAnsi" w:cs="Times New Roman"/>
                <w:lang w:eastAsia="en-US"/>
              </w:rPr>
              <w:t xml:space="preserve">. </w:t>
            </w:r>
            <w:proofErr w:type="spellStart"/>
            <w:r w:rsidRPr="0099289B">
              <w:rPr>
                <w:rFonts w:eastAsiaTheme="minorHAnsi" w:cs="Times New Roman"/>
                <w:lang w:eastAsia="en-US"/>
              </w:rPr>
              <w:t>el</w:t>
            </w:r>
            <w:proofErr w:type="spellEnd"/>
            <w:r w:rsidRPr="0099289B">
              <w:rPr>
                <w:rFonts w:eastAsiaTheme="minorHAnsi" w:cs="Times New Roman"/>
                <w:lang w:eastAsia="en-US"/>
              </w:rPr>
              <w:t>. d</w:t>
            </w:r>
            <w:r>
              <w:rPr>
                <w:rFonts w:eastAsiaTheme="minorHAnsi" w:cs="Times New Roman"/>
                <w:lang w:eastAsia="en-US"/>
              </w:rPr>
              <w:t>ienynai</w:t>
            </w:r>
          </w:p>
          <w:p w:rsidR="0099289B" w:rsidRPr="0099289B" w:rsidRDefault="0099289B" w:rsidP="0099289B">
            <w:pPr>
              <w:ind w:left="720"/>
              <w:jc w:val="both"/>
              <w:rPr>
                <w:rFonts w:eastAsiaTheme="minorHAnsi" w:cs="Times New Roman"/>
                <w:lang w:eastAsia="en-US"/>
              </w:rPr>
            </w:pP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Pradinių klasių </w:t>
            </w:r>
            <w:proofErr w:type="spellStart"/>
            <w:r w:rsidRPr="0099289B">
              <w:rPr>
                <w:rFonts w:eastAsiaTheme="minorHAnsi" w:cs="Times New Roman"/>
                <w:lang w:eastAsia="en-US"/>
              </w:rPr>
              <w:t>el.dienynai</w:t>
            </w:r>
            <w:proofErr w:type="spellEnd"/>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Spalis </w:t>
            </w:r>
          </w:p>
          <w:p w:rsidR="0099289B" w:rsidRPr="0099289B" w:rsidRDefault="0099289B" w:rsidP="0099289B">
            <w:pPr>
              <w:rPr>
                <w:rFonts w:eastAsiaTheme="minorHAnsi" w:cs="Times New Roman"/>
                <w:lang w:eastAsia="en-US"/>
              </w:rPr>
            </w:pPr>
          </w:p>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Birželis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pradinių klasių mokytojomis</w:t>
            </w:r>
          </w:p>
        </w:tc>
      </w:tr>
      <w:tr w:rsidR="0099289B" w:rsidRPr="0099289B" w:rsidTr="00304437">
        <w:tc>
          <w:tcPr>
            <w:tcW w:w="3206"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Prevencinės veiklos integravimas į ugdymo procesą</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Klasių auklėtojų veiklos planai</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Gruodis </w:t>
            </w:r>
          </w:p>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Balandis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klasių auklėtojais</w:t>
            </w:r>
          </w:p>
        </w:tc>
      </w:tr>
      <w:tr w:rsidR="0099289B" w:rsidRPr="0099289B" w:rsidTr="00304437">
        <w:tc>
          <w:tcPr>
            <w:tcW w:w="3206"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Vieningų reikalavimų  laikymasis pradinėse klasėse :</w:t>
            </w:r>
          </w:p>
          <w:p w:rsidR="0099289B" w:rsidRPr="0099289B" w:rsidRDefault="0099289B" w:rsidP="0099289B">
            <w:pPr>
              <w:numPr>
                <w:ilvl w:val="0"/>
                <w:numId w:val="8"/>
              </w:numPr>
              <w:jc w:val="both"/>
              <w:rPr>
                <w:rFonts w:eastAsiaTheme="minorHAnsi" w:cs="Times New Roman"/>
                <w:lang w:eastAsia="en-US"/>
              </w:rPr>
            </w:pPr>
            <w:r w:rsidRPr="0099289B">
              <w:rPr>
                <w:rFonts w:eastAsiaTheme="minorHAnsi" w:cs="Times New Roman"/>
                <w:lang w:eastAsia="en-US"/>
              </w:rPr>
              <w:t>Užrašai ant sąsiuvinių</w:t>
            </w:r>
          </w:p>
          <w:p w:rsidR="0099289B" w:rsidRPr="0099289B" w:rsidRDefault="0099289B" w:rsidP="0099289B">
            <w:pPr>
              <w:numPr>
                <w:ilvl w:val="0"/>
                <w:numId w:val="8"/>
              </w:numPr>
              <w:jc w:val="both"/>
              <w:rPr>
                <w:rFonts w:eastAsiaTheme="minorHAnsi" w:cs="Times New Roman"/>
                <w:lang w:eastAsia="en-US"/>
              </w:rPr>
            </w:pPr>
            <w:r w:rsidRPr="0099289B">
              <w:rPr>
                <w:rFonts w:eastAsiaTheme="minorHAnsi" w:cs="Times New Roman"/>
                <w:lang w:eastAsia="en-US"/>
              </w:rPr>
              <w:t>Užduočių atlikimo tvarka sąsiuviniuose</w:t>
            </w:r>
          </w:p>
          <w:p w:rsidR="0099289B" w:rsidRPr="0099289B" w:rsidRDefault="0099289B" w:rsidP="0099289B">
            <w:pPr>
              <w:numPr>
                <w:ilvl w:val="0"/>
                <w:numId w:val="8"/>
              </w:numPr>
              <w:jc w:val="both"/>
              <w:rPr>
                <w:rFonts w:eastAsiaTheme="minorHAnsi" w:cs="Times New Roman"/>
                <w:lang w:eastAsia="en-US"/>
              </w:rPr>
            </w:pPr>
            <w:r w:rsidRPr="0099289B">
              <w:rPr>
                <w:rFonts w:eastAsiaTheme="minorHAnsi" w:cs="Times New Roman"/>
                <w:lang w:eastAsia="en-US"/>
              </w:rPr>
              <w:t>Užduočių tikrinimas ir įvertinimas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Pradinių klasių mokinių sąsiuviniai</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Lapkritis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Pradinių klasių metodinėje grupėje</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Gerosios patirties sklaida, atviros pamokos, jų aptarimas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Pradinės klasės</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Visus mokslo metus</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 xml:space="preserve">Metodinėje grupėje </w:t>
            </w:r>
          </w:p>
          <w:p w:rsidR="0099289B" w:rsidRPr="0099289B" w:rsidRDefault="0099289B" w:rsidP="0099289B">
            <w:pPr>
              <w:jc w:val="both"/>
              <w:rPr>
                <w:rFonts w:eastAsiaTheme="minorHAnsi" w:cs="Times New Roman"/>
                <w:lang w:eastAsia="en-US"/>
              </w:rPr>
            </w:pP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Dalyvavimas pradinių klasių mokytojų metodinės grupės posėdžiuose</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Metodinė grupė</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Visus mokslo metus</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Metodinėje grupėje</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Diferencijuoto mokymo metodų taikymo pamokose stebėjimas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1-4 </w:t>
            </w:r>
            <w:proofErr w:type="spellStart"/>
            <w:r w:rsidRPr="0099289B">
              <w:rPr>
                <w:rFonts w:eastAsiaTheme="minorHAnsi" w:cs="Times New Roman"/>
                <w:lang w:eastAsia="en-US"/>
              </w:rPr>
              <w:t>kl</w:t>
            </w:r>
            <w:proofErr w:type="spellEnd"/>
            <w:r w:rsidRPr="0099289B">
              <w:rPr>
                <w:rFonts w:eastAsiaTheme="minorHAnsi" w:cs="Times New Roman"/>
                <w:lang w:eastAsia="en-US"/>
              </w:rPr>
              <w:t xml:space="preserve">. matematikos, lietuvių </w:t>
            </w:r>
            <w:proofErr w:type="spellStart"/>
            <w:r w:rsidRPr="0099289B">
              <w:rPr>
                <w:rFonts w:eastAsiaTheme="minorHAnsi" w:cs="Times New Roman"/>
                <w:lang w:eastAsia="en-US"/>
              </w:rPr>
              <w:t>k</w:t>
            </w:r>
            <w:proofErr w:type="spellEnd"/>
            <w:r w:rsidRPr="0099289B">
              <w:rPr>
                <w:rFonts w:eastAsiaTheme="minorHAnsi" w:cs="Times New Roman"/>
                <w:lang w:eastAsia="en-US"/>
              </w:rPr>
              <w:t>., pasaulio pažinimo pamokos</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Visus mokslo metus</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Metodinėje grupėje</w:t>
            </w:r>
          </w:p>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pradinių klasių mokytojomis</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Standartizuotų testų atlikimas, aptarimas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4 </w:t>
            </w:r>
            <w:proofErr w:type="spellStart"/>
            <w:r w:rsidRPr="0099289B">
              <w:rPr>
                <w:rFonts w:eastAsiaTheme="minorHAnsi" w:cs="Times New Roman"/>
                <w:lang w:eastAsia="en-US"/>
              </w:rPr>
              <w:t>kl</w:t>
            </w:r>
            <w:proofErr w:type="spellEnd"/>
            <w:r w:rsidRPr="0099289B">
              <w:rPr>
                <w:rFonts w:eastAsiaTheme="minorHAnsi" w:cs="Times New Roman"/>
                <w:lang w:eastAsia="en-US"/>
              </w:rPr>
              <w:t xml:space="preserve"> . mokinių testai</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Balandis </w:t>
            </w:r>
          </w:p>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Gegužė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Metodinėje grupėje</w:t>
            </w:r>
          </w:p>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mokytoja</w:t>
            </w:r>
          </w:p>
        </w:tc>
      </w:tr>
      <w:tr w:rsidR="0099289B" w:rsidRPr="0099289B" w:rsidTr="00304437">
        <w:tc>
          <w:tcPr>
            <w:tcW w:w="3206"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Neformalaus ugdymo kiekybinė ir kokybinė analizė, dienynų pildymas</w:t>
            </w:r>
          </w:p>
        </w:tc>
        <w:tc>
          <w:tcPr>
            <w:tcW w:w="3032"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Neformalaus ugdymo dienynai</w:t>
            </w:r>
          </w:p>
        </w:tc>
        <w:tc>
          <w:tcPr>
            <w:tcW w:w="1417" w:type="dxa"/>
          </w:tcPr>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Sausis </w:t>
            </w:r>
          </w:p>
          <w:p w:rsidR="0099289B" w:rsidRPr="0099289B" w:rsidRDefault="0099289B" w:rsidP="0099289B">
            <w:pPr>
              <w:rPr>
                <w:rFonts w:eastAsiaTheme="minorHAnsi" w:cs="Times New Roman"/>
                <w:lang w:eastAsia="en-US"/>
              </w:rPr>
            </w:pPr>
            <w:r w:rsidRPr="0099289B">
              <w:rPr>
                <w:rFonts w:eastAsiaTheme="minorHAnsi" w:cs="Times New Roman"/>
                <w:lang w:eastAsia="en-US"/>
              </w:rPr>
              <w:t xml:space="preserve">Gegužė </w:t>
            </w:r>
          </w:p>
        </w:tc>
        <w:tc>
          <w:tcPr>
            <w:tcW w:w="2942" w:type="dxa"/>
          </w:tcPr>
          <w:p w:rsidR="0099289B" w:rsidRPr="0099289B" w:rsidRDefault="0099289B" w:rsidP="0099289B">
            <w:pPr>
              <w:jc w:val="both"/>
              <w:rPr>
                <w:rFonts w:eastAsiaTheme="minorHAnsi" w:cs="Times New Roman"/>
                <w:lang w:eastAsia="en-US"/>
              </w:rPr>
            </w:pPr>
            <w:r w:rsidRPr="0099289B">
              <w:rPr>
                <w:rFonts w:eastAsiaTheme="minorHAnsi" w:cs="Times New Roman"/>
                <w:lang w:eastAsia="en-US"/>
              </w:rPr>
              <w:t>Individualiai su būrelių vadovais</w:t>
            </w:r>
          </w:p>
        </w:tc>
      </w:tr>
    </w:tbl>
    <w:p w:rsidR="0099289B" w:rsidRPr="0099289B" w:rsidRDefault="0099289B" w:rsidP="0099289B">
      <w:pPr>
        <w:spacing w:after="200" w:line="276" w:lineRule="auto"/>
        <w:jc w:val="center"/>
        <w:rPr>
          <w:rFonts w:eastAsiaTheme="minorHAnsi" w:cs="Times New Roman"/>
          <w:lang w:eastAsia="en-US"/>
        </w:rPr>
      </w:pPr>
    </w:p>
    <w:p w:rsidR="0099289B" w:rsidRDefault="0099289B" w:rsidP="0099289B">
      <w:pPr>
        <w:tabs>
          <w:tab w:val="left" w:pos="0"/>
        </w:tabs>
        <w:spacing w:after="200" w:line="276" w:lineRule="auto"/>
        <w:jc w:val="both"/>
        <w:rPr>
          <w:rFonts w:eastAsiaTheme="minorHAnsi" w:cs="Times New Roman"/>
          <w:lang w:eastAsia="en-US"/>
        </w:rPr>
      </w:pPr>
      <w:r w:rsidRPr="0099289B">
        <w:rPr>
          <w:rFonts w:eastAsiaTheme="minorHAnsi" w:cs="Times New Roman"/>
          <w:lang w:eastAsia="en-US"/>
        </w:rPr>
        <w:t xml:space="preserve">Direktoriaus pavaduotoja ugdymui                                                                </w:t>
      </w:r>
      <w:proofErr w:type="spellStart"/>
      <w:r w:rsidRPr="0099289B">
        <w:rPr>
          <w:rFonts w:eastAsiaTheme="minorHAnsi" w:cs="Times New Roman"/>
          <w:lang w:eastAsia="en-US"/>
        </w:rPr>
        <w:t>L.Nomgaudienė</w:t>
      </w:r>
      <w:proofErr w:type="spellEnd"/>
    </w:p>
    <w:p w:rsidR="0099289B" w:rsidRDefault="0099289B" w:rsidP="0099289B">
      <w:pPr>
        <w:tabs>
          <w:tab w:val="left" w:pos="0"/>
        </w:tabs>
        <w:spacing w:after="200" w:line="276" w:lineRule="auto"/>
        <w:jc w:val="both"/>
        <w:rPr>
          <w:rFonts w:eastAsiaTheme="minorHAnsi" w:cs="Times New Roman"/>
          <w:lang w:eastAsia="en-US"/>
        </w:rPr>
      </w:pPr>
    </w:p>
    <w:p w:rsidR="0099289B" w:rsidRDefault="0099289B" w:rsidP="0099289B">
      <w:pPr>
        <w:tabs>
          <w:tab w:val="left" w:pos="0"/>
        </w:tabs>
        <w:spacing w:after="200" w:line="276" w:lineRule="auto"/>
        <w:jc w:val="both"/>
        <w:rPr>
          <w:rFonts w:eastAsiaTheme="minorHAnsi" w:cs="Times New Roman"/>
          <w:lang w:eastAsia="en-US"/>
        </w:rPr>
      </w:pPr>
    </w:p>
    <w:p w:rsidR="0099289B" w:rsidRDefault="0099289B" w:rsidP="0099289B">
      <w:pPr>
        <w:tabs>
          <w:tab w:val="left" w:pos="0"/>
        </w:tabs>
        <w:spacing w:after="200" w:line="276" w:lineRule="auto"/>
        <w:jc w:val="both"/>
        <w:rPr>
          <w:rFonts w:eastAsiaTheme="minorHAnsi" w:cs="Times New Roman"/>
          <w:lang w:eastAsia="en-US"/>
        </w:rPr>
      </w:pPr>
    </w:p>
    <w:p w:rsidR="0099289B" w:rsidRDefault="0099289B" w:rsidP="0099289B">
      <w:pPr>
        <w:tabs>
          <w:tab w:val="left" w:pos="0"/>
        </w:tabs>
        <w:spacing w:after="200" w:line="276" w:lineRule="auto"/>
        <w:jc w:val="both"/>
        <w:rPr>
          <w:rFonts w:eastAsiaTheme="minorHAnsi" w:cs="Times New Roman"/>
          <w:lang w:eastAsia="en-US"/>
        </w:rPr>
      </w:pPr>
    </w:p>
    <w:p w:rsidR="0099289B" w:rsidRDefault="0099289B" w:rsidP="0099289B">
      <w:pPr>
        <w:tabs>
          <w:tab w:val="left" w:pos="0"/>
        </w:tabs>
        <w:spacing w:after="200" w:line="276" w:lineRule="auto"/>
        <w:jc w:val="both"/>
        <w:rPr>
          <w:rFonts w:eastAsiaTheme="minorHAnsi" w:cs="Times New Roman"/>
          <w:lang w:eastAsia="en-US"/>
        </w:rPr>
      </w:pPr>
    </w:p>
    <w:p w:rsidR="005A4302" w:rsidRDefault="005A4302" w:rsidP="0099289B">
      <w:pPr>
        <w:tabs>
          <w:tab w:val="left" w:pos="0"/>
        </w:tabs>
        <w:spacing w:after="200" w:line="276" w:lineRule="auto"/>
        <w:jc w:val="both"/>
        <w:rPr>
          <w:rFonts w:eastAsiaTheme="minorHAnsi" w:cs="Times New Roman"/>
          <w:lang w:eastAsia="en-US"/>
        </w:rPr>
      </w:pPr>
    </w:p>
    <w:p w:rsidR="005A4302" w:rsidRDefault="005A4302" w:rsidP="0099289B">
      <w:pPr>
        <w:tabs>
          <w:tab w:val="left" w:pos="0"/>
        </w:tabs>
        <w:spacing w:after="200" w:line="276" w:lineRule="auto"/>
        <w:jc w:val="both"/>
        <w:rPr>
          <w:rFonts w:eastAsiaTheme="minorHAnsi" w:cs="Times New Roman"/>
          <w:lang w:eastAsia="en-US"/>
        </w:rPr>
      </w:pPr>
    </w:p>
    <w:p w:rsidR="0099289B" w:rsidRPr="0099289B" w:rsidRDefault="0099289B" w:rsidP="0099289B">
      <w:pPr>
        <w:tabs>
          <w:tab w:val="left" w:pos="0"/>
        </w:tabs>
        <w:spacing w:line="276" w:lineRule="auto"/>
        <w:jc w:val="center"/>
        <w:rPr>
          <w:rFonts w:eastAsiaTheme="minorHAnsi" w:cs="Times New Roman"/>
          <w:b/>
          <w:lang w:eastAsia="en-US"/>
        </w:rPr>
      </w:pPr>
      <w:r w:rsidRPr="0099289B">
        <w:rPr>
          <w:rFonts w:eastAsiaTheme="minorHAnsi" w:cs="Times New Roman"/>
          <w:b/>
          <w:lang w:eastAsia="en-US"/>
        </w:rPr>
        <w:t>DIREKTORIAUS PAVADUOTOJOS ŪKIO REIKALAMS</w:t>
      </w:r>
    </w:p>
    <w:p w:rsidR="0099289B" w:rsidRPr="0099289B" w:rsidRDefault="0099289B" w:rsidP="0099289B">
      <w:pPr>
        <w:tabs>
          <w:tab w:val="left" w:pos="0"/>
        </w:tabs>
        <w:spacing w:line="276" w:lineRule="auto"/>
        <w:jc w:val="center"/>
        <w:rPr>
          <w:rFonts w:eastAsiaTheme="minorHAnsi" w:cs="Times New Roman"/>
          <w:b/>
          <w:lang w:eastAsia="en-US"/>
        </w:rPr>
      </w:pPr>
      <w:r w:rsidRPr="0099289B">
        <w:rPr>
          <w:rFonts w:eastAsiaTheme="minorHAnsi" w:cs="Times New Roman"/>
          <w:b/>
          <w:lang w:eastAsia="en-US"/>
        </w:rPr>
        <w:t>ŪKINĖS VEIKLOS PLANAS</w:t>
      </w:r>
    </w:p>
    <w:p w:rsidR="0099289B" w:rsidRPr="0099289B" w:rsidRDefault="0099289B" w:rsidP="0099289B">
      <w:pPr>
        <w:spacing w:line="276" w:lineRule="auto"/>
        <w:rPr>
          <w:rFonts w:eastAsiaTheme="minorHAnsi" w:cstheme="minorBidi"/>
          <w:szCs w:val="22"/>
          <w:lang w:eastAsia="en-US"/>
        </w:rPr>
      </w:pPr>
    </w:p>
    <w:tbl>
      <w:tblPr>
        <w:tblStyle w:val="Lentelstinklelis"/>
        <w:tblW w:w="0" w:type="auto"/>
        <w:tblLook w:val="04A0" w:firstRow="1" w:lastRow="0" w:firstColumn="1" w:lastColumn="0" w:noHBand="0" w:noVBand="1"/>
      </w:tblPr>
      <w:tblGrid>
        <w:gridCol w:w="959"/>
        <w:gridCol w:w="3967"/>
        <w:gridCol w:w="2464"/>
        <w:gridCol w:w="2464"/>
      </w:tblGrid>
      <w:tr w:rsidR="0099289B" w:rsidTr="0099289B">
        <w:tc>
          <w:tcPr>
            <w:tcW w:w="959" w:type="dxa"/>
          </w:tcPr>
          <w:p w:rsidR="0099289B" w:rsidRDefault="0099289B" w:rsidP="004F1674">
            <w:pPr>
              <w:jc w:val="both"/>
            </w:pPr>
            <w:proofErr w:type="spellStart"/>
            <w:r>
              <w:t>Eil</w:t>
            </w:r>
            <w:proofErr w:type="spellEnd"/>
            <w:r>
              <w:t xml:space="preserve">. </w:t>
            </w:r>
            <w:proofErr w:type="spellStart"/>
            <w:r>
              <w:t>Nr</w:t>
            </w:r>
            <w:proofErr w:type="spellEnd"/>
            <w:r>
              <w:t>.</w:t>
            </w:r>
          </w:p>
        </w:tc>
        <w:tc>
          <w:tcPr>
            <w:tcW w:w="3967" w:type="dxa"/>
          </w:tcPr>
          <w:p w:rsidR="0099289B" w:rsidRDefault="0099289B" w:rsidP="0099289B">
            <w:pPr>
              <w:jc w:val="center"/>
            </w:pPr>
            <w:r>
              <w:t>Darbų pavadinimas</w:t>
            </w:r>
          </w:p>
        </w:tc>
        <w:tc>
          <w:tcPr>
            <w:tcW w:w="2464" w:type="dxa"/>
          </w:tcPr>
          <w:p w:rsidR="0099289B" w:rsidRDefault="0099289B" w:rsidP="0099289B">
            <w:pPr>
              <w:jc w:val="center"/>
            </w:pPr>
            <w:r>
              <w:t>Data</w:t>
            </w:r>
          </w:p>
        </w:tc>
        <w:tc>
          <w:tcPr>
            <w:tcW w:w="2464" w:type="dxa"/>
          </w:tcPr>
          <w:p w:rsidR="0099289B" w:rsidRDefault="0099289B" w:rsidP="0099289B">
            <w:pPr>
              <w:jc w:val="center"/>
            </w:pPr>
            <w:r>
              <w:t>Atsakingas</w:t>
            </w:r>
          </w:p>
        </w:tc>
      </w:tr>
      <w:tr w:rsidR="0099289B" w:rsidTr="0099289B">
        <w:tc>
          <w:tcPr>
            <w:tcW w:w="959" w:type="dxa"/>
          </w:tcPr>
          <w:p w:rsidR="0099289B" w:rsidRDefault="0099289B" w:rsidP="004F1674">
            <w:pPr>
              <w:jc w:val="both"/>
            </w:pPr>
            <w:r>
              <w:t>1.</w:t>
            </w:r>
          </w:p>
        </w:tc>
        <w:tc>
          <w:tcPr>
            <w:tcW w:w="3967" w:type="dxa"/>
          </w:tcPr>
          <w:p w:rsidR="0099289B" w:rsidRDefault="00B64D62" w:rsidP="007A0B70">
            <w:r>
              <w:t xml:space="preserve">Darbuotojų gaisrinės saugos instruktavimas, priešgaisrinio </w:t>
            </w:r>
            <w:r w:rsidR="007A0B70">
              <w:t>inventoriaus patikrinimas.</w:t>
            </w:r>
          </w:p>
        </w:tc>
        <w:tc>
          <w:tcPr>
            <w:tcW w:w="2464" w:type="dxa"/>
          </w:tcPr>
          <w:p w:rsidR="0099289B" w:rsidRDefault="007A0B70" w:rsidP="004F1674">
            <w:pPr>
              <w:jc w:val="both"/>
            </w:pPr>
            <w:r>
              <w:t>Rugsėjis</w:t>
            </w:r>
          </w:p>
        </w:tc>
        <w:tc>
          <w:tcPr>
            <w:tcW w:w="2464" w:type="dxa"/>
          </w:tcPr>
          <w:p w:rsidR="0099289B" w:rsidRDefault="007A0B70" w:rsidP="004F1674">
            <w:pPr>
              <w:jc w:val="both"/>
            </w:pPr>
            <w:r>
              <w:t xml:space="preserve">I. </w:t>
            </w:r>
            <w:proofErr w:type="spellStart"/>
            <w:r>
              <w:t>Survilienė</w:t>
            </w:r>
            <w:proofErr w:type="spellEnd"/>
          </w:p>
          <w:p w:rsidR="007A0B70" w:rsidRDefault="007A0B70" w:rsidP="004F1674">
            <w:pPr>
              <w:jc w:val="both"/>
            </w:pPr>
            <w:r>
              <w:t xml:space="preserve">G. </w:t>
            </w:r>
            <w:proofErr w:type="spellStart"/>
            <w:r>
              <w:t>Skorupskis</w:t>
            </w:r>
            <w:proofErr w:type="spellEnd"/>
          </w:p>
        </w:tc>
      </w:tr>
      <w:tr w:rsidR="007A0B70" w:rsidTr="0099289B">
        <w:tc>
          <w:tcPr>
            <w:tcW w:w="959" w:type="dxa"/>
          </w:tcPr>
          <w:p w:rsidR="007A0B70" w:rsidRDefault="007A0B70" w:rsidP="004F1674">
            <w:pPr>
              <w:jc w:val="both"/>
            </w:pPr>
            <w:r>
              <w:t>2.</w:t>
            </w:r>
          </w:p>
        </w:tc>
        <w:tc>
          <w:tcPr>
            <w:tcW w:w="3967" w:type="dxa"/>
          </w:tcPr>
          <w:p w:rsidR="007A0B70" w:rsidRDefault="007A0B70" w:rsidP="007A0B70">
            <w:r>
              <w:t>Darbų, susijusių su šildymo sezono pradžia ir pabaiga, organizav</w:t>
            </w:r>
            <w:r w:rsidR="004F1CE6">
              <w:t>imas</w:t>
            </w:r>
          </w:p>
        </w:tc>
        <w:tc>
          <w:tcPr>
            <w:tcW w:w="2464" w:type="dxa"/>
          </w:tcPr>
          <w:p w:rsidR="007A0B70" w:rsidRDefault="004F1CE6" w:rsidP="004F1674">
            <w:pPr>
              <w:jc w:val="both"/>
            </w:pPr>
            <w:r>
              <w:t>Spalis</w:t>
            </w:r>
          </w:p>
          <w:p w:rsidR="004F1CE6" w:rsidRDefault="004F1CE6" w:rsidP="004F1674">
            <w:pPr>
              <w:jc w:val="both"/>
            </w:pPr>
            <w:r>
              <w:t>Balandis</w:t>
            </w:r>
          </w:p>
        </w:tc>
        <w:tc>
          <w:tcPr>
            <w:tcW w:w="2464" w:type="dxa"/>
          </w:tcPr>
          <w:p w:rsidR="007A0B70" w:rsidRDefault="004F1CE6" w:rsidP="004F1674">
            <w:pPr>
              <w:jc w:val="both"/>
            </w:pPr>
            <w:r>
              <w:t xml:space="preserve">I. </w:t>
            </w:r>
            <w:proofErr w:type="spellStart"/>
            <w:r>
              <w:t>Survilienė</w:t>
            </w:r>
            <w:proofErr w:type="spellEnd"/>
          </w:p>
          <w:p w:rsidR="004F1CE6" w:rsidRDefault="004F1CE6" w:rsidP="004F1674">
            <w:pPr>
              <w:jc w:val="both"/>
            </w:pPr>
            <w:r>
              <w:t xml:space="preserve">G. </w:t>
            </w:r>
            <w:proofErr w:type="spellStart"/>
            <w:r>
              <w:t>Skorupskis</w:t>
            </w:r>
            <w:proofErr w:type="spellEnd"/>
          </w:p>
        </w:tc>
      </w:tr>
      <w:tr w:rsidR="004F1CE6" w:rsidTr="005C2C73">
        <w:trPr>
          <w:trHeight w:val="183"/>
        </w:trPr>
        <w:tc>
          <w:tcPr>
            <w:tcW w:w="959" w:type="dxa"/>
          </w:tcPr>
          <w:p w:rsidR="004F1CE6" w:rsidRDefault="005C2C73" w:rsidP="004F1674">
            <w:pPr>
              <w:jc w:val="both"/>
            </w:pPr>
            <w:r>
              <w:t xml:space="preserve">3. </w:t>
            </w:r>
          </w:p>
        </w:tc>
        <w:tc>
          <w:tcPr>
            <w:tcW w:w="3967" w:type="dxa"/>
          </w:tcPr>
          <w:p w:rsidR="004F1CE6" w:rsidRDefault="005C2C73" w:rsidP="007A0B70">
            <w:r>
              <w:t>Mokyklos aplinkos tvarkymo darbų planavimas ir organizavimas</w:t>
            </w:r>
          </w:p>
        </w:tc>
        <w:tc>
          <w:tcPr>
            <w:tcW w:w="2464" w:type="dxa"/>
          </w:tcPr>
          <w:p w:rsidR="004F1CE6" w:rsidRDefault="005C2C73" w:rsidP="004F1674">
            <w:pPr>
              <w:jc w:val="both"/>
            </w:pPr>
            <w:r>
              <w:t>Spalis</w:t>
            </w:r>
          </w:p>
          <w:p w:rsidR="005C2C73" w:rsidRDefault="005C2C73" w:rsidP="004F1674">
            <w:pPr>
              <w:jc w:val="both"/>
            </w:pPr>
            <w:r>
              <w:t>Balandis</w:t>
            </w:r>
          </w:p>
        </w:tc>
        <w:tc>
          <w:tcPr>
            <w:tcW w:w="2464" w:type="dxa"/>
          </w:tcPr>
          <w:p w:rsidR="004F1CE6" w:rsidRDefault="005C2C73" w:rsidP="004F1674">
            <w:pPr>
              <w:jc w:val="both"/>
            </w:pPr>
            <w:r>
              <w:t xml:space="preserve">I. </w:t>
            </w:r>
            <w:proofErr w:type="spellStart"/>
            <w:r>
              <w:t>Survilienė</w:t>
            </w:r>
            <w:proofErr w:type="spellEnd"/>
          </w:p>
        </w:tc>
      </w:tr>
      <w:tr w:rsidR="005C2C73" w:rsidTr="005C2C73">
        <w:trPr>
          <w:trHeight w:val="183"/>
        </w:trPr>
        <w:tc>
          <w:tcPr>
            <w:tcW w:w="959" w:type="dxa"/>
          </w:tcPr>
          <w:p w:rsidR="005C2C73" w:rsidRDefault="005C2C73" w:rsidP="004F1674">
            <w:pPr>
              <w:jc w:val="both"/>
            </w:pPr>
            <w:r>
              <w:t>4.</w:t>
            </w:r>
          </w:p>
        </w:tc>
        <w:tc>
          <w:tcPr>
            <w:tcW w:w="3967" w:type="dxa"/>
          </w:tcPr>
          <w:p w:rsidR="005C2C73" w:rsidRDefault="005C2C73" w:rsidP="007A0B70">
            <w:r>
              <w:t>Metinė inventorizacija</w:t>
            </w:r>
          </w:p>
        </w:tc>
        <w:tc>
          <w:tcPr>
            <w:tcW w:w="2464" w:type="dxa"/>
          </w:tcPr>
          <w:p w:rsidR="005C2C73" w:rsidRDefault="005C2C73" w:rsidP="004F1674">
            <w:pPr>
              <w:jc w:val="both"/>
            </w:pPr>
            <w:r>
              <w:t>Lapkritis</w:t>
            </w:r>
          </w:p>
        </w:tc>
        <w:tc>
          <w:tcPr>
            <w:tcW w:w="2464" w:type="dxa"/>
          </w:tcPr>
          <w:p w:rsidR="005C2C73" w:rsidRDefault="005C2C73" w:rsidP="004F1674">
            <w:pPr>
              <w:jc w:val="both"/>
            </w:pPr>
            <w:r>
              <w:t xml:space="preserve">I. </w:t>
            </w:r>
            <w:proofErr w:type="spellStart"/>
            <w:r>
              <w:t>Survilienė</w:t>
            </w:r>
            <w:proofErr w:type="spellEnd"/>
          </w:p>
          <w:p w:rsidR="005C2C73" w:rsidRDefault="005C2C73" w:rsidP="004F1674">
            <w:pPr>
              <w:jc w:val="both"/>
            </w:pPr>
            <w:r>
              <w:t xml:space="preserve">I. </w:t>
            </w:r>
            <w:proofErr w:type="spellStart"/>
            <w:r>
              <w:t>Gugienė</w:t>
            </w:r>
            <w:proofErr w:type="spellEnd"/>
          </w:p>
        </w:tc>
      </w:tr>
      <w:tr w:rsidR="005C2C73" w:rsidTr="005C2C73">
        <w:trPr>
          <w:trHeight w:val="183"/>
        </w:trPr>
        <w:tc>
          <w:tcPr>
            <w:tcW w:w="959" w:type="dxa"/>
          </w:tcPr>
          <w:p w:rsidR="005C2C73" w:rsidRDefault="005C2C73" w:rsidP="004F1674">
            <w:pPr>
              <w:jc w:val="both"/>
            </w:pPr>
            <w:r>
              <w:t>5.</w:t>
            </w:r>
          </w:p>
        </w:tc>
        <w:tc>
          <w:tcPr>
            <w:tcW w:w="3967" w:type="dxa"/>
          </w:tcPr>
          <w:p w:rsidR="005C2C73" w:rsidRDefault="005C2C73" w:rsidP="007A0B70">
            <w:r>
              <w:t>Supaprastinto viešojo pirkimo maisto produktams organizavimas</w:t>
            </w:r>
          </w:p>
        </w:tc>
        <w:tc>
          <w:tcPr>
            <w:tcW w:w="2464" w:type="dxa"/>
          </w:tcPr>
          <w:p w:rsidR="005C2C73" w:rsidRDefault="005C2C73" w:rsidP="004F1674">
            <w:pPr>
              <w:jc w:val="both"/>
            </w:pPr>
            <w:r>
              <w:t>Gruodis</w:t>
            </w:r>
          </w:p>
        </w:tc>
        <w:tc>
          <w:tcPr>
            <w:tcW w:w="2464" w:type="dxa"/>
          </w:tcPr>
          <w:p w:rsidR="005C2C73" w:rsidRDefault="005C2C73" w:rsidP="004F1674">
            <w:pPr>
              <w:jc w:val="both"/>
            </w:pPr>
            <w:r>
              <w:t xml:space="preserve">I. </w:t>
            </w:r>
            <w:proofErr w:type="spellStart"/>
            <w:r>
              <w:t>Survilienė</w:t>
            </w:r>
            <w:proofErr w:type="spellEnd"/>
          </w:p>
          <w:p w:rsidR="005C2C73" w:rsidRDefault="005C2C73" w:rsidP="004F1674">
            <w:pPr>
              <w:jc w:val="both"/>
            </w:pPr>
            <w:r>
              <w:t xml:space="preserve">D. </w:t>
            </w:r>
            <w:proofErr w:type="spellStart"/>
            <w:r>
              <w:t>Jakūbaitienė</w:t>
            </w:r>
            <w:proofErr w:type="spellEnd"/>
          </w:p>
        </w:tc>
      </w:tr>
      <w:tr w:rsidR="005C2C73" w:rsidTr="005C2C73">
        <w:trPr>
          <w:trHeight w:val="183"/>
        </w:trPr>
        <w:tc>
          <w:tcPr>
            <w:tcW w:w="959" w:type="dxa"/>
          </w:tcPr>
          <w:p w:rsidR="005C2C73" w:rsidRDefault="005C2C73" w:rsidP="004F1674">
            <w:pPr>
              <w:jc w:val="both"/>
            </w:pPr>
            <w:r>
              <w:t>6.</w:t>
            </w:r>
          </w:p>
        </w:tc>
        <w:tc>
          <w:tcPr>
            <w:tcW w:w="3967" w:type="dxa"/>
          </w:tcPr>
          <w:p w:rsidR="005C2C73" w:rsidRDefault="005C2C73" w:rsidP="007A0B70">
            <w:r>
              <w:t>Techninio personalo darbo saugos žinių patikrinimas-instruktavimas darbo vietose</w:t>
            </w:r>
          </w:p>
        </w:tc>
        <w:tc>
          <w:tcPr>
            <w:tcW w:w="2464" w:type="dxa"/>
          </w:tcPr>
          <w:p w:rsidR="005C2C73" w:rsidRDefault="005C2C73" w:rsidP="004F1674">
            <w:pPr>
              <w:jc w:val="both"/>
            </w:pPr>
            <w:r>
              <w:t>Sausis</w:t>
            </w:r>
          </w:p>
        </w:tc>
        <w:tc>
          <w:tcPr>
            <w:tcW w:w="2464" w:type="dxa"/>
          </w:tcPr>
          <w:p w:rsidR="005C2C73" w:rsidRDefault="005C2C73" w:rsidP="004F1674">
            <w:pPr>
              <w:jc w:val="both"/>
            </w:pPr>
            <w:r>
              <w:t xml:space="preserve">I. </w:t>
            </w:r>
            <w:proofErr w:type="spellStart"/>
            <w:r>
              <w:t>Survilienė</w:t>
            </w:r>
            <w:proofErr w:type="spellEnd"/>
          </w:p>
        </w:tc>
      </w:tr>
      <w:tr w:rsidR="005C2C73" w:rsidTr="005C2C73">
        <w:trPr>
          <w:trHeight w:val="183"/>
        </w:trPr>
        <w:tc>
          <w:tcPr>
            <w:tcW w:w="959" w:type="dxa"/>
          </w:tcPr>
          <w:p w:rsidR="005C2C73" w:rsidRDefault="005C2C73" w:rsidP="004F1674">
            <w:pPr>
              <w:jc w:val="both"/>
            </w:pPr>
            <w:r>
              <w:t>7.</w:t>
            </w:r>
          </w:p>
        </w:tc>
        <w:tc>
          <w:tcPr>
            <w:tcW w:w="3967" w:type="dxa"/>
          </w:tcPr>
          <w:p w:rsidR="005C2C73" w:rsidRDefault="0095692E" w:rsidP="007A0B70">
            <w:r>
              <w:t>Mokyklos inventoriaus remonto darbų organizavimas</w:t>
            </w:r>
          </w:p>
        </w:tc>
        <w:tc>
          <w:tcPr>
            <w:tcW w:w="2464" w:type="dxa"/>
          </w:tcPr>
          <w:p w:rsidR="005C2C73" w:rsidRDefault="0095692E" w:rsidP="004F1674">
            <w:pPr>
              <w:jc w:val="both"/>
            </w:pPr>
            <w:r>
              <w:t>Gegužė-rugpjūtis</w:t>
            </w:r>
          </w:p>
        </w:tc>
        <w:tc>
          <w:tcPr>
            <w:tcW w:w="2464" w:type="dxa"/>
          </w:tcPr>
          <w:p w:rsidR="005C2C73" w:rsidRDefault="0095692E" w:rsidP="004F1674">
            <w:pPr>
              <w:jc w:val="both"/>
            </w:pPr>
            <w:r>
              <w:t xml:space="preserve">I. </w:t>
            </w:r>
            <w:proofErr w:type="spellStart"/>
            <w:r>
              <w:t>Survilienė</w:t>
            </w:r>
            <w:proofErr w:type="spellEnd"/>
          </w:p>
        </w:tc>
      </w:tr>
      <w:tr w:rsidR="0095692E" w:rsidTr="005C2C73">
        <w:trPr>
          <w:trHeight w:val="183"/>
        </w:trPr>
        <w:tc>
          <w:tcPr>
            <w:tcW w:w="959" w:type="dxa"/>
          </w:tcPr>
          <w:p w:rsidR="0095692E" w:rsidRDefault="0095692E" w:rsidP="004F1674">
            <w:pPr>
              <w:jc w:val="both"/>
            </w:pPr>
            <w:r>
              <w:t>8.</w:t>
            </w:r>
          </w:p>
        </w:tc>
        <w:tc>
          <w:tcPr>
            <w:tcW w:w="3967" w:type="dxa"/>
          </w:tcPr>
          <w:p w:rsidR="0095692E" w:rsidRDefault="0095692E" w:rsidP="007A0B70">
            <w:r>
              <w:t>Mokyklos valgyklos einamojo remonto darbų organizavimas</w:t>
            </w:r>
          </w:p>
        </w:tc>
        <w:tc>
          <w:tcPr>
            <w:tcW w:w="2464" w:type="dxa"/>
          </w:tcPr>
          <w:p w:rsidR="0095692E" w:rsidRDefault="0095692E" w:rsidP="004F1674">
            <w:pPr>
              <w:jc w:val="both"/>
            </w:pPr>
            <w:r>
              <w:t>Gegužė-rugpjūtis</w:t>
            </w:r>
          </w:p>
        </w:tc>
        <w:tc>
          <w:tcPr>
            <w:tcW w:w="2464" w:type="dxa"/>
          </w:tcPr>
          <w:p w:rsidR="0095692E" w:rsidRDefault="0095692E" w:rsidP="004F1674">
            <w:pPr>
              <w:jc w:val="both"/>
            </w:pPr>
            <w:r>
              <w:t xml:space="preserve">I. </w:t>
            </w:r>
            <w:proofErr w:type="spellStart"/>
            <w:r>
              <w:t>Survilienė</w:t>
            </w:r>
            <w:proofErr w:type="spellEnd"/>
          </w:p>
        </w:tc>
      </w:tr>
      <w:tr w:rsidR="0095692E" w:rsidTr="005C2C73">
        <w:trPr>
          <w:trHeight w:val="183"/>
        </w:trPr>
        <w:tc>
          <w:tcPr>
            <w:tcW w:w="959" w:type="dxa"/>
          </w:tcPr>
          <w:p w:rsidR="0095692E" w:rsidRDefault="0095692E" w:rsidP="004F1674">
            <w:pPr>
              <w:jc w:val="both"/>
            </w:pPr>
            <w:r>
              <w:t>9.</w:t>
            </w:r>
          </w:p>
        </w:tc>
        <w:tc>
          <w:tcPr>
            <w:tcW w:w="3967" w:type="dxa"/>
          </w:tcPr>
          <w:p w:rsidR="0095692E" w:rsidRDefault="0095692E" w:rsidP="007A0B70">
            <w:r>
              <w:t>Žaliosios edukacinės erdvės pritaikymas mokykloje</w:t>
            </w:r>
          </w:p>
        </w:tc>
        <w:tc>
          <w:tcPr>
            <w:tcW w:w="2464" w:type="dxa"/>
          </w:tcPr>
          <w:p w:rsidR="0095692E" w:rsidRDefault="00905D24" w:rsidP="004F1674">
            <w:pPr>
              <w:jc w:val="both"/>
            </w:pPr>
            <w:r>
              <w:t>Spalis-liepa</w:t>
            </w:r>
          </w:p>
        </w:tc>
        <w:tc>
          <w:tcPr>
            <w:tcW w:w="2464" w:type="dxa"/>
          </w:tcPr>
          <w:p w:rsidR="0095692E" w:rsidRDefault="0095692E" w:rsidP="004F1674">
            <w:pPr>
              <w:jc w:val="both"/>
            </w:pPr>
            <w:r>
              <w:t xml:space="preserve">I. </w:t>
            </w:r>
            <w:proofErr w:type="spellStart"/>
            <w:r>
              <w:t>Survilienė</w:t>
            </w:r>
            <w:proofErr w:type="spellEnd"/>
          </w:p>
          <w:p w:rsidR="0095692E" w:rsidRDefault="0095692E" w:rsidP="004F1674">
            <w:pPr>
              <w:jc w:val="both"/>
            </w:pPr>
            <w:r>
              <w:t xml:space="preserve">G. </w:t>
            </w:r>
            <w:proofErr w:type="spellStart"/>
            <w:r>
              <w:t>Skorupskis</w:t>
            </w:r>
            <w:proofErr w:type="spellEnd"/>
          </w:p>
        </w:tc>
      </w:tr>
    </w:tbl>
    <w:p w:rsidR="0099289B" w:rsidRDefault="0099289B" w:rsidP="004F1674">
      <w:pPr>
        <w:jc w:val="both"/>
      </w:pPr>
    </w:p>
    <w:p w:rsidR="00905D24" w:rsidRDefault="00905D24" w:rsidP="004F1674">
      <w:pPr>
        <w:jc w:val="both"/>
      </w:pPr>
    </w:p>
    <w:p w:rsidR="00905D24" w:rsidRDefault="00905D24" w:rsidP="004F1674">
      <w:pPr>
        <w:jc w:val="both"/>
      </w:pPr>
    </w:p>
    <w:p w:rsidR="00905D24" w:rsidRDefault="00905D24" w:rsidP="004F1674">
      <w:pPr>
        <w:jc w:val="both"/>
      </w:pPr>
      <w:r>
        <w:t>Direktoriaus pavaduotoja ūkio reikalams</w:t>
      </w:r>
      <w:r>
        <w:tab/>
      </w:r>
      <w:r>
        <w:tab/>
      </w:r>
      <w:r>
        <w:tab/>
        <w:t xml:space="preserve">I. </w:t>
      </w:r>
      <w:proofErr w:type="spellStart"/>
      <w:r>
        <w:t>Survilienė</w:t>
      </w:r>
      <w:proofErr w:type="spellEnd"/>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A4302" w:rsidRPr="005A4302" w:rsidRDefault="005A4302" w:rsidP="005A4302">
      <w:pPr>
        <w:spacing w:line="276" w:lineRule="auto"/>
        <w:jc w:val="center"/>
        <w:rPr>
          <w:rFonts w:eastAsiaTheme="minorHAnsi" w:cstheme="minorBidi"/>
          <w:b/>
          <w:szCs w:val="22"/>
          <w:lang w:eastAsia="en-US"/>
        </w:rPr>
      </w:pPr>
      <w:r w:rsidRPr="005A4302">
        <w:rPr>
          <w:rFonts w:eastAsiaTheme="minorHAnsi" w:cstheme="minorBidi"/>
          <w:b/>
          <w:szCs w:val="22"/>
          <w:lang w:eastAsia="en-US"/>
        </w:rPr>
        <w:t>VIDAUS DARBO KONTROLĖS BARŲ PASISKIRSTYMAS</w:t>
      </w:r>
    </w:p>
    <w:p w:rsidR="005A4302" w:rsidRPr="005A4302" w:rsidRDefault="005A4302" w:rsidP="005A4302">
      <w:pPr>
        <w:spacing w:line="276" w:lineRule="auto"/>
        <w:rPr>
          <w:rFonts w:eastAsiaTheme="minorHAnsi" w:cstheme="minorBidi"/>
          <w:szCs w:val="22"/>
          <w:lang w:eastAsia="en-US"/>
        </w:rPr>
      </w:pPr>
    </w:p>
    <w:p w:rsidR="005A4302" w:rsidRPr="005A4302" w:rsidRDefault="005A4302" w:rsidP="005A4302">
      <w:pPr>
        <w:numPr>
          <w:ilvl w:val="0"/>
          <w:numId w:val="11"/>
        </w:numPr>
        <w:spacing w:line="276" w:lineRule="auto"/>
        <w:contextualSpacing/>
        <w:rPr>
          <w:rFonts w:eastAsiaTheme="minorHAnsi" w:cstheme="minorBidi"/>
          <w:b/>
          <w:szCs w:val="22"/>
          <w:lang w:eastAsia="en-US"/>
        </w:rPr>
      </w:pPr>
      <w:r w:rsidRPr="005A4302">
        <w:rPr>
          <w:rFonts w:eastAsiaTheme="minorHAnsi" w:cstheme="minorBidi"/>
          <w:b/>
          <w:szCs w:val="22"/>
          <w:lang w:eastAsia="en-US"/>
        </w:rPr>
        <w:t xml:space="preserve">Mokyklos direktorius G. </w:t>
      </w:r>
      <w:proofErr w:type="spellStart"/>
      <w:r w:rsidRPr="005A4302">
        <w:rPr>
          <w:rFonts w:eastAsiaTheme="minorHAnsi" w:cstheme="minorBidi"/>
          <w:b/>
          <w:szCs w:val="22"/>
          <w:lang w:eastAsia="en-US"/>
        </w:rPr>
        <w:t>Skorupskis</w:t>
      </w:r>
      <w:proofErr w:type="spellEnd"/>
      <w:r w:rsidRPr="005A4302">
        <w:rPr>
          <w:rFonts w:eastAsiaTheme="minorHAnsi" w:cstheme="minorBidi"/>
          <w:b/>
          <w:szCs w:val="22"/>
          <w:lang w:eastAsia="en-US"/>
        </w:rPr>
        <w:t>:</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Mokyklos veiklos ilgalaikių ir trumpalaikių programų rengimas ir vykdymas.</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Rengia mokyklos vidaus darbo tvarkos taisykles. Inicijuoja darbuotojų pereiginių instrukcijų rengimą ir jas tvirtina.</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Atsakingas už mokyklos intelektualinius, materialinius ir finansinius išteklius, darbų ir civilinę saugą.</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Palaiko ryšius su mokyklos rėmėjais, moksleivių tėvais, visuomene.</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Priima ir atleidžia iš darbo pavaduotojus, pedagoginį ir aptarnaujantį personalą.</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Atsakingas už moksleivių maitinimą ir pavėžėjimą.</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Organizuoja PUPP  ir vidurinės mokyklos baigimo egzaminus.</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Išduoda pagrindinio ir vidurinio išsilavinimo dokumentus.</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Organizuoja </w:t>
      </w:r>
      <w:proofErr w:type="spellStart"/>
      <w:r w:rsidRPr="005A4302">
        <w:rPr>
          <w:rFonts w:eastAsiaTheme="minorHAnsi" w:cstheme="minorBidi"/>
          <w:szCs w:val="22"/>
          <w:lang w:eastAsia="en-US"/>
        </w:rPr>
        <w:t>direkcinės</w:t>
      </w:r>
      <w:proofErr w:type="spellEnd"/>
      <w:r w:rsidRPr="005A4302">
        <w:rPr>
          <w:rFonts w:eastAsiaTheme="minorHAnsi" w:cstheme="minorBidi"/>
          <w:szCs w:val="22"/>
          <w:lang w:eastAsia="en-US"/>
        </w:rPr>
        <w:t xml:space="preserve"> ir mokytojų tarybos darbą.</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Kuruojami dalykai: istorija, kūno kultūra, geografija, anglų </w:t>
      </w:r>
      <w:proofErr w:type="spellStart"/>
      <w:r w:rsidRPr="005A4302">
        <w:rPr>
          <w:rFonts w:eastAsiaTheme="minorHAnsi" w:cstheme="minorBidi"/>
          <w:szCs w:val="22"/>
          <w:lang w:eastAsia="en-US"/>
        </w:rPr>
        <w:t>k</w:t>
      </w:r>
      <w:proofErr w:type="spellEnd"/>
      <w:r w:rsidRPr="005A4302">
        <w:rPr>
          <w:rFonts w:eastAsiaTheme="minorHAnsi" w:cstheme="minorBidi"/>
          <w:szCs w:val="22"/>
          <w:lang w:eastAsia="en-US"/>
        </w:rPr>
        <w:t xml:space="preserve">., technologijos, informacinės technologijos, matematika fizika (A. </w:t>
      </w:r>
      <w:proofErr w:type="spellStart"/>
      <w:r w:rsidRPr="005A4302">
        <w:rPr>
          <w:rFonts w:eastAsiaTheme="minorHAnsi" w:cstheme="minorBidi"/>
          <w:szCs w:val="22"/>
          <w:lang w:eastAsia="en-US"/>
        </w:rPr>
        <w:t>Valančiutė</w:t>
      </w:r>
      <w:proofErr w:type="spellEnd"/>
      <w:r w:rsidRPr="005A4302">
        <w:rPr>
          <w:rFonts w:eastAsiaTheme="minorHAnsi" w:cstheme="minorBidi"/>
          <w:szCs w:val="22"/>
          <w:lang w:eastAsia="en-US"/>
        </w:rPr>
        <w:t>), žmogaus sauga, dailė, chemija.</w:t>
      </w:r>
    </w:p>
    <w:p w:rsidR="005A4302" w:rsidRPr="005A4302" w:rsidRDefault="005A4302" w:rsidP="005A4302">
      <w:pPr>
        <w:numPr>
          <w:ilvl w:val="0"/>
          <w:numId w:val="12"/>
        </w:numPr>
        <w:spacing w:line="276" w:lineRule="auto"/>
        <w:contextualSpacing/>
        <w:rPr>
          <w:rFonts w:eastAsiaTheme="minorHAnsi" w:cstheme="minorBidi"/>
          <w:szCs w:val="22"/>
          <w:lang w:eastAsia="en-US"/>
        </w:rPr>
      </w:pPr>
      <w:r w:rsidRPr="005A4302">
        <w:rPr>
          <w:rFonts w:eastAsiaTheme="minorHAnsi" w:cstheme="minorBidi"/>
          <w:szCs w:val="22"/>
          <w:lang w:eastAsia="en-US"/>
        </w:rPr>
        <w:t>Tvirtina pasirenkamųjų dalykų, dalykų modulių, kryptingo meninio ugdymo programas.</w:t>
      </w:r>
    </w:p>
    <w:p w:rsidR="005A4302" w:rsidRPr="005A4302" w:rsidRDefault="005A4302" w:rsidP="005A4302">
      <w:pPr>
        <w:numPr>
          <w:ilvl w:val="0"/>
          <w:numId w:val="11"/>
        </w:numPr>
        <w:spacing w:line="276" w:lineRule="auto"/>
        <w:contextualSpacing/>
        <w:rPr>
          <w:rFonts w:eastAsiaTheme="minorHAnsi" w:cstheme="minorBidi"/>
          <w:b/>
          <w:szCs w:val="22"/>
          <w:lang w:eastAsia="en-US"/>
        </w:rPr>
      </w:pPr>
      <w:r w:rsidRPr="005A4302">
        <w:rPr>
          <w:rFonts w:eastAsiaTheme="minorHAnsi" w:cstheme="minorBidi"/>
          <w:b/>
          <w:szCs w:val="22"/>
          <w:lang w:eastAsia="en-US"/>
        </w:rPr>
        <w:t xml:space="preserve">Direktoriaus pavaduotoja ugdymo reikalams I. </w:t>
      </w:r>
      <w:proofErr w:type="spellStart"/>
      <w:r w:rsidRPr="005A4302">
        <w:rPr>
          <w:rFonts w:eastAsiaTheme="minorHAnsi" w:cstheme="minorBidi"/>
          <w:b/>
          <w:szCs w:val="22"/>
          <w:lang w:eastAsia="en-US"/>
        </w:rPr>
        <w:t>Gugienė</w:t>
      </w:r>
      <w:proofErr w:type="spellEnd"/>
      <w:r w:rsidRPr="005A4302">
        <w:rPr>
          <w:rFonts w:eastAsiaTheme="minorHAnsi" w:cstheme="minorBidi"/>
          <w:b/>
          <w:szCs w:val="22"/>
          <w:lang w:eastAsia="en-US"/>
        </w:rPr>
        <w:t>:</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Organizuoja ugdymo planų sudarymą, bendrųjų programų vykdymą.</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Mokytojų darbo krūvio paskirstymas, pamokų tvarkaraščių sudarymas.</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Darbo paskaitos žiniaraščiai.</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Teikia pagalbą mokytojams, prižiūri, kaip vykdomi mokyklos veiklą reglamentuojantys dokumentai.</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Stebi ugdymo procesą ir vertina ugdymo(-si) rezultatus.</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Skatina pedagogus tobulinti kvalifikaciją, dalykiškai bendradarbiauti ir atestuotis.</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Kuruoja mokyklos bibliotekos veiklą.</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Teikia pagalbą klasių vadovams, dalykų metodiniams rateliams.</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Organizuoja mokytojų budėjimą mokykloje.</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Kuruojami dalykai: lietuvių </w:t>
      </w:r>
      <w:proofErr w:type="spellStart"/>
      <w:r w:rsidRPr="005A4302">
        <w:rPr>
          <w:rFonts w:eastAsiaTheme="minorHAnsi" w:cstheme="minorBidi"/>
          <w:szCs w:val="22"/>
          <w:lang w:eastAsia="en-US"/>
        </w:rPr>
        <w:t>k</w:t>
      </w:r>
      <w:proofErr w:type="spellEnd"/>
      <w:r w:rsidRPr="005A4302">
        <w:rPr>
          <w:rFonts w:eastAsiaTheme="minorHAnsi" w:cstheme="minorBidi"/>
          <w:szCs w:val="22"/>
          <w:lang w:eastAsia="en-US"/>
        </w:rPr>
        <w:t xml:space="preserve">., rusų </w:t>
      </w:r>
      <w:proofErr w:type="spellStart"/>
      <w:r w:rsidRPr="005A4302">
        <w:rPr>
          <w:rFonts w:eastAsiaTheme="minorHAnsi" w:cstheme="minorBidi"/>
          <w:szCs w:val="22"/>
          <w:lang w:eastAsia="en-US"/>
        </w:rPr>
        <w:t>k</w:t>
      </w:r>
      <w:proofErr w:type="spellEnd"/>
      <w:r w:rsidRPr="005A4302">
        <w:rPr>
          <w:rFonts w:eastAsiaTheme="minorHAnsi" w:cstheme="minorBidi"/>
          <w:szCs w:val="22"/>
          <w:lang w:eastAsia="en-US"/>
        </w:rPr>
        <w:t>., fizika, matematika (S. Petrauskas), informacinės technologijos (A. Židonis), biologija, dorinis ugdymas, muzika.</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Vadovavimas atestacinei komisijai.</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Klasių komplektavimas. Mokymo sutartys. Mokinių kontingentas.</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 už „KELTĄ“.</w:t>
      </w:r>
    </w:p>
    <w:p w:rsidR="005A4302" w:rsidRPr="005A4302" w:rsidRDefault="005A4302" w:rsidP="005A4302">
      <w:pPr>
        <w:numPr>
          <w:ilvl w:val="0"/>
          <w:numId w:val="13"/>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 už moksleivių profesinį informavimą.</w:t>
      </w:r>
    </w:p>
    <w:p w:rsidR="005A4302" w:rsidRPr="005A4302" w:rsidRDefault="005A4302" w:rsidP="005A4302">
      <w:pPr>
        <w:numPr>
          <w:ilvl w:val="0"/>
          <w:numId w:val="11"/>
        </w:numPr>
        <w:spacing w:line="276" w:lineRule="auto"/>
        <w:contextualSpacing/>
        <w:rPr>
          <w:rFonts w:eastAsiaTheme="minorHAnsi" w:cstheme="minorBidi"/>
          <w:b/>
          <w:szCs w:val="22"/>
          <w:lang w:eastAsia="en-US"/>
        </w:rPr>
      </w:pPr>
      <w:r w:rsidRPr="005A4302">
        <w:rPr>
          <w:rFonts w:eastAsiaTheme="minorHAnsi" w:cstheme="minorBidi"/>
          <w:b/>
          <w:szCs w:val="22"/>
          <w:lang w:eastAsia="en-US"/>
        </w:rPr>
        <w:t xml:space="preserve">Direktoriaus pavaduotoja ugdymo reikalams L. </w:t>
      </w:r>
      <w:proofErr w:type="spellStart"/>
      <w:r w:rsidRPr="005A4302">
        <w:rPr>
          <w:rFonts w:eastAsiaTheme="minorHAnsi" w:cstheme="minorBidi"/>
          <w:b/>
          <w:szCs w:val="22"/>
          <w:lang w:eastAsia="en-US"/>
        </w:rPr>
        <w:t>Nomgaudienė</w:t>
      </w:r>
      <w:proofErr w:type="spellEnd"/>
      <w:r w:rsidRPr="005A4302">
        <w:rPr>
          <w:rFonts w:eastAsiaTheme="minorHAnsi" w:cstheme="minorBidi"/>
          <w:b/>
          <w:szCs w:val="22"/>
          <w:lang w:eastAsia="en-US"/>
        </w:rPr>
        <w:t>:</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 už interjero kūrimą mokykloje.</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Atsakinga už </w:t>
      </w:r>
      <w:proofErr w:type="spellStart"/>
      <w:r w:rsidRPr="005A4302">
        <w:rPr>
          <w:rFonts w:eastAsiaTheme="minorHAnsi" w:cstheme="minorBidi"/>
          <w:szCs w:val="22"/>
          <w:lang w:eastAsia="en-US"/>
        </w:rPr>
        <w:t>popamokinę</w:t>
      </w:r>
      <w:proofErr w:type="spellEnd"/>
      <w:r w:rsidRPr="005A4302">
        <w:rPr>
          <w:rFonts w:eastAsiaTheme="minorHAnsi" w:cstheme="minorBidi"/>
          <w:szCs w:val="22"/>
          <w:lang w:eastAsia="en-US"/>
        </w:rPr>
        <w:t xml:space="preserve"> veiklą, renginių organizavimą ir kontrolę.</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Koordinuoja prevencines programas.</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Kuruoja pradinių klasių ugdymo procesą.</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Vadovauja VGK veiklai.</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Sudaro </w:t>
      </w:r>
      <w:proofErr w:type="spellStart"/>
      <w:r w:rsidRPr="005A4302">
        <w:rPr>
          <w:rFonts w:eastAsiaTheme="minorHAnsi" w:cstheme="minorBidi"/>
          <w:szCs w:val="22"/>
          <w:lang w:eastAsia="en-US"/>
        </w:rPr>
        <w:t>popamokinės</w:t>
      </w:r>
      <w:proofErr w:type="spellEnd"/>
      <w:r w:rsidRPr="005A4302">
        <w:rPr>
          <w:rFonts w:eastAsiaTheme="minorHAnsi" w:cstheme="minorBidi"/>
          <w:szCs w:val="22"/>
          <w:lang w:eastAsia="en-US"/>
        </w:rPr>
        <w:t xml:space="preserve"> veiklos tvarkaraščius.</w:t>
      </w:r>
    </w:p>
    <w:p w:rsidR="005A4302" w:rsidRPr="005A4302" w:rsidRDefault="005A4302" w:rsidP="005A4302">
      <w:pPr>
        <w:numPr>
          <w:ilvl w:val="0"/>
          <w:numId w:val="14"/>
        </w:numPr>
        <w:spacing w:line="276" w:lineRule="auto"/>
        <w:contextualSpacing/>
        <w:rPr>
          <w:rFonts w:eastAsiaTheme="minorHAnsi" w:cstheme="minorBidi"/>
          <w:szCs w:val="22"/>
          <w:lang w:eastAsia="en-US"/>
        </w:rPr>
      </w:pPr>
      <w:r w:rsidRPr="005A4302">
        <w:rPr>
          <w:rFonts w:eastAsiaTheme="minorHAnsi" w:cstheme="minorBidi"/>
          <w:szCs w:val="22"/>
          <w:lang w:eastAsia="en-US"/>
        </w:rPr>
        <w:t xml:space="preserve">Atsakinga už </w:t>
      </w:r>
      <w:proofErr w:type="spellStart"/>
      <w:r w:rsidRPr="005A4302">
        <w:rPr>
          <w:rFonts w:eastAsiaTheme="minorHAnsi" w:cstheme="minorBidi"/>
          <w:szCs w:val="22"/>
          <w:lang w:eastAsia="en-US"/>
        </w:rPr>
        <w:t>Žvirblonių</w:t>
      </w:r>
      <w:proofErr w:type="spellEnd"/>
      <w:r w:rsidRPr="005A4302">
        <w:rPr>
          <w:rFonts w:eastAsiaTheme="minorHAnsi" w:cstheme="minorBidi"/>
          <w:szCs w:val="22"/>
          <w:lang w:eastAsia="en-US"/>
        </w:rPr>
        <w:t xml:space="preserve"> skyriaus veiklą.</w:t>
      </w:r>
    </w:p>
    <w:p w:rsidR="005A4302" w:rsidRPr="005A4302" w:rsidRDefault="005A4302" w:rsidP="005A4302">
      <w:pPr>
        <w:numPr>
          <w:ilvl w:val="0"/>
          <w:numId w:val="11"/>
        </w:numPr>
        <w:spacing w:line="276" w:lineRule="auto"/>
        <w:contextualSpacing/>
        <w:rPr>
          <w:rFonts w:eastAsiaTheme="minorHAnsi" w:cstheme="minorBidi"/>
          <w:b/>
          <w:szCs w:val="22"/>
          <w:lang w:eastAsia="en-US"/>
        </w:rPr>
      </w:pPr>
      <w:r w:rsidRPr="005A4302">
        <w:rPr>
          <w:rFonts w:eastAsiaTheme="minorHAnsi" w:cstheme="minorBidi"/>
          <w:b/>
          <w:szCs w:val="22"/>
          <w:lang w:eastAsia="en-US"/>
        </w:rPr>
        <w:t xml:space="preserve">Direktoriaus pavaduotoja ūkio reikalams I. </w:t>
      </w:r>
      <w:proofErr w:type="spellStart"/>
      <w:r w:rsidRPr="005A4302">
        <w:rPr>
          <w:rFonts w:eastAsiaTheme="minorHAnsi" w:cstheme="minorBidi"/>
          <w:b/>
          <w:szCs w:val="22"/>
          <w:lang w:eastAsia="en-US"/>
        </w:rPr>
        <w:t>Survilienė</w:t>
      </w:r>
      <w:proofErr w:type="spellEnd"/>
      <w:r w:rsidRPr="005A4302">
        <w:rPr>
          <w:rFonts w:eastAsiaTheme="minorHAnsi" w:cstheme="minorBidi"/>
          <w:b/>
          <w:szCs w:val="22"/>
          <w:lang w:eastAsia="en-US"/>
        </w:rPr>
        <w:t>:</w:t>
      </w:r>
    </w:p>
    <w:p w:rsidR="005A4302" w:rsidRPr="005A4302" w:rsidRDefault="005A4302" w:rsidP="005A4302">
      <w:pPr>
        <w:numPr>
          <w:ilvl w:val="0"/>
          <w:numId w:val="15"/>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 už mokyklos patalpų sanitarinį ir higieninį stovį.</w:t>
      </w:r>
    </w:p>
    <w:p w:rsidR="005A4302" w:rsidRPr="005A4302" w:rsidRDefault="005A4302" w:rsidP="005A4302">
      <w:pPr>
        <w:numPr>
          <w:ilvl w:val="0"/>
          <w:numId w:val="15"/>
        </w:numPr>
        <w:spacing w:line="276" w:lineRule="auto"/>
        <w:contextualSpacing/>
        <w:rPr>
          <w:rFonts w:eastAsiaTheme="minorHAnsi" w:cstheme="minorBidi"/>
          <w:szCs w:val="22"/>
          <w:lang w:eastAsia="en-US"/>
        </w:rPr>
      </w:pPr>
      <w:r w:rsidRPr="005A4302">
        <w:rPr>
          <w:rFonts w:eastAsiaTheme="minorHAnsi" w:cstheme="minorBidi"/>
          <w:szCs w:val="22"/>
          <w:lang w:eastAsia="en-US"/>
        </w:rPr>
        <w:t>Organizuoja mokyklos aptarnaujančio ir techninio personalo darbą.</w:t>
      </w:r>
    </w:p>
    <w:p w:rsidR="005A4302" w:rsidRPr="005A4302" w:rsidRDefault="005A4302" w:rsidP="005A4302">
      <w:pPr>
        <w:numPr>
          <w:ilvl w:val="0"/>
          <w:numId w:val="15"/>
        </w:numPr>
        <w:spacing w:line="276" w:lineRule="auto"/>
        <w:contextualSpacing/>
        <w:rPr>
          <w:rFonts w:eastAsiaTheme="minorHAnsi" w:cstheme="minorBidi"/>
          <w:szCs w:val="22"/>
          <w:lang w:eastAsia="en-US"/>
        </w:rPr>
      </w:pPr>
      <w:r w:rsidRPr="005A4302">
        <w:rPr>
          <w:rFonts w:eastAsiaTheme="minorHAnsi" w:cstheme="minorBidi"/>
          <w:szCs w:val="22"/>
          <w:lang w:eastAsia="en-US"/>
        </w:rPr>
        <w:t>Vykdo mokyklos pastatų, inventoriaus ir mokymo priemonių priežiūrą.</w:t>
      </w:r>
    </w:p>
    <w:p w:rsidR="005A4302" w:rsidRPr="005A4302" w:rsidRDefault="005A4302" w:rsidP="005A4302">
      <w:pPr>
        <w:numPr>
          <w:ilvl w:val="0"/>
          <w:numId w:val="15"/>
        </w:numPr>
        <w:spacing w:line="276" w:lineRule="auto"/>
        <w:contextualSpacing/>
        <w:rPr>
          <w:rFonts w:eastAsiaTheme="minorHAnsi" w:cstheme="minorBidi"/>
          <w:szCs w:val="22"/>
          <w:lang w:eastAsia="en-US"/>
        </w:rPr>
      </w:pPr>
      <w:r w:rsidRPr="005A4302">
        <w:rPr>
          <w:rFonts w:eastAsiaTheme="minorHAnsi" w:cstheme="minorBidi"/>
          <w:szCs w:val="22"/>
          <w:lang w:eastAsia="en-US"/>
        </w:rPr>
        <w:t>Atsakinga už mokyklos aplinkos tvarkymą.</w:t>
      </w:r>
    </w:p>
    <w:p w:rsidR="005A4302" w:rsidRPr="005A4302" w:rsidRDefault="005A4302" w:rsidP="005A4302">
      <w:pPr>
        <w:numPr>
          <w:ilvl w:val="0"/>
          <w:numId w:val="15"/>
        </w:numPr>
        <w:spacing w:line="276" w:lineRule="auto"/>
        <w:contextualSpacing/>
        <w:rPr>
          <w:rFonts w:eastAsiaTheme="minorHAnsi" w:cstheme="minorBidi"/>
          <w:szCs w:val="22"/>
          <w:lang w:eastAsia="en-US"/>
        </w:rPr>
      </w:pPr>
      <w:r w:rsidRPr="005A4302">
        <w:rPr>
          <w:rFonts w:eastAsiaTheme="minorHAnsi" w:cstheme="minorBidi"/>
          <w:szCs w:val="22"/>
          <w:lang w:eastAsia="en-US"/>
        </w:rPr>
        <w:t>Veda techninio personalo darbo apskaitos žiniaraščius.</w:t>
      </w:r>
    </w:p>
    <w:p w:rsidR="005A4302" w:rsidRDefault="005A4302" w:rsidP="004F1674">
      <w:pPr>
        <w:jc w:val="both"/>
      </w:pPr>
    </w:p>
    <w:p w:rsidR="005A4302" w:rsidRDefault="005A4302" w:rsidP="004F1674">
      <w:pPr>
        <w:jc w:val="both"/>
      </w:pPr>
    </w:p>
    <w:p w:rsidR="005A4302" w:rsidRDefault="005A4302" w:rsidP="004F1674">
      <w:pPr>
        <w:jc w:val="both"/>
      </w:pPr>
    </w:p>
    <w:p w:rsidR="005A4302" w:rsidRDefault="005A4302" w:rsidP="004F1674">
      <w:pPr>
        <w:jc w:val="both"/>
      </w:pPr>
    </w:p>
    <w:p w:rsidR="005114EF" w:rsidRPr="005114EF" w:rsidRDefault="005114EF" w:rsidP="005114EF">
      <w:pPr>
        <w:spacing w:line="276" w:lineRule="auto"/>
        <w:jc w:val="center"/>
        <w:rPr>
          <w:rFonts w:eastAsiaTheme="minorHAnsi" w:cstheme="minorBidi"/>
          <w:b/>
          <w:szCs w:val="22"/>
          <w:lang w:eastAsia="en-US"/>
        </w:rPr>
      </w:pPr>
      <w:r w:rsidRPr="005114EF">
        <w:rPr>
          <w:rFonts w:eastAsiaTheme="minorHAnsi" w:cstheme="minorBidi"/>
          <w:b/>
          <w:szCs w:val="22"/>
          <w:lang w:eastAsia="en-US"/>
        </w:rPr>
        <w:t>METODINĖS TARYBOS VEIKLOS PLANAS</w:t>
      </w:r>
    </w:p>
    <w:p w:rsidR="005114EF" w:rsidRPr="005114EF" w:rsidRDefault="005114EF" w:rsidP="005114EF">
      <w:pPr>
        <w:spacing w:line="276" w:lineRule="auto"/>
        <w:jc w:val="center"/>
        <w:rPr>
          <w:rFonts w:eastAsiaTheme="minorHAnsi" w:cstheme="minorBidi"/>
          <w:b/>
          <w:szCs w:val="22"/>
          <w:lang w:eastAsia="en-US"/>
        </w:rPr>
      </w:pPr>
    </w:p>
    <w:p w:rsidR="005114EF" w:rsidRPr="005114EF" w:rsidRDefault="005114EF" w:rsidP="005114EF">
      <w:pPr>
        <w:spacing w:line="276" w:lineRule="auto"/>
        <w:rPr>
          <w:rFonts w:eastAsiaTheme="minorHAnsi" w:cstheme="minorBidi"/>
          <w:b/>
          <w:szCs w:val="22"/>
          <w:lang w:eastAsia="en-US"/>
        </w:rPr>
      </w:pPr>
      <w:r w:rsidRPr="005114EF">
        <w:rPr>
          <w:rFonts w:eastAsiaTheme="minorHAnsi" w:cstheme="minorBidi"/>
          <w:b/>
          <w:szCs w:val="22"/>
          <w:lang w:eastAsia="en-US"/>
        </w:rPr>
        <w:t>Tikslai ir uždaviniai:</w:t>
      </w:r>
    </w:p>
    <w:p w:rsidR="005114EF" w:rsidRPr="005114EF" w:rsidRDefault="005114EF" w:rsidP="005114EF">
      <w:pPr>
        <w:numPr>
          <w:ilvl w:val="0"/>
          <w:numId w:val="16"/>
        </w:numPr>
        <w:spacing w:line="276" w:lineRule="auto"/>
        <w:contextualSpacing/>
        <w:rPr>
          <w:rFonts w:eastAsiaTheme="minorHAnsi" w:cstheme="minorBidi"/>
          <w:szCs w:val="22"/>
          <w:lang w:eastAsia="en-US"/>
        </w:rPr>
      </w:pPr>
      <w:r w:rsidRPr="005114EF">
        <w:rPr>
          <w:rFonts w:eastAsiaTheme="minorHAnsi" w:cstheme="minorBidi"/>
          <w:szCs w:val="22"/>
          <w:lang w:eastAsia="en-US"/>
        </w:rPr>
        <w:t>Užtikrinti metodinį ir dalykinį mokytojų bendradarbiavimą.</w:t>
      </w:r>
    </w:p>
    <w:p w:rsidR="005114EF" w:rsidRPr="005114EF" w:rsidRDefault="005114EF" w:rsidP="005114EF">
      <w:pPr>
        <w:numPr>
          <w:ilvl w:val="0"/>
          <w:numId w:val="16"/>
        </w:numPr>
        <w:spacing w:line="276" w:lineRule="auto"/>
        <w:contextualSpacing/>
        <w:rPr>
          <w:rFonts w:eastAsiaTheme="minorHAnsi" w:cstheme="minorBidi"/>
          <w:szCs w:val="22"/>
          <w:lang w:eastAsia="en-US"/>
        </w:rPr>
      </w:pPr>
      <w:r w:rsidRPr="005114EF">
        <w:rPr>
          <w:rFonts w:eastAsiaTheme="minorHAnsi" w:cstheme="minorBidi"/>
          <w:szCs w:val="22"/>
          <w:lang w:eastAsia="en-US"/>
        </w:rPr>
        <w:t>Dėmesį skirti aktyviųjų metodų taikyme ugdymo procese.</w:t>
      </w:r>
    </w:p>
    <w:p w:rsidR="005114EF" w:rsidRPr="005114EF" w:rsidRDefault="005114EF" w:rsidP="005114EF">
      <w:pPr>
        <w:numPr>
          <w:ilvl w:val="0"/>
          <w:numId w:val="16"/>
        </w:numPr>
        <w:spacing w:line="276" w:lineRule="auto"/>
        <w:contextualSpacing/>
        <w:rPr>
          <w:rFonts w:eastAsiaTheme="minorHAnsi" w:cstheme="minorBidi"/>
          <w:szCs w:val="22"/>
          <w:lang w:eastAsia="en-US"/>
        </w:rPr>
      </w:pPr>
      <w:r w:rsidRPr="005114EF">
        <w:rPr>
          <w:rFonts w:eastAsiaTheme="minorHAnsi" w:cstheme="minorBidi"/>
          <w:szCs w:val="22"/>
          <w:lang w:eastAsia="en-US"/>
        </w:rPr>
        <w:t>Tobulinti ugdymo turinį, aktyvumo skatinimo galimybes.</w:t>
      </w:r>
    </w:p>
    <w:p w:rsidR="005114EF" w:rsidRPr="005114EF" w:rsidRDefault="005114EF" w:rsidP="005114EF">
      <w:pPr>
        <w:spacing w:line="276" w:lineRule="auto"/>
        <w:rPr>
          <w:rFonts w:eastAsiaTheme="minorHAnsi" w:cstheme="minorBidi"/>
          <w:szCs w:val="22"/>
          <w:lang w:eastAsia="en-US"/>
        </w:rPr>
      </w:pPr>
    </w:p>
    <w:tbl>
      <w:tblPr>
        <w:tblStyle w:val="Lentelstinklelis"/>
        <w:tblW w:w="0" w:type="auto"/>
        <w:tblLook w:val="04A0" w:firstRow="1" w:lastRow="0" w:firstColumn="1" w:lastColumn="0" w:noHBand="0" w:noVBand="1"/>
      </w:tblPr>
      <w:tblGrid>
        <w:gridCol w:w="556"/>
        <w:gridCol w:w="4655"/>
        <w:gridCol w:w="2179"/>
        <w:gridCol w:w="2464"/>
      </w:tblGrid>
      <w:tr w:rsidR="005114EF" w:rsidRPr="005114EF" w:rsidTr="00436407">
        <w:tc>
          <w:tcPr>
            <w:tcW w:w="556" w:type="dxa"/>
          </w:tcPr>
          <w:p w:rsidR="005114EF" w:rsidRPr="005114EF" w:rsidRDefault="005114EF" w:rsidP="005114EF">
            <w:pPr>
              <w:rPr>
                <w:rFonts w:eastAsiaTheme="minorHAnsi" w:cstheme="minorBidi"/>
                <w:szCs w:val="22"/>
                <w:lang w:eastAsia="en-US"/>
              </w:rPr>
            </w:pPr>
            <w:proofErr w:type="spellStart"/>
            <w:r w:rsidRPr="005114EF">
              <w:rPr>
                <w:rFonts w:eastAsiaTheme="minorHAnsi" w:cstheme="minorBidi"/>
                <w:szCs w:val="22"/>
                <w:lang w:eastAsia="en-US"/>
              </w:rPr>
              <w:t>Eil</w:t>
            </w:r>
            <w:proofErr w:type="spellEnd"/>
            <w:r w:rsidRPr="005114EF">
              <w:rPr>
                <w:rFonts w:eastAsiaTheme="minorHAnsi" w:cstheme="minorBidi"/>
                <w:szCs w:val="22"/>
                <w:lang w:eastAsia="en-US"/>
              </w:rPr>
              <w:t xml:space="preserve">. </w:t>
            </w:r>
            <w:proofErr w:type="spellStart"/>
            <w:r w:rsidRPr="005114EF">
              <w:rPr>
                <w:rFonts w:eastAsiaTheme="minorHAnsi" w:cstheme="minorBidi"/>
                <w:szCs w:val="22"/>
                <w:lang w:eastAsia="en-US"/>
              </w:rPr>
              <w:t>Nr</w:t>
            </w:r>
            <w:proofErr w:type="spellEnd"/>
            <w:r w:rsidRPr="005114EF">
              <w:rPr>
                <w:rFonts w:eastAsiaTheme="minorHAnsi" w:cstheme="minorBidi"/>
                <w:szCs w:val="22"/>
                <w:lang w:eastAsia="en-US"/>
              </w:rPr>
              <w:t>.</w:t>
            </w:r>
          </w:p>
        </w:tc>
        <w:tc>
          <w:tcPr>
            <w:tcW w:w="4655" w:type="dxa"/>
          </w:tcPr>
          <w:p w:rsidR="005114EF" w:rsidRPr="005114EF" w:rsidRDefault="005114EF" w:rsidP="005114EF">
            <w:pPr>
              <w:jc w:val="center"/>
              <w:rPr>
                <w:rFonts w:eastAsiaTheme="minorHAnsi" w:cstheme="minorBidi"/>
                <w:szCs w:val="22"/>
                <w:lang w:eastAsia="en-US"/>
              </w:rPr>
            </w:pPr>
            <w:r w:rsidRPr="005114EF">
              <w:rPr>
                <w:rFonts w:eastAsiaTheme="minorHAnsi" w:cstheme="minorBidi"/>
                <w:szCs w:val="22"/>
                <w:lang w:eastAsia="en-US"/>
              </w:rPr>
              <w:t>Veiklos turinys</w:t>
            </w:r>
          </w:p>
        </w:tc>
        <w:tc>
          <w:tcPr>
            <w:tcW w:w="2179" w:type="dxa"/>
          </w:tcPr>
          <w:p w:rsidR="005114EF" w:rsidRPr="005114EF" w:rsidRDefault="005114EF" w:rsidP="005114EF">
            <w:pPr>
              <w:jc w:val="center"/>
              <w:rPr>
                <w:rFonts w:eastAsiaTheme="minorHAnsi" w:cstheme="minorBidi"/>
                <w:szCs w:val="22"/>
                <w:lang w:eastAsia="en-US"/>
              </w:rPr>
            </w:pPr>
            <w:r w:rsidRPr="005114EF">
              <w:rPr>
                <w:rFonts w:eastAsiaTheme="minorHAnsi" w:cstheme="minorBidi"/>
                <w:szCs w:val="22"/>
                <w:lang w:eastAsia="en-US"/>
              </w:rPr>
              <w:t>Data</w:t>
            </w:r>
          </w:p>
        </w:tc>
        <w:tc>
          <w:tcPr>
            <w:tcW w:w="2464" w:type="dxa"/>
          </w:tcPr>
          <w:p w:rsidR="005114EF" w:rsidRPr="005114EF" w:rsidRDefault="005114EF" w:rsidP="005114EF">
            <w:pPr>
              <w:jc w:val="center"/>
              <w:rPr>
                <w:rFonts w:eastAsiaTheme="minorHAnsi" w:cstheme="minorBidi"/>
                <w:szCs w:val="22"/>
                <w:lang w:eastAsia="en-US"/>
              </w:rPr>
            </w:pPr>
            <w:r w:rsidRPr="005114EF">
              <w:rPr>
                <w:rFonts w:eastAsiaTheme="minorHAnsi" w:cstheme="minorBidi"/>
                <w:szCs w:val="22"/>
                <w:lang w:eastAsia="en-US"/>
              </w:rPr>
              <w:t>Atsakingas</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1.</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MT ir metodinių grupių veiklos plano įgyvendinimo analizė, tikslų ir uždavinių numatymas 2014-2015 </w:t>
            </w:r>
            <w:proofErr w:type="spellStart"/>
            <w:r w:rsidRPr="005114EF">
              <w:rPr>
                <w:rFonts w:eastAsiaTheme="minorHAnsi" w:cstheme="minorBidi"/>
                <w:szCs w:val="22"/>
                <w:lang w:eastAsia="en-US"/>
              </w:rPr>
              <w:t>m.m</w:t>
            </w:r>
            <w:proofErr w:type="spellEnd"/>
            <w:r w:rsidRPr="005114EF">
              <w:rPr>
                <w:rFonts w:eastAsiaTheme="minorHAnsi" w:cstheme="minorBidi"/>
                <w:szCs w:val="22"/>
                <w:lang w:eastAsia="en-US"/>
              </w:rPr>
              <w:t>.</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2014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xml:space="preserve">. rugsėjo </w:t>
            </w:r>
            <w:proofErr w:type="spellStart"/>
            <w:r w:rsidRPr="005114EF">
              <w:rPr>
                <w:rFonts w:eastAsiaTheme="minorHAnsi" w:cstheme="minorBidi"/>
                <w:szCs w:val="22"/>
                <w:lang w:eastAsia="en-US"/>
              </w:rPr>
              <w:t>mėn</w:t>
            </w:r>
            <w:proofErr w:type="spellEnd"/>
            <w:r w:rsidRPr="005114EF">
              <w:rPr>
                <w:rFonts w:eastAsiaTheme="minorHAnsi" w:cstheme="minorBidi"/>
                <w:szCs w:val="22"/>
                <w:lang w:eastAsia="en-US"/>
              </w:rPr>
              <w:t>.</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MT pirmininkė</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Grupių pirmininkai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2.</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 PUP lyginamosios analizės vertinimas.</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2014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xml:space="preserve">. lapkričio </w:t>
            </w:r>
            <w:proofErr w:type="spellStart"/>
            <w:r w:rsidRPr="005114EF">
              <w:rPr>
                <w:rFonts w:eastAsiaTheme="minorHAnsi" w:cstheme="minorBidi"/>
                <w:szCs w:val="22"/>
                <w:lang w:eastAsia="en-US"/>
              </w:rPr>
              <w:t>mėn</w:t>
            </w:r>
            <w:proofErr w:type="spellEnd"/>
            <w:r w:rsidRPr="005114EF">
              <w:rPr>
                <w:rFonts w:eastAsiaTheme="minorHAnsi" w:cstheme="minorBidi"/>
                <w:szCs w:val="22"/>
                <w:lang w:eastAsia="en-US"/>
              </w:rPr>
              <w:t>.</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3.</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Gerosios patirties sklaida:</w:t>
            </w:r>
          </w:p>
          <w:p w:rsidR="005114EF" w:rsidRPr="005114EF" w:rsidRDefault="005114EF" w:rsidP="005114EF">
            <w:pPr>
              <w:numPr>
                <w:ilvl w:val="0"/>
                <w:numId w:val="17"/>
              </w:numPr>
              <w:contextualSpacing/>
              <w:rPr>
                <w:rFonts w:eastAsiaTheme="minorHAnsi" w:cstheme="minorBidi"/>
                <w:szCs w:val="22"/>
                <w:lang w:eastAsia="en-US"/>
              </w:rPr>
            </w:pPr>
            <w:r w:rsidRPr="005114EF">
              <w:rPr>
                <w:rFonts w:eastAsiaTheme="minorHAnsi" w:cstheme="minorBidi"/>
                <w:szCs w:val="22"/>
                <w:lang w:eastAsia="en-US"/>
              </w:rPr>
              <w:t>Atvirų pamokų vedimas ir aptarimas</w:t>
            </w:r>
          </w:p>
          <w:p w:rsidR="005114EF" w:rsidRPr="005114EF" w:rsidRDefault="005114EF" w:rsidP="005114EF">
            <w:pPr>
              <w:numPr>
                <w:ilvl w:val="0"/>
                <w:numId w:val="17"/>
              </w:numPr>
              <w:contextualSpacing/>
              <w:rPr>
                <w:rFonts w:eastAsiaTheme="minorHAnsi" w:cstheme="minorBidi"/>
                <w:szCs w:val="22"/>
                <w:lang w:eastAsia="en-US"/>
              </w:rPr>
            </w:pPr>
            <w:r w:rsidRPr="005114EF">
              <w:rPr>
                <w:rFonts w:eastAsiaTheme="minorHAnsi" w:cstheme="minorBidi"/>
                <w:szCs w:val="22"/>
                <w:lang w:eastAsia="en-US"/>
              </w:rPr>
              <w:t>Gerosios patirties apibendrinimas.</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2014-2015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gruodžio-gegužės</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2015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xml:space="preserve">. balandžio </w:t>
            </w:r>
            <w:proofErr w:type="spellStart"/>
            <w:r w:rsidRPr="005114EF">
              <w:rPr>
                <w:rFonts w:eastAsiaTheme="minorHAnsi" w:cstheme="minorBidi"/>
                <w:szCs w:val="22"/>
                <w:lang w:eastAsia="en-US"/>
              </w:rPr>
              <w:t>mėn</w:t>
            </w:r>
            <w:proofErr w:type="spellEnd"/>
            <w:r w:rsidRPr="005114EF">
              <w:rPr>
                <w:rFonts w:eastAsiaTheme="minorHAnsi" w:cstheme="minorBidi"/>
                <w:szCs w:val="22"/>
                <w:lang w:eastAsia="en-US"/>
              </w:rPr>
              <w:t>.</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MT pirmininkė</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4.</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Metodinėje taryboje aptarti ir parengti pranešimus </w:t>
            </w:r>
            <w:proofErr w:type="spellStart"/>
            <w:r w:rsidRPr="005114EF">
              <w:rPr>
                <w:rFonts w:eastAsiaTheme="minorHAnsi" w:cstheme="minorBidi"/>
                <w:szCs w:val="22"/>
                <w:lang w:eastAsia="en-US"/>
              </w:rPr>
              <w:t>direkcinės</w:t>
            </w:r>
            <w:proofErr w:type="spellEnd"/>
            <w:r w:rsidRPr="005114EF">
              <w:rPr>
                <w:rFonts w:eastAsiaTheme="minorHAnsi" w:cstheme="minorBidi"/>
                <w:szCs w:val="22"/>
                <w:lang w:eastAsia="en-US"/>
              </w:rPr>
              <w:t xml:space="preserve"> tarybos pasitarimui:</w:t>
            </w:r>
          </w:p>
          <w:p w:rsidR="005114EF" w:rsidRPr="005114EF" w:rsidRDefault="005114EF" w:rsidP="005114EF">
            <w:pPr>
              <w:numPr>
                <w:ilvl w:val="0"/>
                <w:numId w:val="18"/>
              </w:numPr>
              <w:contextualSpacing/>
              <w:rPr>
                <w:rFonts w:eastAsiaTheme="minorHAnsi" w:cstheme="minorBidi"/>
                <w:szCs w:val="22"/>
                <w:lang w:eastAsia="en-US"/>
              </w:rPr>
            </w:pPr>
            <w:r w:rsidRPr="005114EF">
              <w:rPr>
                <w:rFonts w:eastAsiaTheme="minorHAnsi" w:cstheme="minorBidi"/>
                <w:szCs w:val="22"/>
                <w:lang w:eastAsia="en-US"/>
              </w:rPr>
              <w:t xml:space="preserve">Dėl </w:t>
            </w:r>
            <w:proofErr w:type="spellStart"/>
            <w:r w:rsidRPr="005114EF">
              <w:rPr>
                <w:rFonts w:eastAsiaTheme="minorHAnsi" w:cstheme="minorBidi"/>
                <w:szCs w:val="22"/>
                <w:lang w:eastAsia="en-US"/>
              </w:rPr>
              <w:t>ugdymo(si</w:t>
            </w:r>
            <w:proofErr w:type="spellEnd"/>
            <w:r w:rsidRPr="005114EF">
              <w:rPr>
                <w:rFonts w:eastAsiaTheme="minorHAnsi" w:cstheme="minorBidi"/>
                <w:szCs w:val="22"/>
                <w:lang w:eastAsia="en-US"/>
              </w:rPr>
              <w:t xml:space="preserve">) proceso, standartizuotų testų 8 </w:t>
            </w:r>
            <w:proofErr w:type="spellStart"/>
            <w:r w:rsidRPr="005114EF">
              <w:rPr>
                <w:rFonts w:eastAsiaTheme="minorHAnsi" w:cstheme="minorBidi"/>
                <w:szCs w:val="22"/>
                <w:lang w:eastAsia="en-US"/>
              </w:rPr>
              <w:t>kl</w:t>
            </w:r>
            <w:proofErr w:type="spellEnd"/>
            <w:r w:rsidRPr="005114EF">
              <w:rPr>
                <w:rFonts w:eastAsiaTheme="minorHAnsi" w:cstheme="minorBidi"/>
                <w:szCs w:val="22"/>
                <w:lang w:eastAsia="en-US"/>
              </w:rPr>
              <w:t>.</w:t>
            </w:r>
          </w:p>
          <w:p w:rsidR="005114EF" w:rsidRPr="005114EF" w:rsidRDefault="005114EF" w:rsidP="005114EF">
            <w:pPr>
              <w:numPr>
                <w:ilvl w:val="0"/>
                <w:numId w:val="18"/>
              </w:numPr>
              <w:contextualSpacing/>
              <w:rPr>
                <w:rFonts w:eastAsiaTheme="minorHAnsi" w:cstheme="minorBidi"/>
                <w:szCs w:val="22"/>
                <w:lang w:eastAsia="en-US"/>
              </w:rPr>
            </w:pPr>
            <w:r w:rsidRPr="005114EF">
              <w:rPr>
                <w:rFonts w:eastAsiaTheme="minorHAnsi" w:cstheme="minorBidi"/>
                <w:szCs w:val="22"/>
                <w:lang w:eastAsia="en-US"/>
              </w:rPr>
              <w:t xml:space="preserve">Aktyvių </w:t>
            </w:r>
            <w:proofErr w:type="spellStart"/>
            <w:r w:rsidRPr="005114EF">
              <w:rPr>
                <w:rFonts w:eastAsiaTheme="minorHAnsi" w:cstheme="minorBidi"/>
                <w:szCs w:val="22"/>
                <w:lang w:eastAsia="en-US"/>
              </w:rPr>
              <w:t>mokymo(si</w:t>
            </w:r>
            <w:proofErr w:type="spellEnd"/>
            <w:r w:rsidRPr="005114EF">
              <w:rPr>
                <w:rFonts w:eastAsiaTheme="minorHAnsi" w:cstheme="minorBidi"/>
                <w:szCs w:val="22"/>
                <w:lang w:eastAsia="en-US"/>
              </w:rPr>
              <w:t>) metodų taikymas pamokose.</w:t>
            </w:r>
          </w:p>
        </w:tc>
        <w:tc>
          <w:tcPr>
            <w:tcW w:w="2179" w:type="dxa"/>
          </w:tcPr>
          <w:p w:rsidR="005114EF" w:rsidRPr="005114EF" w:rsidRDefault="005114EF" w:rsidP="005114EF">
            <w:pPr>
              <w:rPr>
                <w:rFonts w:eastAsiaTheme="minorHAnsi" w:cstheme="minorBidi"/>
                <w:szCs w:val="22"/>
                <w:lang w:eastAsia="en-US"/>
              </w:rPr>
            </w:pPr>
          </w:p>
          <w:p w:rsidR="005114EF" w:rsidRPr="005114EF" w:rsidRDefault="005114EF" w:rsidP="005114EF">
            <w:pPr>
              <w:rPr>
                <w:rFonts w:eastAsiaTheme="minorHAnsi" w:cstheme="minorBidi"/>
                <w:szCs w:val="22"/>
                <w:lang w:eastAsia="en-US"/>
              </w:rPr>
            </w:pP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2014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xml:space="preserve">. rugsėjo </w:t>
            </w:r>
            <w:proofErr w:type="spellStart"/>
            <w:r w:rsidRPr="005114EF">
              <w:rPr>
                <w:rFonts w:eastAsiaTheme="minorHAnsi" w:cstheme="minorBidi"/>
                <w:szCs w:val="22"/>
                <w:lang w:eastAsia="en-US"/>
              </w:rPr>
              <w:t>mėn</w:t>
            </w:r>
            <w:proofErr w:type="spellEnd"/>
            <w:r w:rsidRPr="005114EF">
              <w:rPr>
                <w:rFonts w:eastAsiaTheme="minorHAnsi" w:cstheme="minorBidi"/>
                <w:szCs w:val="22"/>
                <w:lang w:eastAsia="en-US"/>
              </w:rPr>
              <w:t>.</w:t>
            </w:r>
          </w:p>
          <w:p w:rsidR="005114EF" w:rsidRPr="005114EF" w:rsidRDefault="005114EF" w:rsidP="005114EF">
            <w:pPr>
              <w:rPr>
                <w:rFonts w:eastAsiaTheme="minorHAnsi" w:cstheme="minorBidi"/>
                <w:szCs w:val="22"/>
                <w:lang w:eastAsia="en-US"/>
              </w:rPr>
            </w:pP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2015 </w:t>
            </w:r>
            <w:proofErr w:type="spellStart"/>
            <w:r w:rsidRPr="005114EF">
              <w:rPr>
                <w:rFonts w:eastAsiaTheme="minorHAnsi" w:cstheme="minorBidi"/>
                <w:szCs w:val="22"/>
                <w:lang w:eastAsia="en-US"/>
              </w:rPr>
              <w:t>m</w:t>
            </w:r>
            <w:proofErr w:type="spellEnd"/>
            <w:r w:rsidRPr="005114EF">
              <w:rPr>
                <w:rFonts w:eastAsiaTheme="minorHAnsi" w:cstheme="minorBidi"/>
                <w:szCs w:val="22"/>
                <w:lang w:eastAsia="en-US"/>
              </w:rPr>
              <w:t xml:space="preserve">. vasario </w:t>
            </w:r>
            <w:proofErr w:type="spellStart"/>
            <w:r w:rsidRPr="005114EF">
              <w:rPr>
                <w:rFonts w:eastAsiaTheme="minorHAnsi" w:cstheme="minorBidi"/>
                <w:szCs w:val="22"/>
                <w:lang w:eastAsia="en-US"/>
              </w:rPr>
              <w:t>mėn</w:t>
            </w:r>
            <w:proofErr w:type="spellEnd"/>
            <w:r w:rsidRPr="005114EF">
              <w:rPr>
                <w:rFonts w:eastAsiaTheme="minorHAnsi" w:cstheme="minorBidi"/>
                <w:szCs w:val="22"/>
                <w:lang w:eastAsia="en-US"/>
              </w:rPr>
              <w:t>.</w:t>
            </w:r>
          </w:p>
        </w:tc>
        <w:tc>
          <w:tcPr>
            <w:tcW w:w="2464" w:type="dxa"/>
          </w:tcPr>
          <w:p w:rsidR="005114EF" w:rsidRPr="005114EF" w:rsidRDefault="005114EF" w:rsidP="005114EF">
            <w:pPr>
              <w:rPr>
                <w:rFonts w:eastAsiaTheme="minorHAnsi" w:cstheme="minorBidi"/>
                <w:szCs w:val="22"/>
                <w:lang w:eastAsia="en-US"/>
              </w:rPr>
            </w:pP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MT pirmininkė</w:t>
            </w:r>
          </w:p>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Dalykų mokytojai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5.</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Dalykų seminarų medžiagą aptarti grupėse ir pritaikyti savo darbe.</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Mokslo metais</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6.</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Aptarti ir teikti administracijai pasiūlymus dėl pagalbos mokiniams </w:t>
            </w:r>
            <w:proofErr w:type="spellStart"/>
            <w:r w:rsidRPr="005114EF">
              <w:rPr>
                <w:rFonts w:eastAsiaTheme="minorHAnsi" w:cstheme="minorBidi"/>
                <w:szCs w:val="22"/>
                <w:lang w:eastAsia="en-US"/>
              </w:rPr>
              <w:t>sistemingumo</w:t>
            </w:r>
            <w:proofErr w:type="spellEnd"/>
            <w:r w:rsidRPr="005114EF">
              <w:rPr>
                <w:rFonts w:eastAsiaTheme="minorHAnsi" w:cstheme="minorBidi"/>
                <w:szCs w:val="22"/>
                <w:lang w:eastAsia="en-US"/>
              </w:rPr>
              <w:t xml:space="preserve"> ir tikslingumo.</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Per mokslo metus</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7.</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 xml:space="preserve">Rengiant diferencijuotas ir integruotas užduotis bendradarbiauti su socialiniu pedagogu, </w:t>
            </w:r>
            <w:proofErr w:type="spellStart"/>
            <w:r w:rsidRPr="005114EF">
              <w:rPr>
                <w:rFonts w:eastAsiaTheme="minorHAnsi" w:cstheme="minorBidi"/>
                <w:szCs w:val="22"/>
                <w:lang w:eastAsia="en-US"/>
              </w:rPr>
              <w:t>spec</w:t>
            </w:r>
            <w:proofErr w:type="spellEnd"/>
            <w:r w:rsidRPr="005114EF">
              <w:rPr>
                <w:rFonts w:eastAsiaTheme="minorHAnsi" w:cstheme="minorBidi"/>
                <w:szCs w:val="22"/>
                <w:lang w:eastAsia="en-US"/>
              </w:rPr>
              <w:t>. pedagogu, mokytoju padėjėju.</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Visus mokslo metus</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Dalykų mokytojai</w:t>
            </w:r>
          </w:p>
        </w:tc>
      </w:tr>
      <w:tr w:rsidR="005114EF" w:rsidRPr="005114EF" w:rsidTr="00436407">
        <w:tc>
          <w:tcPr>
            <w:tcW w:w="556"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8.</w:t>
            </w:r>
          </w:p>
        </w:tc>
        <w:tc>
          <w:tcPr>
            <w:tcW w:w="4655"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Informacijos sklaida kvalifikacijos tobulinimo klausimais.</w:t>
            </w:r>
          </w:p>
        </w:tc>
        <w:tc>
          <w:tcPr>
            <w:tcW w:w="2179"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Visus mokslo metus</w:t>
            </w:r>
          </w:p>
        </w:tc>
        <w:tc>
          <w:tcPr>
            <w:tcW w:w="2464" w:type="dxa"/>
          </w:tcPr>
          <w:p w:rsidR="005114EF" w:rsidRPr="005114EF" w:rsidRDefault="005114EF" w:rsidP="005114EF">
            <w:pPr>
              <w:rPr>
                <w:rFonts w:eastAsiaTheme="minorHAnsi" w:cstheme="minorBidi"/>
                <w:szCs w:val="22"/>
                <w:lang w:eastAsia="en-US"/>
              </w:rPr>
            </w:pPr>
            <w:r w:rsidRPr="005114EF">
              <w:rPr>
                <w:rFonts w:eastAsiaTheme="minorHAnsi" w:cstheme="minorBidi"/>
                <w:szCs w:val="22"/>
                <w:lang w:eastAsia="en-US"/>
              </w:rPr>
              <w:t>Metodinių grupių pirmininkai</w:t>
            </w:r>
          </w:p>
        </w:tc>
      </w:tr>
    </w:tbl>
    <w:p w:rsidR="005114EF" w:rsidRPr="005114EF" w:rsidRDefault="005114EF" w:rsidP="005114EF">
      <w:pPr>
        <w:spacing w:line="276" w:lineRule="auto"/>
        <w:rPr>
          <w:rFonts w:eastAsiaTheme="minorHAnsi" w:cstheme="minorBidi"/>
          <w:szCs w:val="22"/>
          <w:lang w:eastAsia="en-US"/>
        </w:rPr>
      </w:pPr>
    </w:p>
    <w:p w:rsidR="005114EF" w:rsidRPr="005114EF" w:rsidRDefault="005114EF" w:rsidP="005114EF">
      <w:pPr>
        <w:spacing w:line="276" w:lineRule="auto"/>
        <w:rPr>
          <w:rFonts w:eastAsiaTheme="minorHAnsi" w:cstheme="minorBidi"/>
          <w:b/>
          <w:szCs w:val="22"/>
          <w:lang w:eastAsia="en-US"/>
        </w:rPr>
      </w:pPr>
    </w:p>
    <w:p w:rsidR="005114EF" w:rsidRPr="005114EF" w:rsidRDefault="005114EF" w:rsidP="005114EF">
      <w:pPr>
        <w:spacing w:line="276" w:lineRule="auto"/>
        <w:rPr>
          <w:rFonts w:eastAsiaTheme="minorHAnsi" w:cstheme="minorBidi"/>
          <w:szCs w:val="22"/>
          <w:lang w:eastAsia="en-US"/>
        </w:rPr>
      </w:pPr>
    </w:p>
    <w:p w:rsidR="005114EF" w:rsidRPr="005114EF" w:rsidRDefault="005114EF" w:rsidP="005114EF">
      <w:pPr>
        <w:spacing w:line="276" w:lineRule="auto"/>
        <w:ind w:left="1080"/>
        <w:contextualSpacing/>
        <w:rPr>
          <w:rFonts w:eastAsiaTheme="minorHAnsi" w:cstheme="minorBidi"/>
          <w:szCs w:val="22"/>
          <w:lang w:eastAsia="en-US"/>
        </w:rPr>
      </w:pPr>
    </w:p>
    <w:p w:rsidR="005114EF" w:rsidRPr="005114EF" w:rsidRDefault="005114EF" w:rsidP="005114EF">
      <w:pPr>
        <w:spacing w:line="276" w:lineRule="auto"/>
        <w:rPr>
          <w:rFonts w:eastAsiaTheme="minorHAnsi" w:cstheme="minorBidi"/>
          <w:szCs w:val="22"/>
          <w:lang w:eastAsia="en-US"/>
        </w:rPr>
      </w:pPr>
      <w:r w:rsidRPr="005114EF">
        <w:rPr>
          <w:rFonts w:eastAsiaTheme="minorHAnsi" w:cstheme="minorBidi"/>
          <w:szCs w:val="22"/>
          <w:lang w:eastAsia="en-US"/>
        </w:rPr>
        <w:t>Metodinės tarybos pirmininkė</w:t>
      </w:r>
      <w:r w:rsidRPr="005114EF">
        <w:rPr>
          <w:rFonts w:eastAsiaTheme="minorHAnsi" w:cstheme="minorBidi"/>
          <w:szCs w:val="22"/>
          <w:lang w:eastAsia="en-US"/>
        </w:rPr>
        <w:tab/>
      </w:r>
      <w:r w:rsidRPr="005114EF">
        <w:rPr>
          <w:rFonts w:eastAsiaTheme="minorHAnsi" w:cstheme="minorBidi"/>
          <w:szCs w:val="22"/>
          <w:lang w:eastAsia="en-US"/>
        </w:rPr>
        <w:tab/>
      </w:r>
      <w:r w:rsidRPr="005114EF">
        <w:rPr>
          <w:rFonts w:eastAsiaTheme="minorHAnsi" w:cstheme="minorBidi"/>
          <w:szCs w:val="22"/>
          <w:lang w:eastAsia="en-US"/>
        </w:rPr>
        <w:tab/>
        <w:t xml:space="preserve">                         I. </w:t>
      </w:r>
      <w:proofErr w:type="spellStart"/>
      <w:r w:rsidRPr="005114EF">
        <w:rPr>
          <w:rFonts w:eastAsiaTheme="minorHAnsi" w:cstheme="minorBidi"/>
          <w:szCs w:val="22"/>
          <w:lang w:eastAsia="en-US"/>
        </w:rPr>
        <w:t>Gugienė</w:t>
      </w:r>
      <w:proofErr w:type="spellEnd"/>
      <w:r w:rsidRPr="005114EF">
        <w:rPr>
          <w:rFonts w:eastAsiaTheme="minorHAnsi" w:cstheme="minorBidi"/>
          <w:szCs w:val="22"/>
          <w:lang w:eastAsia="en-US"/>
        </w:rPr>
        <w:tab/>
      </w:r>
    </w:p>
    <w:p w:rsidR="005A4302" w:rsidRDefault="005A4302"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Default="005114EF" w:rsidP="004F1674">
      <w:pPr>
        <w:jc w:val="both"/>
      </w:pPr>
    </w:p>
    <w:p w:rsidR="005114EF" w:rsidRPr="005114EF" w:rsidRDefault="005114EF" w:rsidP="004520D2">
      <w:pPr>
        <w:jc w:val="center"/>
        <w:rPr>
          <w:rFonts w:eastAsia="Calibri" w:cs="Times New Roman"/>
          <w:b/>
          <w:szCs w:val="22"/>
        </w:rPr>
      </w:pPr>
      <w:r w:rsidRPr="005114EF">
        <w:rPr>
          <w:rFonts w:eastAsia="Calibri" w:cs="Times New Roman"/>
          <w:b/>
          <w:szCs w:val="22"/>
        </w:rPr>
        <w:t>VAIKO GEROVĖS KOMISIJOS VEIKLOS PLANAS</w:t>
      </w:r>
    </w:p>
    <w:p w:rsidR="005114EF" w:rsidRPr="005114EF" w:rsidRDefault="005114EF" w:rsidP="005114EF">
      <w:pPr>
        <w:jc w:val="center"/>
        <w:rPr>
          <w:rFonts w:cs="Times New Roman"/>
          <w:b/>
        </w:rPr>
      </w:pPr>
    </w:p>
    <w:p w:rsidR="005114EF" w:rsidRPr="005114EF" w:rsidRDefault="005114EF" w:rsidP="005114EF">
      <w:pPr>
        <w:ind w:firstLine="1296"/>
        <w:jc w:val="both"/>
        <w:rPr>
          <w:rFonts w:cs="Times New Roman"/>
        </w:rPr>
      </w:pPr>
    </w:p>
    <w:p w:rsidR="005114EF" w:rsidRPr="005114EF" w:rsidRDefault="005114EF" w:rsidP="005114EF">
      <w:pPr>
        <w:ind w:firstLine="142"/>
        <w:jc w:val="both"/>
        <w:rPr>
          <w:rFonts w:cs="Times New Roman"/>
          <w:b/>
        </w:rPr>
      </w:pPr>
      <w:r w:rsidRPr="005114EF">
        <w:rPr>
          <w:rFonts w:cs="Times New Roman"/>
          <w:b/>
        </w:rPr>
        <w:t>Tikslas :</w:t>
      </w:r>
    </w:p>
    <w:p w:rsidR="005114EF" w:rsidRPr="005114EF" w:rsidRDefault="005114EF" w:rsidP="005114EF">
      <w:pPr>
        <w:numPr>
          <w:ilvl w:val="0"/>
          <w:numId w:val="19"/>
        </w:numPr>
        <w:ind w:left="851" w:hanging="425"/>
        <w:jc w:val="both"/>
        <w:rPr>
          <w:rFonts w:cs="Times New Roman"/>
        </w:rPr>
      </w:pPr>
      <w:r w:rsidRPr="005114EF">
        <w:rPr>
          <w:rFonts w:cs="Times New Roman"/>
        </w:rPr>
        <w:t>Organizuoti ir koordinuoti prevencinį darbą, pedagoginės, socialinės pagalbos teikimą, saugios ir palankios vaiko ugdymui aplinkos kūrimą, SUP mokinių pirminį įvertinimą ir jų ugdymo programų pritaikymą.</w:t>
      </w:r>
    </w:p>
    <w:p w:rsidR="005114EF" w:rsidRPr="005114EF" w:rsidRDefault="005114EF" w:rsidP="005114EF">
      <w:pPr>
        <w:ind w:left="1656" w:hanging="425"/>
        <w:jc w:val="both"/>
        <w:rPr>
          <w:rFonts w:cs="Times New Roman"/>
        </w:rPr>
      </w:pPr>
    </w:p>
    <w:p w:rsidR="005114EF" w:rsidRPr="005114EF" w:rsidRDefault="005114EF" w:rsidP="005114EF">
      <w:pPr>
        <w:ind w:firstLine="142"/>
        <w:jc w:val="both"/>
        <w:rPr>
          <w:rFonts w:cs="Times New Roman"/>
          <w:b/>
        </w:rPr>
      </w:pPr>
      <w:r w:rsidRPr="005114EF">
        <w:rPr>
          <w:rFonts w:cs="Times New Roman"/>
          <w:b/>
        </w:rPr>
        <w:t>Uždaviniai:</w:t>
      </w:r>
    </w:p>
    <w:p w:rsidR="005114EF" w:rsidRPr="005114EF" w:rsidRDefault="005114EF" w:rsidP="005114EF">
      <w:pPr>
        <w:numPr>
          <w:ilvl w:val="0"/>
          <w:numId w:val="20"/>
        </w:numPr>
        <w:ind w:left="851" w:firstLine="207"/>
        <w:jc w:val="both"/>
        <w:rPr>
          <w:rFonts w:cs="Times New Roman"/>
        </w:rPr>
      </w:pPr>
      <w:r w:rsidRPr="005114EF">
        <w:rPr>
          <w:rFonts w:cs="Times New Roman"/>
        </w:rPr>
        <w:t>Analizuoti mokinių elgesio taisyklių pažeidimo, smurto, patyčių, žalingų įpročių, pamokų praleidinėjimo atvejus, teisėtvarkos pažeidimų atvejus, bei teikti rekomendacijas dėl tolimesnio darbo su šiais mokiniais.</w:t>
      </w:r>
    </w:p>
    <w:p w:rsidR="005114EF" w:rsidRPr="005114EF" w:rsidRDefault="005114EF" w:rsidP="005114EF">
      <w:pPr>
        <w:numPr>
          <w:ilvl w:val="0"/>
          <w:numId w:val="20"/>
        </w:numPr>
        <w:ind w:left="851" w:firstLine="207"/>
        <w:jc w:val="both"/>
        <w:rPr>
          <w:rFonts w:cs="Times New Roman"/>
        </w:rPr>
      </w:pPr>
      <w:r w:rsidRPr="005114EF">
        <w:rPr>
          <w:rFonts w:cs="Times New Roman"/>
        </w:rPr>
        <w:t>Atlikti mokinio specialiųjų ugdymo(-si) poreikių pirminį įvertinimą, organizuoti ir koordinuoti ugdymo programų pritaikymą.</w:t>
      </w:r>
    </w:p>
    <w:p w:rsidR="005114EF" w:rsidRPr="005114EF" w:rsidRDefault="005114EF" w:rsidP="005114EF">
      <w:pPr>
        <w:numPr>
          <w:ilvl w:val="0"/>
          <w:numId w:val="20"/>
        </w:numPr>
        <w:ind w:left="851" w:firstLine="207"/>
        <w:jc w:val="both"/>
        <w:rPr>
          <w:rFonts w:cs="Times New Roman"/>
        </w:rPr>
      </w:pPr>
      <w:r w:rsidRPr="005114EF">
        <w:rPr>
          <w:rFonts w:cs="Times New Roman"/>
        </w:rPr>
        <w:t>Vykdyti prevencinį darbą mokykloje, skatinti aktyvesnį bendruomenės narių dalyvavimą inicijuojant, organizuojant ir vykdant šią veiklą.</w:t>
      </w:r>
    </w:p>
    <w:p w:rsidR="005114EF" w:rsidRPr="005114EF" w:rsidRDefault="005114EF" w:rsidP="005114EF">
      <w:pPr>
        <w:numPr>
          <w:ilvl w:val="0"/>
          <w:numId w:val="20"/>
        </w:numPr>
        <w:ind w:left="851" w:firstLine="207"/>
        <w:jc w:val="both"/>
        <w:rPr>
          <w:rFonts w:cs="Times New Roman"/>
        </w:rPr>
      </w:pPr>
      <w:r w:rsidRPr="005114EF">
        <w:rPr>
          <w:rFonts w:cs="Times New Roman"/>
        </w:rPr>
        <w:t xml:space="preserve">Konsultuoti mokyklos bendruomenės narius vaikų ugdymo organizavimo, elgesio, lankomumo, saugumo užtikrinimo ir </w:t>
      </w:r>
      <w:proofErr w:type="spellStart"/>
      <w:r w:rsidRPr="005114EF">
        <w:rPr>
          <w:rFonts w:cs="Times New Roman"/>
        </w:rPr>
        <w:t>kt</w:t>
      </w:r>
      <w:proofErr w:type="spellEnd"/>
      <w:r w:rsidRPr="005114EF">
        <w:rPr>
          <w:rFonts w:cs="Times New Roman"/>
        </w:rPr>
        <w:t>. klausimais.</w:t>
      </w:r>
    </w:p>
    <w:p w:rsidR="005114EF" w:rsidRPr="005114EF" w:rsidRDefault="005114EF" w:rsidP="005114EF">
      <w:pPr>
        <w:numPr>
          <w:ilvl w:val="0"/>
          <w:numId w:val="20"/>
        </w:numPr>
        <w:ind w:left="851" w:firstLine="207"/>
        <w:jc w:val="both"/>
        <w:rPr>
          <w:rFonts w:cs="Times New Roman"/>
        </w:rPr>
      </w:pPr>
      <w:r w:rsidRPr="005114EF">
        <w:rPr>
          <w:rFonts w:cs="Times New Roman"/>
        </w:rPr>
        <w:t>Dalyvauti įvairiuose projektuose, konkursuose, akcijose.</w:t>
      </w:r>
    </w:p>
    <w:p w:rsidR="005114EF" w:rsidRPr="005114EF" w:rsidRDefault="005114EF" w:rsidP="005114EF">
      <w:pPr>
        <w:numPr>
          <w:ilvl w:val="0"/>
          <w:numId w:val="20"/>
        </w:numPr>
        <w:ind w:left="851" w:firstLine="207"/>
        <w:jc w:val="both"/>
        <w:rPr>
          <w:rFonts w:cs="Times New Roman"/>
        </w:rPr>
      </w:pPr>
      <w:r w:rsidRPr="005114EF">
        <w:rPr>
          <w:rFonts w:cs="Times New Roman"/>
        </w:rPr>
        <w:t>Vykdyti krizių valdymą mokykloje.</w:t>
      </w:r>
    </w:p>
    <w:p w:rsidR="005114EF" w:rsidRPr="005114EF" w:rsidRDefault="005114EF" w:rsidP="005114EF">
      <w:pPr>
        <w:ind w:left="1636"/>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1980"/>
        <w:gridCol w:w="2186"/>
      </w:tblGrid>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proofErr w:type="spellStart"/>
            <w:r w:rsidRPr="005114EF">
              <w:rPr>
                <w:rFonts w:cs="Times New Roman"/>
              </w:rPr>
              <w:t>Eil</w:t>
            </w:r>
            <w:proofErr w:type="spellEnd"/>
            <w:r w:rsidRPr="005114EF">
              <w:rPr>
                <w:rFonts w:cs="Times New Roman"/>
              </w:rPr>
              <w:t xml:space="preserve">. </w:t>
            </w:r>
            <w:proofErr w:type="spellStart"/>
            <w:r w:rsidRPr="005114EF">
              <w:rPr>
                <w:rFonts w:cs="Times New Roman"/>
              </w:rPr>
              <w:t>Nr</w:t>
            </w:r>
            <w:proofErr w:type="spellEnd"/>
            <w:r w:rsidRPr="005114EF">
              <w:rPr>
                <w:rFonts w:cs="Times New Roman"/>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center"/>
              <w:rPr>
                <w:rFonts w:cs="Times New Roman"/>
              </w:rPr>
            </w:pPr>
            <w:r w:rsidRPr="005114EF">
              <w:rPr>
                <w:rFonts w:cs="Times New Roman"/>
              </w:rPr>
              <w:t>Darbo turinys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center"/>
              <w:rPr>
                <w:rFonts w:cs="Times New Roman"/>
              </w:rPr>
            </w:pPr>
            <w:r w:rsidRPr="005114EF">
              <w:rPr>
                <w:rFonts w:cs="Times New Roman"/>
              </w:rPr>
              <w:t>Data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center"/>
              <w:rPr>
                <w:rFonts w:cs="Times New Roman"/>
              </w:rPr>
            </w:pPr>
            <w:r w:rsidRPr="005114EF">
              <w:rPr>
                <w:rFonts w:cs="Times New Roman"/>
              </w:rPr>
              <w:t>Atsakingas</w:t>
            </w:r>
          </w:p>
        </w:tc>
      </w:tr>
      <w:tr w:rsidR="005114EF" w:rsidRPr="005114EF" w:rsidTr="00436407">
        <w:tc>
          <w:tcPr>
            <w:tcW w:w="648" w:type="dxa"/>
            <w:shd w:val="clear" w:color="auto" w:fill="auto"/>
          </w:tcPr>
          <w:p w:rsidR="005114EF" w:rsidRPr="005114EF" w:rsidRDefault="005114EF" w:rsidP="005114EF">
            <w:pPr>
              <w:jc w:val="both"/>
              <w:rPr>
                <w:rFonts w:cs="Times New Roman"/>
                <w:b/>
              </w:rPr>
            </w:pPr>
            <w:r w:rsidRPr="005114EF">
              <w:rPr>
                <w:rFonts w:cs="Times New Roman"/>
                <w:b/>
              </w:rPr>
              <w:t>I.</w:t>
            </w:r>
          </w:p>
        </w:tc>
        <w:tc>
          <w:tcPr>
            <w:tcW w:w="5040" w:type="dxa"/>
            <w:shd w:val="clear" w:color="auto" w:fill="auto"/>
          </w:tcPr>
          <w:p w:rsidR="005114EF" w:rsidRPr="005114EF" w:rsidRDefault="005114EF" w:rsidP="004520D2">
            <w:pPr>
              <w:rPr>
                <w:rFonts w:cs="Times New Roman"/>
                <w:b/>
              </w:rPr>
            </w:pPr>
            <w:r w:rsidRPr="005114EF">
              <w:rPr>
                <w:rFonts w:cs="Times New Roman"/>
                <w:b/>
              </w:rPr>
              <w:t>VGK posėdžiai :</w:t>
            </w:r>
          </w:p>
        </w:tc>
        <w:tc>
          <w:tcPr>
            <w:tcW w:w="1980" w:type="dxa"/>
            <w:shd w:val="clear" w:color="auto" w:fill="auto"/>
          </w:tcPr>
          <w:p w:rsidR="005114EF" w:rsidRPr="005114EF" w:rsidRDefault="005114EF" w:rsidP="005114EF">
            <w:pPr>
              <w:jc w:val="center"/>
              <w:rPr>
                <w:rFonts w:cs="Times New Roman"/>
                <w:b/>
              </w:rPr>
            </w:pPr>
          </w:p>
        </w:tc>
        <w:tc>
          <w:tcPr>
            <w:tcW w:w="2186" w:type="dxa"/>
            <w:shd w:val="clear" w:color="auto" w:fill="auto"/>
          </w:tcPr>
          <w:p w:rsidR="005114EF" w:rsidRPr="005114EF" w:rsidRDefault="005114EF" w:rsidP="005114EF">
            <w:pPr>
              <w:jc w:val="center"/>
              <w:rPr>
                <w:rFonts w:cs="Times New Roman"/>
                <w:b/>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1.</w:t>
            </w:r>
          </w:p>
        </w:tc>
        <w:tc>
          <w:tcPr>
            <w:tcW w:w="5040" w:type="dxa"/>
            <w:shd w:val="clear" w:color="auto" w:fill="auto"/>
          </w:tcPr>
          <w:p w:rsidR="005114EF" w:rsidRPr="005114EF" w:rsidRDefault="005114EF" w:rsidP="005114EF">
            <w:pPr>
              <w:jc w:val="both"/>
              <w:rPr>
                <w:rFonts w:cs="Times New Roman"/>
              </w:rPr>
            </w:pPr>
            <w:r w:rsidRPr="005114EF">
              <w:rPr>
                <w:rFonts w:cs="Times New Roman"/>
              </w:rPr>
              <w:t xml:space="preserve">VGK veiklos plano 2014-2015 </w:t>
            </w:r>
            <w:proofErr w:type="spellStart"/>
            <w:r w:rsidRPr="005114EF">
              <w:rPr>
                <w:rFonts w:cs="Times New Roman"/>
              </w:rPr>
              <w:t>m.m.sudarymas</w:t>
            </w:r>
            <w:proofErr w:type="spellEnd"/>
            <w:r w:rsidRPr="005114EF">
              <w:rPr>
                <w:rFonts w:cs="Times New Roman"/>
              </w:rPr>
              <w:t>.</w:t>
            </w:r>
          </w:p>
          <w:p w:rsidR="005114EF" w:rsidRPr="005114EF" w:rsidRDefault="005114EF" w:rsidP="005114EF">
            <w:pPr>
              <w:jc w:val="both"/>
              <w:rPr>
                <w:rFonts w:cs="Times New Roman"/>
              </w:rPr>
            </w:pPr>
            <w:r w:rsidRPr="005114EF">
              <w:rPr>
                <w:rFonts w:cs="Times New Roman"/>
              </w:rPr>
              <w:t>I pusmečio SUP mokinių ugdymo programų aprobavimas.</w:t>
            </w:r>
          </w:p>
          <w:p w:rsidR="005114EF" w:rsidRPr="005114EF" w:rsidRDefault="005114EF" w:rsidP="005114EF">
            <w:pPr>
              <w:jc w:val="center"/>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Rugsėjis </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w:t>
            </w:r>
          </w:p>
        </w:tc>
        <w:tc>
          <w:tcPr>
            <w:tcW w:w="5040" w:type="dxa"/>
            <w:shd w:val="clear" w:color="auto" w:fill="auto"/>
          </w:tcPr>
          <w:p w:rsidR="005114EF" w:rsidRPr="005114EF" w:rsidRDefault="005114EF" w:rsidP="005114EF">
            <w:pPr>
              <w:jc w:val="center"/>
              <w:rPr>
                <w:rFonts w:cs="Times New Roman"/>
              </w:rPr>
            </w:pPr>
            <w:r w:rsidRPr="005114EF">
              <w:rPr>
                <w:rFonts w:cs="Times New Roman"/>
              </w:rPr>
              <w:t>Specialiųjų poreikių mokinių sąrašo tikslinimas, duomenų apibendrinimas, teikimas tvirtinimui.</w:t>
            </w:r>
          </w:p>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Mokinių elgesio taisyklių pažeidimo, smurto, žalingų įpročių, pamokų praleidinėjimo ir kitų atvejų analizė.</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Spalis </w:t>
            </w:r>
          </w:p>
        </w:tc>
        <w:tc>
          <w:tcPr>
            <w:tcW w:w="2186" w:type="dxa"/>
            <w:shd w:val="clear" w:color="auto" w:fill="auto"/>
          </w:tcPr>
          <w:p w:rsidR="005114EF" w:rsidRPr="005114EF" w:rsidRDefault="005114EF" w:rsidP="005114EF">
            <w:pPr>
              <w:jc w:val="both"/>
              <w:rPr>
                <w:rFonts w:cs="Times New Roman"/>
              </w:rPr>
            </w:pPr>
            <w:proofErr w:type="spellStart"/>
            <w:r w:rsidRPr="005114EF">
              <w:rPr>
                <w:rFonts w:cs="Times New Roman"/>
              </w:rPr>
              <w:t>R.Žindžiuvienė</w:t>
            </w:r>
            <w:proofErr w:type="spellEnd"/>
          </w:p>
          <w:p w:rsidR="005114EF" w:rsidRPr="005114EF" w:rsidRDefault="005114EF" w:rsidP="005114EF">
            <w:pPr>
              <w:jc w:val="both"/>
              <w:rPr>
                <w:rFonts w:cs="Times New Roman"/>
              </w:rPr>
            </w:pPr>
          </w:p>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VGK nariai, mokytojai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3.</w:t>
            </w:r>
          </w:p>
        </w:tc>
        <w:tc>
          <w:tcPr>
            <w:tcW w:w="5040" w:type="dxa"/>
            <w:shd w:val="clear" w:color="auto" w:fill="auto"/>
          </w:tcPr>
          <w:p w:rsidR="005114EF" w:rsidRPr="005114EF" w:rsidRDefault="005114EF" w:rsidP="005114EF">
            <w:pPr>
              <w:jc w:val="both"/>
              <w:rPr>
                <w:rFonts w:cs="Times New Roman"/>
              </w:rPr>
            </w:pPr>
            <w:r w:rsidRPr="005114EF">
              <w:rPr>
                <w:rFonts w:cs="Times New Roman"/>
              </w:rPr>
              <w:t>Mokinių elgesio taisyklių pažeidimo, smurto, žalingų įpročių, pamokų praleidinėjimo ir kitų atvejų analizė.</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4520D2">
            <w:pPr>
              <w:rPr>
                <w:rFonts w:cs="Times New Roman"/>
              </w:rPr>
            </w:pPr>
            <w:r w:rsidRPr="005114EF">
              <w:rPr>
                <w:rFonts w:cs="Times New Roman"/>
              </w:rPr>
              <w:t>I-</w:t>
            </w:r>
            <w:proofErr w:type="spellStart"/>
            <w:r w:rsidRPr="005114EF">
              <w:rPr>
                <w:rFonts w:cs="Times New Roman"/>
              </w:rPr>
              <w:t>ąjį</w:t>
            </w:r>
            <w:proofErr w:type="spellEnd"/>
            <w:r w:rsidRPr="005114EF">
              <w:rPr>
                <w:rFonts w:cs="Times New Roman"/>
              </w:rPr>
              <w:t xml:space="preserve"> kiekvieno </w:t>
            </w:r>
            <w:proofErr w:type="spellStart"/>
            <w:r w:rsidRPr="005114EF">
              <w:rPr>
                <w:rFonts w:cs="Times New Roman"/>
              </w:rPr>
              <w:t>mėn</w:t>
            </w:r>
            <w:proofErr w:type="spellEnd"/>
            <w:r w:rsidRPr="005114EF">
              <w:rPr>
                <w:rFonts w:cs="Times New Roman"/>
              </w:rPr>
              <w:t>. ketvirtadienį</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4.</w:t>
            </w:r>
          </w:p>
        </w:tc>
        <w:tc>
          <w:tcPr>
            <w:tcW w:w="5040" w:type="dxa"/>
            <w:shd w:val="clear" w:color="auto" w:fill="auto"/>
          </w:tcPr>
          <w:p w:rsidR="005114EF" w:rsidRPr="005114EF" w:rsidRDefault="005114EF" w:rsidP="005114EF">
            <w:pPr>
              <w:jc w:val="both"/>
              <w:rPr>
                <w:rFonts w:cs="Times New Roman"/>
              </w:rPr>
            </w:pPr>
            <w:r w:rsidRPr="005114EF">
              <w:rPr>
                <w:rFonts w:cs="Times New Roman"/>
              </w:rPr>
              <w:t>Pirmokų, penktokų ir naujai atvykusių mokinių adaptacija.</w:t>
            </w: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Lapkritis </w:t>
            </w:r>
          </w:p>
          <w:p w:rsidR="005114EF" w:rsidRPr="005114EF" w:rsidRDefault="005114EF" w:rsidP="005114EF">
            <w:pPr>
              <w:jc w:val="both"/>
              <w:rPr>
                <w:rFonts w:cs="Times New Roman"/>
              </w:rPr>
            </w:pPr>
          </w:p>
          <w:p w:rsidR="005114EF" w:rsidRPr="005114EF" w:rsidRDefault="005114EF" w:rsidP="005114EF">
            <w:pPr>
              <w:jc w:val="both"/>
              <w:rPr>
                <w:rFonts w:cs="Times New Roman"/>
              </w:rPr>
            </w:pPr>
          </w:p>
        </w:tc>
        <w:tc>
          <w:tcPr>
            <w:tcW w:w="2186" w:type="dxa"/>
            <w:shd w:val="clear" w:color="auto" w:fill="auto"/>
          </w:tcPr>
          <w:p w:rsidR="005114EF" w:rsidRPr="005114EF" w:rsidRDefault="004520D2" w:rsidP="005114EF">
            <w:pPr>
              <w:jc w:val="both"/>
              <w:rPr>
                <w:rFonts w:cs="Times New Roman"/>
              </w:rPr>
            </w:pPr>
            <w:proofErr w:type="spellStart"/>
            <w:r>
              <w:rPr>
                <w:rFonts w:cs="Times New Roman"/>
              </w:rPr>
              <w:t>K</w:t>
            </w:r>
            <w:r w:rsidR="005114EF" w:rsidRPr="005114EF">
              <w:rPr>
                <w:rFonts w:cs="Times New Roman"/>
              </w:rPr>
              <w:t>l</w:t>
            </w:r>
            <w:proofErr w:type="spellEnd"/>
            <w:r w:rsidR="005114EF" w:rsidRPr="005114EF">
              <w:rPr>
                <w:rFonts w:cs="Times New Roman"/>
              </w:rPr>
              <w:t>. vadovai , VGK nariai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5.</w:t>
            </w:r>
          </w:p>
        </w:tc>
        <w:tc>
          <w:tcPr>
            <w:tcW w:w="5040" w:type="dxa"/>
            <w:shd w:val="clear" w:color="auto" w:fill="auto"/>
          </w:tcPr>
          <w:p w:rsidR="005114EF" w:rsidRPr="005114EF" w:rsidRDefault="005114EF" w:rsidP="005114EF">
            <w:pPr>
              <w:jc w:val="both"/>
              <w:rPr>
                <w:rFonts w:cs="Times New Roman"/>
              </w:rPr>
            </w:pPr>
            <w:r w:rsidRPr="005114EF">
              <w:rPr>
                <w:rFonts w:cs="Times New Roman"/>
              </w:rPr>
              <w:t xml:space="preserve">SUP mokinių pusmečio </w:t>
            </w:r>
            <w:proofErr w:type="spellStart"/>
            <w:r w:rsidRPr="005114EF">
              <w:rPr>
                <w:rFonts w:cs="Times New Roman"/>
              </w:rPr>
              <w:t>ugdymo(si</w:t>
            </w:r>
            <w:proofErr w:type="spellEnd"/>
            <w:r w:rsidRPr="005114EF">
              <w:rPr>
                <w:rFonts w:cs="Times New Roman"/>
              </w:rPr>
              <w:t>) rezultatų aptarimas.</w:t>
            </w:r>
          </w:p>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II pusmečio individualizuotų ir pritaikytų programų tvirtinimas.</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Vasaris, gegužė</w:t>
            </w:r>
          </w:p>
          <w:p w:rsidR="005114EF" w:rsidRPr="005114EF" w:rsidRDefault="005114EF" w:rsidP="005114EF">
            <w:pPr>
              <w:jc w:val="both"/>
              <w:rPr>
                <w:rFonts w:cs="Times New Roman"/>
              </w:rPr>
            </w:pPr>
          </w:p>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Vasaris</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rPr>
          <w:trHeight w:val="1134"/>
        </w:trPr>
        <w:tc>
          <w:tcPr>
            <w:tcW w:w="648" w:type="dxa"/>
            <w:shd w:val="clear" w:color="auto" w:fill="auto"/>
          </w:tcPr>
          <w:p w:rsidR="005114EF" w:rsidRPr="005114EF" w:rsidRDefault="005114EF" w:rsidP="005114EF">
            <w:pPr>
              <w:jc w:val="both"/>
              <w:rPr>
                <w:rFonts w:cs="Times New Roman"/>
              </w:rPr>
            </w:pPr>
            <w:r w:rsidRPr="005114EF">
              <w:rPr>
                <w:rFonts w:cs="Times New Roman"/>
              </w:rPr>
              <w:t>6.</w:t>
            </w:r>
          </w:p>
        </w:tc>
        <w:tc>
          <w:tcPr>
            <w:tcW w:w="5040" w:type="dxa"/>
            <w:shd w:val="clear" w:color="auto" w:fill="auto"/>
          </w:tcPr>
          <w:p w:rsidR="005114EF" w:rsidRPr="005114EF" w:rsidRDefault="005114EF" w:rsidP="005114EF">
            <w:pPr>
              <w:jc w:val="both"/>
              <w:rPr>
                <w:rFonts w:cs="Times New Roman"/>
              </w:rPr>
            </w:pPr>
            <w:r w:rsidRPr="005114EF">
              <w:rPr>
                <w:rFonts w:cs="Times New Roman"/>
              </w:rPr>
              <w:t>Vaiko gerovės komisijos veiklos aptarimas ir veiklos gairių numatymas ateinantiems mokslo metams.</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Birželis </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shd w:val="clear" w:color="auto" w:fill="auto"/>
          </w:tcPr>
          <w:p w:rsidR="005114EF" w:rsidRPr="005114EF" w:rsidRDefault="005114EF" w:rsidP="005114EF">
            <w:pPr>
              <w:jc w:val="both"/>
              <w:rPr>
                <w:rFonts w:cs="Times New Roman"/>
                <w:b/>
              </w:rPr>
            </w:pPr>
            <w:r w:rsidRPr="005114EF">
              <w:rPr>
                <w:rFonts w:cs="Times New Roman"/>
                <w:b/>
              </w:rPr>
              <w:t>II.</w:t>
            </w:r>
          </w:p>
        </w:tc>
        <w:tc>
          <w:tcPr>
            <w:tcW w:w="5040" w:type="dxa"/>
            <w:shd w:val="clear" w:color="auto" w:fill="auto"/>
          </w:tcPr>
          <w:p w:rsidR="005114EF" w:rsidRPr="005114EF" w:rsidRDefault="005114EF" w:rsidP="005114EF">
            <w:pPr>
              <w:jc w:val="both"/>
              <w:rPr>
                <w:rFonts w:cs="Times New Roman"/>
                <w:b/>
              </w:rPr>
            </w:pPr>
            <w:r w:rsidRPr="005114EF">
              <w:rPr>
                <w:rFonts w:cs="Times New Roman"/>
                <w:b/>
              </w:rPr>
              <w:t>Informacinė veikla :</w:t>
            </w:r>
          </w:p>
        </w:tc>
        <w:tc>
          <w:tcPr>
            <w:tcW w:w="1980" w:type="dxa"/>
            <w:shd w:val="clear" w:color="auto" w:fill="auto"/>
          </w:tcPr>
          <w:p w:rsidR="005114EF" w:rsidRPr="005114EF" w:rsidRDefault="005114EF" w:rsidP="005114EF">
            <w:pPr>
              <w:jc w:val="both"/>
              <w:rPr>
                <w:rFonts w:cs="Times New Roman"/>
              </w:rPr>
            </w:pPr>
          </w:p>
        </w:tc>
        <w:tc>
          <w:tcPr>
            <w:tcW w:w="2186" w:type="dxa"/>
            <w:shd w:val="clear" w:color="auto" w:fill="auto"/>
          </w:tcPr>
          <w:p w:rsidR="005114EF" w:rsidRPr="005114EF" w:rsidRDefault="005114EF" w:rsidP="005114EF">
            <w:pPr>
              <w:jc w:val="both"/>
              <w:rPr>
                <w:rFonts w:cs="Times New Roman"/>
                <w:color w:val="FF0000"/>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7.</w:t>
            </w:r>
          </w:p>
        </w:tc>
        <w:tc>
          <w:tcPr>
            <w:tcW w:w="5040" w:type="dxa"/>
            <w:shd w:val="clear" w:color="auto" w:fill="auto"/>
          </w:tcPr>
          <w:p w:rsidR="005114EF" w:rsidRPr="005114EF" w:rsidRDefault="005114EF" w:rsidP="005114EF">
            <w:pPr>
              <w:jc w:val="both"/>
              <w:rPr>
                <w:rFonts w:cs="Times New Roman"/>
              </w:rPr>
            </w:pPr>
            <w:r w:rsidRPr="005114EF">
              <w:rPr>
                <w:rFonts w:cs="Times New Roman"/>
              </w:rPr>
              <w:t xml:space="preserve">Specialiųjų poreikių mokinių sąrašo sudarymas ir aprobavimas 2014-2015 </w:t>
            </w:r>
            <w:proofErr w:type="spellStart"/>
            <w:r w:rsidRPr="005114EF">
              <w:rPr>
                <w:rFonts w:cs="Times New Roman"/>
              </w:rPr>
              <w:t>m.m</w:t>
            </w:r>
            <w:proofErr w:type="spellEnd"/>
            <w:r w:rsidRPr="005114EF">
              <w:rPr>
                <w:rFonts w:cs="Times New Roman"/>
              </w:rPr>
              <w:t>.</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lastRenderedPageBreak/>
              <w:t xml:space="preserve">Rugsėjis </w:t>
            </w:r>
          </w:p>
        </w:tc>
        <w:tc>
          <w:tcPr>
            <w:tcW w:w="2186" w:type="dxa"/>
            <w:shd w:val="clear" w:color="auto" w:fill="auto"/>
          </w:tcPr>
          <w:p w:rsidR="005114EF" w:rsidRPr="005114EF" w:rsidRDefault="005114EF" w:rsidP="005114EF">
            <w:pPr>
              <w:jc w:val="both"/>
              <w:rPr>
                <w:rFonts w:cs="Times New Roman"/>
              </w:rPr>
            </w:pPr>
            <w:proofErr w:type="spellStart"/>
            <w:r w:rsidRPr="005114EF">
              <w:rPr>
                <w:rFonts w:cs="Times New Roman"/>
              </w:rPr>
              <w:t>R.Žindžiuvienė</w:t>
            </w:r>
            <w:proofErr w:type="spellEnd"/>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lastRenderedPageBreak/>
              <w:t>8.</w:t>
            </w:r>
          </w:p>
        </w:tc>
        <w:tc>
          <w:tcPr>
            <w:tcW w:w="5040" w:type="dxa"/>
            <w:shd w:val="clear" w:color="auto" w:fill="auto"/>
          </w:tcPr>
          <w:p w:rsidR="005114EF" w:rsidRPr="005114EF" w:rsidRDefault="005114EF" w:rsidP="005114EF">
            <w:pPr>
              <w:jc w:val="both"/>
              <w:rPr>
                <w:rFonts w:cs="Times New Roman"/>
              </w:rPr>
            </w:pPr>
            <w:r w:rsidRPr="005114EF">
              <w:rPr>
                <w:rFonts w:cs="Times New Roman"/>
              </w:rPr>
              <w:t>Informacijos, rekomendacijų parengimas ir paskelbimas mokyklos tinklapyje.</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Per mokslo metus</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shd w:val="clear" w:color="auto" w:fill="auto"/>
          </w:tcPr>
          <w:p w:rsidR="005114EF" w:rsidRPr="005114EF" w:rsidRDefault="004520D2" w:rsidP="005114EF">
            <w:pPr>
              <w:jc w:val="both"/>
              <w:rPr>
                <w:rFonts w:cs="Times New Roman"/>
                <w:b/>
              </w:rPr>
            </w:pPr>
            <w:r w:rsidRPr="004520D2">
              <w:rPr>
                <w:rFonts w:cs="Times New Roman"/>
                <w:b/>
              </w:rPr>
              <w:t>III.</w:t>
            </w:r>
          </w:p>
        </w:tc>
        <w:tc>
          <w:tcPr>
            <w:tcW w:w="5040" w:type="dxa"/>
            <w:shd w:val="clear" w:color="auto" w:fill="auto"/>
          </w:tcPr>
          <w:p w:rsidR="005114EF" w:rsidRPr="005114EF" w:rsidRDefault="005114EF" w:rsidP="005114EF">
            <w:pPr>
              <w:jc w:val="both"/>
              <w:rPr>
                <w:rFonts w:cs="Times New Roman"/>
                <w:b/>
              </w:rPr>
            </w:pPr>
            <w:r w:rsidRPr="005114EF">
              <w:rPr>
                <w:rFonts w:cs="Times New Roman"/>
                <w:b/>
              </w:rPr>
              <w:t>Mokyklos bendruomenės švietimas ir bendradarbiavimas :</w:t>
            </w:r>
          </w:p>
        </w:tc>
        <w:tc>
          <w:tcPr>
            <w:tcW w:w="1980" w:type="dxa"/>
            <w:shd w:val="clear" w:color="auto" w:fill="auto"/>
          </w:tcPr>
          <w:p w:rsidR="005114EF" w:rsidRPr="005114EF" w:rsidRDefault="005114EF" w:rsidP="005114EF">
            <w:pPr>
              <w:jc w:val="both"/>
              <w:rPr>
                <w:rFonts w:cs="Times New Roman"/>
              </w:rPr>
            </w:pPr>
          </w:p>
        </w:tc>
        <w:tc>
          <w:tcPr>
            <w:tcW w:w="2186" w:type="dxa"/>
            <w:shd w:val="clear" w:color="auto" w:fill="auto"/>
          </w:tcPr>
          <w:p w:rsidR="005114EF" w:rsidRPr="005114EF" w:rsidRDefault="005114EF" w:rsidP="005114EF">
            <w:pPr>
              <w:jc w:val="both"/>
              <w:rPr>
                <w:rFonts w:cs="Times New Roman"/>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9.</w:t>
            </w:r>
          </w:p>
        </w:tc>
        <w:tc>
          <w:tcPr>
            <w:tcW w:w="5040" w:type="dxa"/>
            <w:shd w:val="clear" w:color="auto" w:fill="auto"/>
          </w:tcPr>
          <w:p w:rsidR="005114EF" w:rsidRPr="005114EF" w:rsidRDefault="005114EF" w:rsidP="005114EF">
            <w:pPr>
              <w:jc w:val="both"/>
              <w:rPr>
                <w:rFonts w:cs="Times New Roman"/>
              </w:rPr>
            </w:pPr>
            <w:r w:rsidRPr="005114EF">
              <w:rPr>
                <w:rFonts w:cs="Times New Roman"/>
              </w:rPr>
              <w:t>Pedagogų konsultacijos su mokyklos visuomenės sveikatos priežiūros specialiste.</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Pagal poreikį</w:t>
            </w:r>
          </w:p>
        </w:tc>
        <w:tc>
          <w:tcPr>
            <w:tcW w:w="2186" w:type="dxa"/>
            <w:shd w:val="clear" w:color="auto" w:fill="auto"/>
          </w:tcPr>
          <w:p w:rsidR="005114EF" w:rsidRPr="005114EF" w:rsidRDefault="005114EF" w:rsidP="005114EF">
            <w:pPr>
              <w:jc w:val="both"/>
              <w:rPr>
                <w:rFonts w:cs="Times New Roman"/>
              </w:rPr>
            </w:pPr>
            <w:proofErr w:type="spellStart"/>
            <w:r w:rsidRPr="005114EF">
              <w:rPr>
                <w:rFonts w:cs="Times New Roman"/>
              </w:rPr>
              <w:t>E.Kanišauskienė</w:t>
            </w:r>
            <w:proofErr w:type="spellEnd"/>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10.</w:t>
            </w:r>
          </w:p>
        </w:tc>
        <w:tc>
          <w:tcPr>
            <w:tcW w:w="5040" w:type="dxa"/>
            <w:shd w:val="clear" w:color="auto" w:fill="auto"/>
          </w:tcPr>
          <w:p w:rsidR="005114EF" w:rsidRPr="005114EF" w:rsidRDefault="005114EF" w:rsidP="005114EF">
            <w:pPr>
              <w:jc w:val="both"/>
              <w:rPr>
                <w:rFonts w:cs="Times New Roman"/>
              </w:rPr>
            </w:pPr>
            <w:r w:rsidRPr="005114EF">
              <w:rPr>
                <w:rFonts w:cs="Times New Roman"/>
              </w:rPr>
              <w:t>Tėvų (globėjų) informavimas dėl vaikų specifinių psichologinių problemų (elgesio ir emocijų sutrikimų), adaptacijos mokykloje, ugdymo rezultatų, lankomumo problemų.</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4520D2">
            <w:pPr>
              <w:rPr>
                <w:rFonts w:cs="Times New Roman"/>
              </w:rPr>
            </w:pPr>
            <w:r w:rsidRPr="005114EF">
              <w:rPr>
                <w:rFonts w:cs="Times New Roman"/>
              </w:rPr>
              <w:t>Nuolat, pagal poreikį</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p w:rsidR="005114EF" w:rsidRPr="005114EF" w:rsidRDefault="005114EF" w:rsidP="005114EF">
            <w:pPr>
              <w:jc w:val="both"/>
              <w:rPr>
                <w:rFonts w:cs="Times New Roman"/>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11.</w:t>
            </w:r>
          </w:p>
        </w:tc>
        <w:tc>
          <w:tcPr>
            <w:tcW w:w="5040" w:type="dxa"/>
            <w:shd w:val="clear" w:color="auto" w:fill="auto"/>
          </w:tcPr>
          <w:p w:rsidR="005114EF" w:rsidRPr="005114EF" w:rsidRDefault="005114EF" w:rsidP="005114EF">
            <w:pPr>
              <w:jc w:val="both"/>
              <w:rPr>
                <w:rFonts w:cs="Times New Roman"/>
              </w:rPr>
            </w:pPr>
            <w:r w:rsidRPr="005114EF">
              <w:rPr>
                <w:rFonts w:cs="Times New Roman"/>
              </w:rPr>
              <w:t>Gerosios patirties sklaida (seminarų, kursų medžiagos pristatymas)</w:t>
            </w:r>
          </w:p>
          <w:p w:rsidR="005114EF" w:rsidRPr="005114EF" w:rsidRDefault="005114EF" w:rsidP="005114EF">
            <w:pPr>
              <w:jc w:val="both"/>
              <w:rPr>
                <w:rFonts w:cs="Times New Roman"/>
              </w:rPr>
            </w:pPr>
            <w:r w:rsidRPr="005114EF">
              <w:rPr>
                <w:rFonts w:cs="Times New Roman"/>
              </w:rPr>
              <w:t>Mokyklos bendruomenės narių konsultavimas. Naujausių teisės aktų pristatymas.</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4520D2">
            <w:pPr>
              <w:rPr>
                <w:rFonts w:cs="Times New Roman"/>
              </w:rPr>
            </w:pPr>
            <w:r w:rsidRPr="005114EF">
              <w:rPr>
                <w:rFonts w:cs="Times New Roman"/>
              </w:rPr>
              <w:t>Nuolat, pagal poreikį</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12.</w:t>
            </w:r>
          </w:p>
        </w:tc>
        <w:tc>
          <w:tcPr>
            <w:tcW w:w="5040" w:type="dxa"/>
            <w:shd w:val="clear" w:color="auto" w:fill="auto"/>
          </w:tcPr>
          <w:p w:rsidR="005114EF" w:rsidRPr="005114EF" w:rsidRDefault="005114EF" w:rsidP="005114EF">
            <w:pPr>
              <w:jc w:val="both"/>
              <w:rPr>
                <w:rFonts w:cs="Times New Roman"/>
              </w:rPr>
            </w:pPr>
            <w:r w:rsidRPr="005114EF">
              <w:rPr>
                <w:rFonts w:cs="Times New Roman"/>
              </w:rPr>
              <w:t xml:space="preserve">Pedagogų konsultavimas </w:t>
            </w:r>
            <w:proofErr w:type="spellStart"/>
            <w:r w:rsidRPr="005114EF">
              <w:rPr>
                <w:rFonts w:cs="Times New Roman"/>
              </w:rPr>
              <w:t>spec.ugdymo</w:t>
            </w:r>
            <w:proofErr w:type="spellEnd"/>
            <w:r w:rsidRPr="005114EF">
              <w:rPr>
                <w:rFonts w:cs="Times New Roman"/>
              </w:rPr>
              <w:t xml:space="preserve"> klausimais, informavimas apie naujas metodines rekomendacijas.</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Pagal poreikį </w:t>
            </w:r>
          </w:p>
        </w:tc>
        <w:tc>
          <w:tcPr>
            <w:tcW w:w="2186" w:type="dxa"/>
            <w:shd w:val="clear" w:color="auto" w:fill="auto"/>
          </w:tcPr>
          <w:p w:rsidR="005114EF" w:rsidRPr="005114EF" w:rsidRDefault="005114EF" w:rsidP="005114EF">
            <w:pPr>
              <w:jc w:val="both"/>
              <w:rPr>
                <w:rFonts w:cs="Times New Roman"/>
              </w:rPr>
            </w:pPr>
            <w:proofErr w:type="spellStart"/>
            <w:r w:rsidRPr="005114EF">
              <w:rPr>
                <w:rFonts w:cs="Times New Roman"/>
              </w:rPr>
              <w:t>R.Žindžiuvienė</w:t>
            </w:r>
            <w:proofErr w:type="spellEnd"/>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4520D2" w:rsidP="005114EF">
            <w:pPr>
              <w:jc w:val="both"/>
              <w:rPr>
                <w:rFonts w:cs="Times New Roman"/>
                <w:b/>
              </w:rPr>
            </w:pPr>
            <w:r w:rsidRPr="004520D2">
              <w:rPr>
                <w:rFonts w:cs="Times New Roman"/>
                <w:b/>
              </w:rPr>
              <w:t>IV.</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b/>
              </w:rPr>
            </w:pPr>
            <w:r w:rsidRPr="005114EF">
              <w:rPr>
                <w:rFonts w:cs="Times New Roman"/>
                <w:b/>
              </w:rPr>
              <w:t>Tėvų švietimas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13.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Tėvų informavimas dėl vaikų specifinių psichologinių problemų (elgesio ir emocijų sutrikimų, adaptacijos mokykloje, ugdymo rezultatų).</w:t>
            </w:r>
          </w:p>
          <w:p w:rsidR="005114EF" w:rsidRPr="005114EF" w:rsidRDefault="005114EF" w:rsidP="005114EF">
            <w:pPr>
              <w:jc w:val="both"/>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VGK nariai, klasių vadovai</w:t>
            </w:r>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14.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Tėvų kvietimas į VGK posėdžius.</w:t>
            </w:r>
          </w:p>
          <w:p w:rsidR="005114EF" w:rsidRPr="005114EF" w:rsidRDefault="005114EF" w:rsidP="005114EF">
            <w:pPr>
              <w:jc w:val="both"/>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Pagal poreikį</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15.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Tėvų konsultavimas dėl mokinių mokyklos nelankymo, elgesio problemų.</w:t>
            </w:r>
          </w:p>
          <w:p w:rsidR="005114EF" w:rsidRPr="005114EF" w:rsidRDefault="005114EF" w:rsidP="005114EF">
            <w:pPr>
              <w:jc w:val="both"/>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VGK nariai, klasių auklėtojai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16.</w:t>
            </w:r>
          </w:p>
        </w:tc>
        <w:tc>
          <w:tcPr>
            <w:tcW w:w="5040" w:type="dxa"/>
            <w:shd w:val="clear" w:color="auto" w:fill="auto"/>
          </w:tcPr>
          <w:p w:rsidR="005114EF" w:rsidRPr="005114EF" w:rsidRDefault="005114EF" w:rsidP="005114EF">
            <w:pPr>
              <w:jc w:val="both"/>
              <w:rPr>
                <w:rFonts w:cs="Times New Roman"/>
              </w:rPr>
            </w:pPr>
            <w:r w:rsidRPr="005114EF">
              <w:rPr>
                <w:rFonts w:cs="Times New Roman"/>
              </w:rPr>
              <w:t>Individualūs konsultacinio pobūdžio pokalbiai su mokinio tėvais (pagalba sprendžiant problemas, trukdančias vaiko ugdymosi procesui).</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Pagal poreikį</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 klasių vadovai</w:t>
            </w:r>
          </w:p>
        </w:tc>
      </w:tr>
      <w:tr w:rsidR="005114EF" w:rsidRPr="005114EF" w:rsidTr="00436407">
        <w:tc>
          <w:tcPr>
            <w:tcW w:w="648" w:type="dxa"/>
            <w:shd w:val="clear" w:color="auto" w:fill="auto"/>
          </w:tcPr>
          <w:p w:rsidR="005114EF" w:rsidRPr="005114EF" w:rsidRDefault="004520D2" w:rsidP="005114EF">
            <w:pPr>
              <w:jc w:val="both"/>
              <w:rPr>
                <w:rFonts w:cs="Times New Roman"/>
                <w:b/>
              </w:rPr>
            </w:pPr>
            <w:r w:rsidRPr="004520D2">
              <w:rPr>
                <w:rFonts w:cs="Times New Roman"/>
                <w:b/>
              </w:rPr>
              <w:t>V.</w:t>
            </w:r>
          </w:p>
        </w:tc>
        <w:tc>
          <w:tcPr>
            <w:tcW w:w="5040" w:type="dxa"/>
            <w:shd w:val="clear" w:color="auto" w:fill="auto"/>
          </w:tcPr>
          <w:p w:rsidR="005114EF" w:rsidRPr="005114EF" w:rsidRDefault="005114EF" w:rsidP="005114EF">
            <w:pPr>
              <w:jc w:val="both"/>
              <w:rPr>
                <w:rFonts w:cs="Times New Roman"/>
                <w:b/>
              </w:rPr>
            </w:pPr>
            <w:r w:rsidRPr="005114EF">
              <w:rPr>
                <w:rFonts w:cs="Times New Roman"/>
                <w:b/>
              </w:rPr>
              <w:t>Ugdytinių švietimas :</w:t>
            </w:r>
          </w:p>
        </w:tc>
        <w:tc>
          <w:tcPr>
            <w:tcW w:w="1980" w:type="dxa"/>
            <w:shd w:val="clear" w:color="auto" w:fill="auto"/>
          </w:tcPr>
          <w:p w:rsidR="005114EF" w:rsidRPr="005114EF" w:rsidRDefault="005114EF" w:rsidP="005114EF">
            <w:pPr>
              <w:jc w:val="both"/>
              <w:rPr>
                <w:rFonts w:cs="Times New Roman"/>
              </w:rPr>
            </w:pPr>
          </w:p>
        </w:tc>
        <w:tc>
          <w:tcPr>
            <w:tcW w:w="2186" w:type="dxa"/>
            <w:shd w:val="clear" w:color="auto" w:fill="auto"/>
          </w:tcPr>
          <w:p w:rsidR="005114EF" w:rsidRPr="005114EF" w:rsidRDefault="005114EF" w:rsidP="005114EF">
            <w:pPr>
              <w:jc w:val="both"/>
              <w:rPr>
                <w:rFonts w:cs="Times New Roman"/>
              </w:rPr>
            </w:pPr>
          </w:p>
        </w:tc>
      </w:tr>
      <w:tr w:rsidR="005114EF" w:rsidRPr="005114EF" w:rsidTr="00436407">
        <w:trPr>
          <w:trHeight w:val="4055"/>
        </w:trPr>
        <w:tc>
          <w:tcPr>
            <w:tcW w:w="648" w:type="dxa"/>
            <w:shd w:val="clear" w:color="auto" w:fill="FFFFFF"/>
          </w:tcPr>
          <w:p w:rsidR="005114EF" w:rsidRPr="005114EF" w:rsidRDefault="005114EF" w:rsidP="005114EF">
            <w:pPr>
              <w:jc w:val="both"/>
              <w:rPr>
                <w:rFonts w:cs="Times New Roman"/>
              </w:rPr>
            </w:pPr>
            <w:r w:rsidRPr="005114EF">
              <w:rPr>
                <w:rFonts w:cs="Times New Roman"/>
              </w:rPr>
              <w:t>17.</w:t>
            </w:r>
          </w:p>
        </w:tc>
        <w:tc>
          <w:tcPr>
            <w:tcW w:w="5040" w:type="dxa"/>
            <w:shd w:val="clear" w:color="auto" w:fill="FFFFFF"/>
          </w:tcPr>
          <w:p w:rsidR="005114EF" w:rsidRPr="005114EF" w:rsidRDefault="005114EF" w:rsidP="005114EF">
            <w:pPr>
              <w:jc w:val="both"/>
              <w:rPr>
                <w:rFonts w:cs="Times New Roman"/>
              </w:rPr>
            </w:pPr>
            <w:r w:rsidRPr="005114EF">
              <w:rPr>
                <w:rFonts w:cs="Times New Roman"/>
              </w:rPr>
              <w:t>Prevencinės pamokėlės :</w:t>
            </w:r>
          </w:p>
          <w:p w:rsidR="005114EF" w:rsidRPr="005114EF" w:rsidRDefault="005114EF" w:rsidP="005114EF">
            <w:pPr>
              <w:numPr>
                <w:ilvl w:val="0"/>
                <w:numId w:val="21"/>
              </w:numPr>
              <w:contextualSpacing/>
              <w:jc w:val="both"/>
              <w:rPr>
                <w:rFonts w:cs="Times New Roman"/>
              </w:rPr>
            </w:pPr>
            <w:r w:rsidRPr="005114EF">
              <w:rPr>
                <w:rFonts w:cs="Times New Roman"/>
              </w:rPr>
              <w:t>Aš myliu savo širdį.</w:t>
            </w:r>
          </w:p>
          <w:p w:rsidR="005114EF" w:rsidRPr="005114EF" w:rsidRDefault="005114EF" w:rsidP="005114EF">
            <w:pPr>
              <w:numPr>
                <w:ilvl w:val="0"/>
                <w:numId w:val="21"/>
              </w:numPr>
              <w:contextualSpacing/>
              <w:jc w:val="both"/>
              <w:rPr>
                <w:rFonts w:cs="Times New Roman"/>
              </w:rPr>
            </w:pPr>
            <w:r w:rsidRPr="005114EF">
              <w:rPr>
                <w:rFonts w:cs="Times New Roman"/>
              </w:rPr>
              <w:t>Rūkymas ir sveikata – nesuderinami.</w:t>
            </w:r>
          </w:p>
          <w:p w:rsidR="005114EF" w:rsidRPr="005114EF" w:rsidRDefault="005114EF" w:rsidP="005114EF">
            <w:pPr>
              <w:numPr>
                <w:ilvl w:val="0"/>
                <w:numId w:val="21"/>
              </w:numPr>
              <w:contextualSpacing/>
              <w:jc w:val="both"/>
              <w:rPr>
                <w:rFonts w:cs="Times New Roman"/>
              </w:rPr>
            </w:pPr>
            <w:r w:rsidRPr="005114EF">
              <w:rPr>
                <w:rFonts w:cs="Times New Roman"/>
              </w:rPr>
              <w:t>Ne – žalingiems įpročiams.</w:t>
            </w:r>
          </w:p>
          <w:p w:rsidR="005114EF" w:rsidRPr="005114EF" w:rsidRDefault="005114EF" w:rsidP="005114EF">
            <w:pPr>
              <w:numPr>
                <w:ilvl w:val="0"/>
                <w:numId w:val="21"/>
              </w:numPr>
              <w:contextualSpacing/>
              <w:jc w:val="both"/>
              <w:rPr>
                <w:rFonts w:cs="Times New Roman"/>
              </w:rPr>
            </w:pPr>
            <w:r w:rsidRPr="005114EF">
              <w:rPr>
                <w:rFonts w:cs="Times New Roman"/>
              </w:rPr>
              <w:t>STOP energetiniams gėrimams.</w:t>
            </w:r>
          </w:p>
          <w:p w:rsidR="005114EF" w:rsidRPr="005114EF" w:rsidRDefault="005114EF" w:rsidP="005114EF">
            <w:pPr>
              <w:numPr>
                <w:ilvl w:val="0"/>
                <w:numId w:val="21"/>
              </w:numPr>
              <w:contextualSpacing/>
              <w:jc w:val="both"/>
              <w:rPr>
                <w:rFonts w:cs="Times New Roman"/>
              </w:rPr>
            </w:pPr>
            <w:r w:rsidRPr="005114EF">
              <w:rPr>
                <w:rFonts w:cs="Times New Roman"/>
              </w:rPr>
              <w:t>Ką žinome apie gripą?</w:t>
            </w:r>
          </w:p>
          <w:p w:rsidR="005114EF" w:rsidRPr="005114EF" w:rsidRDefault="005114EF" w:rsidP="005114EF">
            <w:pPr>
              <w:numPr>
                <w:ilvl w:val="0"/>
                <w:numId w:val="21"/>
              </w:numPr>
              <w:contextualSpacing/>
              <w:jc w:val="both"/>
              <w:rPr>
                <w:rFonts w:cs="Times New Roman"/>
              </w:rPr>
            </w:pPr>
            <w:r w:rsidRPr="005114EF">
              <w:rPr>
                <w:rFonts w:cs="Times New Roman"/>
              </w:rPr>
              <w:t>Dar kartą apie AIDS.</w:t>
            </w:r>
          </w:p>
          <w:p w:rsidR="005114EF" w:rsidRPr="005114EF" w:rsidRDefault="005114EF" w:rsidP="005114EF">
            <w:pPr>
              <w:numPr>
                <w:ilvl w:val="0"/>
                <w:numId w:val="21"/>
              </w:numPr>
              <w:contextualSpacing/>
              <w:jc w:val="both"/>
              <w:rPr>
                <w:rFonts w:cs="Times New Roman"/>
              </w:rPr>
            </w:pPr>
            <w:r w:rsidRPr="005114EF">
              <w:rPr>
                <w:rFonts w:cs="Times New Roman"/>
              </w:rPr>
              <w:t>Saugokimės erkinio encefalito.</w:t>
            </w:r>
          </w:p>
          <w:p w:rsidR="005114EF" w:rsidRPr="005114EF" w:rsidRDefault="005114EF" w:rsidP="005114EF">
            <w:pPr>
              <w:numPr>
                <w:ilvl w:val="0"/>
                <w:numId w:val="21"/>
              </w:numPr>
              <w:contextualSpacing/>
              <w:jc w:val="both"/>
              <w:rPr>
                <w:rFonts w:cs="Times New Roman"/>
              </w:rPr>
            </w:pPr>
            <w:r w:rsidRPr="005114EF">
              <w:rPr>
                <w:rFonts w:cs="Times New Roman"/>
              </w:rPr>
              <w:t>Kaip išsaugoti gerą regėjimą.</w:t>
            </w:r>
          </w:p>
          <w:p w:rsidR="005114EF" w:rsidRPr="005114EF" w:rsidRDefault="005114EF" w:rsidP="005114EF">
            <w:pPr>
              <w:numPr>
                <w:ilvl w:val="0"/>
                <w:numId w:val="21"/>
              </w:numPr>
              <w:contextualSpacing/>
              <w:jc w:val="both"/>
              <w:rPr>
                <w:rFonts w:cs="Times New Roman"/>
              </w:rPr>
            </w:pPr>
            <w:r w:rsidRPr="005114EF">
              <w:rPr>
                <w:rFonts w:cs="Times New Roman"/>
              </w:rPr>
              <w:t>Daržovės ir vaisiai – nuostabūs vitaminai.</w:t>
            </w:r>
          </w:p>
          <w:p w:rsidR="005114EF" w:rsidRPr="005114EF" w:rsidRDefault="005114EF" w:rsidP="005114EF">
            <w:pPr>
              <w:numPr>
                <w:ilvl w:val="0"/>
                <w:numId w:val="21"/>
              </w:numPr>
              <w:contextualSpacing/>
              <w:jc w:val="both"/>
              <w:rPr>
                <w:rFonts w:cs="Times New Roman"/>
              </w:rPr>
            </w:pPr>
            <w:r w:rsidRPr="005114EF">
              <w:rPr>
                <w:rFonts w:cs="Times New Roman"/>
              </w:rPr>
              <w:t>Gyvenimas be TBC.</w:t>
            </w:r>
          </w:p>
          <w:p w:rsidR="005114EF" w:rsidRPr="005114EF" w:rsidRDefault="005114EF" w:rsidP="005114EF">
            <w:pPr>
              <w:numPr>
                <w:ilvl w:val="0"/>
                <w:numId w:val="21"/>
              </w:numPr>
              <w:contextualSpacing/>
              <w:jc w:val="both"/>
              <w:rPr>
                <w:rFonts w:cs="Times New Roman"/>
              </w:rPr>
            </w:pPr>
            <w:r w:rsidRPr="005114EF">
              <w:rPr>
                <w:rFonts w:cs="Times New Roman"/>
              </w:rPr>
              <w:t>Stresas – jo įtaka sveikatai, streso įveikimo būdai.</w:t>
            </w:r>
          </w:p>
          <w:p w:rsidR="005114EF" w:rsidRPr="005114EF" w:rsidRDefault="005114EF" w:rsidP="005114EF">
            <w:pPr>
              <w:contextualSpacing/>
              <w:rPr>
                <w:rFonts w:cs="Times New Roman"/>
              </w:rPr>
            </w:pPr>
          </w:p>
        </w:tc>
        <w:tc>
          <w:tcPr>
            <w:tcW w:w="1980"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 xml:space="preserve">2014-2015 </w:t>
            </w:r>
            <w:proofErr w:type="spellStart"/>
            <w:r w:rsidRPr="005114EF">
              <w:rPr>
                <w:rFonts w:cs="Times New Roman"/>
              </w:rPr>
              <w:t>m.m</w:t>
            </w:r>
            <w:proofErr w:type="spellEnd"/>
            <w:r w:rsidRPr="005114EF">
              <w:rPr>
                <w:rFonts w:cs="Times New Roman"/>
              </w:rPr>
              <w:t xml:space="preserve">. </w:t>
            </w:r>
          </w:p>
        </w:tc>
        <w:tc>
          <w:tcPr>
            <w:tcW w:w="2186"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proofErr w:type="spellStart"/>
            <w:r w:rsidRPr="005114EF">
              <w:rPr>
                <w:rFonts w:cs="Times New Roman"/>
              </w:rPr>
              <w:t>E.Kanišauskienė</w:t>
            </w:r>
            <w:proofErr w:type="spellEnd"/>
            <w:r w:rsidRPr="005114EF">
              <w:rPr>
                <w:rFonts w:cs="Times New Roman"/>
              </w:rPr>
              <w:t>, klasių auklėtojai</w:t>
            </w:r>
          </w:p>
        </w:tc>
      </w:tr>
      <w:tr w:rsidR="005114EF" w:rsidRPr="005114EF" w:rsidTr="00436407">
        <w:tc>
          <w:tcPr>
            <w:tcW w:w="648" w:type="dxa"/>
            <w:shd w:val="clear" w:color="auto" w:fill="FFFFFF"/>
          </w:tcPr>
          <w:p w:rsidR="005114EF" w:rsidRPr="005114EF" w:rsidRDefault="005114EF" w:rsidP="005114EF">
            <w:pPr>
              <w:jc w:val="both"/>
              <w:rPr>
                <w:rFonts w:cs="Times New Roman"/>
              </w:rPr>
            </w:pPr>
            <w:r w:rsidRPr="005114EF">
              <w:rPr>
                <w:rFonts w:cs="Times New Roman"/>
              </w:rPr>
              <w:t>18.</w:t>
            </w:r>
          </w:p>
        </w:tc>
        <w:tc>
          <w:tcPr>
            <w:tcW w:w="5040" w:type="dxa"/>
            <w:shd w:val="clear" w:color="auto" w:fill="FFFFFF"/>
          </w:tcPr>
          <w:p w:rsidR="005114EF" w:rsidRPr="005114EF" w:rsidRDefault="005114EF" w:rsidP="005114EF">
            <w:pPr>
              <w:jc w:val="both"/>
              <w:rPr>
                <w:rFonts w:cs="Times New Roman"/>
              </w:rPr>
            </w:pPr>
            <w:r w:rsidRPr="005114EF">
              <w:rPr>
                <w:rFonts w:cs="Times New Roman"/>
              </w:rPr>
              <w:t>Filmų prevencine tema peržiūra</w:t>
            </w:r>
          </w:p>
        </w:tc>
        <w:tc>
          <w:tcPr>
            <w:tcW w:w="1980" w:type="dxa"/>
            <w:shd w:val="clear" w:color="auto" w:fill="FFFFFF"/>
          </w:tcPr>
          <w:p w:rsidR="005114EF" w:rsidRPr="005114EF" w:rsidRDefault="005114EF" w:rsidP="005114EF">
            <w:pPr>
              <w:jc w:val="both"/>
              <w:rPr>
                <w:rFonts w:cs="Times New Roman"/>
              </w:rPr>
            </w:pPr>
            <w:r w:rsidRPr="005114EF">
              <w:rPr>
                <w:rFonts w:cs="Times New Roman"/>
              </w:rPr>
              <w:t>Per mokslo metus</w:t>
            </w:r>
          </w:p>
        </w:tc>
        <w:tc>
          <w:tcPr>
            <w:tcW w:w="2186" w:type="dxa"/>
            <w:shd w:val="clear" w:color="auto" w:fill="FFFFFF"/>
          </w:tcPr>
          <w:p w:rsidR="005114EF" w:rsidRPr="005114EF" w:rsidRDefault="005114EF" w:rsidP="005114EF">
            <w:pPr>
              <w:jc w:val="both"/>
              <w:rPr>
                <w:rFonts w:cs="Times New Roman"/>
              </w:rPr>
            </w:pPr>
            <w:r w:rsidRPr="005114EF">
              <w:rPr>
                <w:rFonts w:cs="Times New Roman"/>
              </w:rPr>
              <w:t>V.Jankauskienė, klasių auklėtojai</w:t>
            </w:r>
          </w:p>
          <w:p w:rsidR="005114EF" w:rsidRPr="005114EF" w:rsidRDefault="005114EF" w:rsidP="005114EF">
            <w:pPr>
              <w:jc w:val="both"/>
              <w:rPr>
                <w:rFonts w:cs="Times New Roman"/>
              </w:rPr>
            </w:pPr>
          </w:p>
        </w:tc>
      </w:tr>
      <w:tr w:rsidR="005114EF" w:rsidRPr="005114EF" w:rsidTr="00436407">
        <w:tc>
          <w:tcPr>
            <w:tcW w:w="648" w:type="dxa"/>
            <w:shd w:val="clear" w:color="auto" w:fill="FFFFFF"/>
          </w:tcPr>
          <w:p w:rsidR="005114EF" w:rsidRPr="005114EF" w:rsidRDefault="005114EF" w:rsidP="005114EF">
            <w:pPr>
              <w:jc w:val="both"/>
              <w:rPr>
                <w:rFonts w:cs="Times New Roman"/>
              </w:rPr>
            </w:pPr>
            <w:r w:rsidRPr="005114EF">
              <w:rPr>
                <w:rFonts w:cs="Times New Roman"/>
              </w:rPr>
              <w:lastRenderedPageBreak/>
              <w:t>19.</w:t>
            </w:r>
          </w:p>
        </w:tc>
        <w:tc>
          <w:tcPr>
            <w:tcW w:w="5040" w:type="dxa"/>
            <w:shd w:val="clear" w:color="auto" w:fill="FFFFFF"/>
          </w:tcPr>
          <w:p w:rsidR="005114EF" w:rsidRPr="005114EF" w:rsidRDefault="005114EF" w:rsidP="005114EF">
            <w:pPr>
              <w:jc w:val="both"/>
              <w:rPr>
                <w:rFonts w:cs="Times New Roman"/>
              </w:rPr>
            </w:pPr>
            <w:r w:rsidRPr="005114EF">
              <w:rPr>
                <w:rFonts w:cs="Times New Roman"/>
              </w:rPr>
              <w:t>Stendai :</w:t>
            </w:r>
          </w:p>
          <w:p w:rsidR="005114EF" w:rsidRPr="005114EF" w:rsidRDefault="005114EF" w:rsidP="005114EF">
            <w:pPr>
              <w:numPr>
                <w:ilvl w:val="0"/>
                <w:numId w:val="22"/>
              </w:numPr>
              <w:contextualSpacing/>
              <w:jc w:val="both"/>
              <w:rPr>
                <w:rFonts w:cs="Times New Roman"/>
              </w:rPr>
            </w:pPr>
            <w:r w:rsidRPr="005114EF">
              <w:rPr>
                <w:rFonts w:cs="Times New Roman"/>
              </w:rPr>
              <w:t>Rūkymas žudo tavo organizmą.</w:t>
            </w:r>
          </w:p>
          <w:p w:rsidR="005114EF" w:rsidRPr="005114EF" w:rsidRDefault="005114EF" w:rsidP="005114EF">
            <w:pPr>
              <w:numPr>
                <w:ilvl w:val="0"/>
                <w:numId w:val="22"/>
              </w:numPr>
              <w:contextualSpacing/>
              <w:jc w:val="both"/>
              <w:rPr>
                <w:rFonts w:cs="Times New Roman"/>
              </w:rPr>
            </w:pPr>
            <w:r w:rsidRPr="005114EF">
              <w:rPr>
                <w:rFonts w:cs="Times New Roman"/>
              </w:rPr>
              <w:t>Ar viską žinai apie AIDS?</w:t>
            </w:r>
          </w:p>
          <w:p w:rsidR="005114EF" w:rsidRPr="005114EF" w:rsidRDefault="005114EF" w:rsidP="005114EF">
            <w:pPr>
              <w:numPr>
                <w:ilvl w:val="0"/>
                <w:numId w:val="22"/>
              </w:numPr>
              <w:contextualSpacing/>
              <w:jc w:val="both"/>
              <w:rPr>
                <w:rFonts w:cs="Times New Roman"/>
              </w:rPr>
            </w:pPr>
            <w:r w:rsidRPr="005114EF">
              <w:rPr>
                <w:rFonts w:cs="Times New Roman"/>
              </w:rPr>
              <w:t>ŽIV-AIDS, alkoholio, tabako, ir kitų psichotropinių medžiagų vartojimo prevencija, atskiros temos integruojamos į dalykų bei klasės vadovo veiklą.</w:t>
            </w:r>
          </w:p>
          <w:p w:rsidR="005114EF" w:rsidRPr="005114EF" w:rsidRDefault="005114EF" w:rsidP="005114EF">
            <w:pPr>
              <w:numPr>
                <w:ilvl w:val="0"/>
                <w:numId w:val="22"/>
              </w:numPr>
              <w:contextualSpacing/>
              <w:jc w:val="both"/>
              <w:rPr>
                <w:rFonts w:cs="Times New Roman"/>
              </w:rPr>
            </w:pPr>
            <w:r w:rsidRPr="005114EF">
              <w:rPr>
                <w:rFonts w:cs="Times New Roman"/>
              </w:rPr>
              <w:t>Esu švarus ir sveikas.</w:t>
            </w:r>
          </w:p>
          <w:p w:rsidR="005114EF" w:rsidRPr="005114EF" w:rsidRDefault="005114EF" w:rsidP="005114EF">
            <w:pPr>
              <w:numPr>
                <w:ilvl w:val="0"/>
                <w:numId w:val="22"/>
              </w:numPr>
              <w:contextualSpacing/>
              <w:jc w:val="both"/>
              <w:rPr>
                <w:rFonts w:cs="Times New Roman"/>
              </w:rPr>
            </w:pPr>
            <w:r w:rsidRPr="005114EF">
              <w:rPr>
                <w:rFonts w:cs="Times New Roman"/>
              </w:rPr>
              <w:t>Dar kartą apie pedikuliozę.</w:t>
            </w:r>
          </w:p>
          <w:p w:rsidR="005114EF" w:rsidRPr="005114EF" w:rsidRDefault="005114EF" w:rsidP="005114EF">
            <w:pPr>
              <w:numPr>
                <w:ilvl w:val="0"/>
                <w:numId w:val="22"/>
              </w:numPr>
              <w:contextualSpacing/>
              <w:jc w:val="both"/>
              <w:rPr>
                <w:rFonts w:cs="Times New Roman"/>
              </w:rPr>
            </w:pPr>
            <w:r w:rsidRPr="005114EF">
              <w:rPr>
                <w:rFonts w:cs="Times New Roman"/>
              </w:rPr>
              <w:t>Mūsų mityba.</w:t>
            </w:r>
          </w:p>
          <w:p w:rsidR="005114EF" w:rsidRPr="005114EF" w:rsidRDefault="005114EF" w:rsidP="005114EF">
            <w:pPr>
              <w:numPr>
                <w:ilvl w:val="0"/>
                <w:numId w:val="22"/>
              </w:numPr>
              <w:contextualSpacing/>
              <w:jc w:val="both"/>
              <w:rPr>
                <w:rFonts w:cs="Times New Roman"/>
              </w:rPr>
            </w:pPr>
            <w:r w:rsidRPr="005114EF">
              <w:rPr>
                <w:rFonts w:cs="Times New Roman"/>
              </w:rPr>
              <w:t>Mobilieji telefonai – žala sveikatai.</w:t>
            </w:r>
          </w:p>
          <w:p w:rsidR="005114EF" w:rsidRPr="005114EF" w:rsidRDefault="005114EF" w:rsidP="005114EF">
            <w:pPr>
              <w:numPr>
                <w:ilvl w:val="0"/>
                <w:numId w:val="22"/>
              </w:numPr>
              <w:contextualSpacing/>
              <w:jc w:val="both"/>
              <w:rPr>
                <w:rFonts w:cs="Times New Roman"/>
              </w:rPr>
            </w:pPr>
            <w:r w:rsidRPr="005114EF">
              <w:rPr>
                <w:rFonts w:cs="Times New Roman"/>
              </w:rPr>
              <w:t>Gyvenimas be tuberkuliozės.</w:t>
            </w:r>
          </w:p>
          <w:p w:rsidR="005114EF" w:rsidRPr="005114EF" w:rsidRDefault="005114EF" w:rsidP="005114EF">
            <w:pPr>
              <w:numPr>
                <w:ilvl w:val="0"/>
                <w:numId w:val="22"/>
              </w:numPr>
              <w:contextualSpacing/>
              <w:jc w:val="both"/>
              <w:rPr>
                <w:rFonts w:cs="Times New Roman"/>
              </w:rPr>
            </w:pPr>
            <w:r w:rsidRPr="005114EF">
              <w:rPr>
                <w:rFonts w:cs="Times New Roman"/>
              </w:rPr>
              <w:t>Dar kartą apie erkes.</w:t>
            </w:r>
          </w:p>
          <w:p w:rsidR="005114EF" w:rsidRPr="005114EF" w:rsidRDefault="005114EF" w:rsidP="005114EF">
            <w:pPr>
              <w:numPr>
                <w:ilvl w:val="0"/>
                <w:numId w:val="22"/>
              </w:numPr>
              <w:contextualSpacing/>
              <w:jc w:val="both"/>
              <w:rPr>
                <w:rFonts w:cs="Times New Roman"/>
              </w:rPr>
            </w:pPr>
            <w:r w:rsidRPr="005114EF">
              <w:rPr>
                <w:rFonts w:cs="Times New Roman"/>
              </w:rPr>
              <w:t>Judame ir sportuojame sveikatos labui.</w:t>
            </w:r>
          </w:p>
        </w:tc>
        <w:tc>
          <w:tcPr>
            <w:tcW w:w="1980"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 xml:space="preserve">2014-2015 </w:t>
            </w:r>
            <w:proofErr w:type="spellStart"/>
            <w:r w:rsidRPr="005114EF">
              <w:rPr>
                <w:rFonts w:cs="Times New Roman"/>
              </w:rPr>
              <w:t>m.m</w:t>
            </w:r>
            <w:proofErr w:type="spellEnd"/>
            <w:r w:rsidRPr="005114EF">
              <w:rPr>
                <w:rFonts w:cs="Times New Roman"/>
              </w:rPr>
              <w:t>.</w:t>
            </w:r>
          </w:p>
        </w:tc>
        <w:tc>
          <w:tcPr>
            <w:tcW w:w="2186"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proofErr w:type="spellStart"/>
            <w:r w:rsidRPr="005114EF">
              <w:rPr>
                <w:rFonts w:cs="Times New Roman"/>
              </w:rPr>
              <w:t>E.Kanišauskienė</w:t>
            </w:r>
            <w:proofErr w:type="spellEnd"/>
          </w:p>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Dalykų mokytojai, klasių auklėtojai</w:t>
            </w:r>
          </w:p>
        </w:tc>
      </w:tr>
      <w:tr w:rsidR="005114EF" w:rsidRPr="005114EF" w:rsidTr="00436407">
        <w:tc>
          <w:tcPr>
            <w:tcW w:w="648" w:type="dxa"/>
            <w:shd w:val="clear" w:color="auto" w:fill="FFFFFF"/>
          </w:tcPr>
          <w:p w:rsidR="005114EF" w:rsidRPr="005114EF" w:rsidRDefault="005114EF" w:rsidP="005114EF">
            <w:pPr>
              <w:jc w:val="both"/>
              <w:rPr>
                <w:rFonts w:cs="Times New Roman"/>
              </w:rPr>
            </w:pPr>
            <w:r w:rsidRPr="005114EF">
              <w:rPr>
                <w:rFonts w:cs="Times New Roman"/>
              </w:rPr>
              <w:t>20.</w:t>
            </w:r>
          </w:p>
        </w:tc>
        <w:tc>
          <w:tcPr>
            <w:tcW w:w="5040" w:type="dxa"/>
            <w:shd w:val="clear" w:color="auto" w:fill="FFFFFF"/>
          </w:tcPr>
          <w:p w:rsidR="005114EF" w:rsidRPr="005114EF" w:rsidRDefault="005114EF" w:rsidP="005114EF">
            <w:pPr>
              <w:jc w:val="both"/>
              <w:rPr>
                <w:rFonts w:cs="Times New Roman"/>
              </w:rPr>
            </w:pPr>
            <w:r w:rsidRPr="005114EF">
              <w:rPr>
                <w:rFonts w:cs="Times New Roman"/>
              </w:rPr>
              <w:t>Dalyvavimas projektuose :</w:t>
            </w:r>
          </w:p>
          <w:p w:rsidR="005114EF" w:rsidRPr="005114EF" w:rsidRDefault="005114EF" w:rsidP="005114EF">
            <w:pPr>
              <w:numPr>
                <w:ilvl w:val="0"/>
                <w:numId w:val="23"/>
              </w:numPr>
              <w:contextualSpacing/>
              <w:jc w:val="both"/>
              <w:rPr>
                <w:rFonts w:cs="Times New Roman"/>
              </w:rPr>
            </w:pPr>
            <w:r w:rsidRPr="005114EF">
              <w:rPr>
                <w:rFonts w:cs="Times New Roman"/>
              </w:rPr>
              <w:t>Mokomės prižiūrėti dantukus.</w:t>
            </w:r>
          </w:p>
          <w:p w:rsidR="005114EF" w:rsidRPr="005114EF" w:rsidRDefault="005114EF" w:rsidP="005114EF">
            <w:pPr>
              <w:ind w:left="360"/>
              <w:contextualSpacing/>
              <w:rPr>
                <w:rFonts w:cs="Times New Roman"/>
              </w:rPr>
            </w:pPr>
          </w:p>
        </w:tc>
        <w:tc>
          <w:tcPr>
            <w:tcW w:w="1980"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 xml:space="preserve">Lapkritis </w:t>
            </w:r>
          </w:p>
        </w:tc>
        <w:tc>
          <w:tcPr>
            <w:tcW w:w="2186"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proofErr w:type="spellStart"/>
            <w:r w:rsidRPr="005114EF">
              <w:rPr>
                <w:rFonts w:cs="Times New Roman"/>
              </w:rPr>
              <w:t>E.Kanišauskienė</w:t>
            </w:r>
            <w:proofErr w:type="spellEnd"/>
            <w:r w:rsidRPr="005114EF">
              <w:rPr>
                <w:rFonts w:cs="Times New Roman"/>
              </w:rPr>
              <w:t>,</w:t>
            </w:r>
          </w:p>
          <w:p w:rsidR="005114EF" w:rsidRPr="005114EF" w:rsidRDefault="005114EF" w:rsidP="005114EF">
            <w:pPr>
              <w:jc w:val="both"/>
              <w:rPr>
                <w:rFonts w:cs="Times New Roman"/>
              </w:rPr>
            </w:pPr>
            <w:proofErr w:type="spellStart"/>
            <w:r w:rsidRPr="005114EF">
              <w:rPr>
                <w:rFonts w:cs="Times New Roman"/>
              </w:rPr>
              <w:t>Prad</w:t>
            </w:r>
            <w:proofErr w:type="spellEnd"/>
            <w:r w:rsidRPr="005114EF">
              <w:rPr>
                <w:rFonts w:cs="Times New Roman"/>
              </w:rPr>
              <w:t xml:space="preserve">. </w:t>
            </w:r>
            <w:proofErr w:type="spellStart"/>
            <w:r w:rsidRPr="005114EF">
              <w:rPr>
                <w:rFonts w:cs="Times New Roman"/>
              </w:rPr>
              <w:t>kl</w:t>
            </w:r>
            <w:proofErr w:type="spellEnd"/>
            <w:r w:rsidRPr="005114EF">
              <w:rPr>
                <w:rFonts w:cs="Times New Roman"/>
              </w:rPr>
              <w:t>. mokytojos</w:t>
            </w:r>
          </w:p>
        </w:tc>
      </w:tr>
      <w:tr w:rsidR="005114EF" w:rsidRPr="005114EF" w:rsidTr="00436407">
        <w:tc>
          <w:tcPr>
            <w:tcW w:w="648" w:type="dxa"/>
            <w:shd w:val="clear" w:color="auto" w:fill="FFFFFF"/>
          </w:tcPr>
          <w:p w:rsidR="005114EF" w:rsidRPr="005114EF" w:rsidRDefault="005114EF" w:rsidP="005114EF">
            <w:pPr>
              <w:jc w:val="both"/>
              <w:rPr>
                <w:rFonts w:cs="Times New Roman"/>
              </w:rPr>
            </w:pPr>
            <w:r w:rsidRPr="005114EF">
              <w:rPr>
                <w:rFonts w:cs="Times New Roman"/>
              </w:rPr>
              <w:t>21.</w:t>
            </w:r>
          </w:p>
        </w:tc>
        <w:tc>
          <w:tcPr>
            <w:tcW w:w="5040" w:type="dxa"/>
            <w:shd w:val="clear" w:color="auto" w:fill="FFFFFF"/>
          </w:tcPr>
          <w:p w:rsidR="005114EF" w:rsidRPr="005114EF" w:rsidRDefault="005114EF" w:rsidP="005114EF">
            <w:pPr>
              <w:jc w:val="both"/>
              <w:rPr>
                <w:rFonts w:cs="Times New Roman"/>
              </w:rPr>
            </w:pPr>
            <w:r w:rsidRPr="005114EF">
              <w:rPr>
                <w:rFonts w:cs="Times New Roman"/>
              </w:rPr>
              <w:t>Akcijos :</w:t>
            </w:r>
          </w:p>
          <w:p w:rsidR="005114EF" w:rsidRPr="005114EF" w:rsidRDefault="005114EF" w:rsidP="005114EF">
            <w:pPr>
              <w:numPr>
                <w:ilvl w:val="0"/>
                <w:numId w:val="24"/>
              </w:numPr>
              <w:contextualSpacing/>
              <w:jc w:val="both"/>
              <w:rPr>
                <w:rFonts w:cs="Times New Roman"/>
              </w:rPr>
            </w:pPr>
            <w:r w:rsidRPr="005114EF">
              <w:rPr>
                <w:rFonts w:cs="Times New Roman"/>
              </w:rPr>
              <w:t>AKC matavimas.</w:t>
            </w:r>
          </w:p>
          <w:p w:rsidR="005114EF" w:rsidRPr="005114EF" w:rsidRDefault="005114EF" w:rsidP="005114EF">
            <w:pPr>
              <w:numPr>
                <w:ilvl w:val="0"/>
                <w:numId w:val="24"/>
              </w:numPr>
              <w:contextualSpacing/>
              <w:jc w:val="both"/>
              <w:rPr>
                <w:rFonts w:cs="Times New Roman"/>
              </w:rPr>
            </w:pPr>
            <w:r w:rsidRPr="005114EF">
              <w:rPr>
                <w:rFonts w:cs="Times New Roman"/>
              </w:rPr>
              <w:t>Kūno masės analizė.</w:t>
            </w:r>
          </w:p>
          <w:p w:rsidR="005114EF" w:rsidRPr="005114EF" w:rsidRDefault="005114EF" w:rsidP="005114EF">
            <w:pPr>
              <w:ind w:left="720"/>
              <w:contextualSpacing/>
              <w:rPr>
                <w:rFonts w:cs="Times New Roman"/>
              </w:rPr>
            </w:pPr>
          </w:p>
        </w:tc>
        <w:tc>
          <w:tcPr>
            <w:tcW w:w="1980"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 xml:space="preserve">Rugsėjis </w:t>
            </w:r>
          </w:p>
          <w:p w:rsidR="005114EF" w:rsidRPr="005114EF" w:rsidRDefault="005114EF" w:rsidP="005114EF">
            <w:pPr>
              <w:jc w:val="both"/>
              <w:rPr>
                <w:rFonts w:cs="Times New Roman"/>
              </w:rPr>
            </w:pPr>
          </w:p>
        </w:tc>
        <w:tc>
          <w:tcPr>
            <w:tcW w:w="2186" w:type="dxa"/>
            <w:shd w:val="clear" w:color="auto" w:fill="FFFFFF"/>
          </w:tcPr>
          <w:p w:rsidR="005114EF" w:rsidRPr="005114EF" w:rsidRDefault="005114EF" w:rsidP="005114EF">
            <w:pPr>
              <w:jc w:val="both"/>
              <w:rPr>
                <w:rFonts w:cs="Times New Roman"/>
              </w:rPr>
            </w:pPr>
          </w:p>
          <w:p w:rsidR="005114EF" w:rsidRPr="005114EF" w:rsidRDefault="005114EF" w:rsidP="005114EF">
            <w:pPr>
              <w:jc w:val="both"/>
              <w:rPr>
                <w:rFonts w:cs="Times New Roman"/>
              </w:rPr>
            </w:pPr>
            <w:r w:rsidRPr="005114EF">
              <w:rPr>
                <w:rFonts w:cs="Times New Roman"/>
              </w:rPr>
              <w:t>VGK nariai</w:t>
            </w:r>
          </w:p>
          <w:p w:rsidR="005114EF" w:rsidRPr="005114EF" w:rsidRDefault="005114EF" w:rsidP="005114EF">
            <w:pPr>
              <w:jc w:val="both"/>
              <w:rPr>
                <w:rFonts w:cs="Times New Roman"/>
              </w:rPr>
            </w:pPr>
            <w:r w:rsidRPr="005114EF">
              <w:rPr>
                <w:rFonts w:cs="Times New Roman"/>
              </w:rPr>
              <w:t>Klasių auklėtojai</w:t>
            </w:r>
          </w:p>
        </w:tc>
      </w:tr>
      <w:tr w:rsidR="005114EF" w:rsidRPr="005114EF" w:rsidTr="00436407">
        <w:tc>
          <w:tcPr>
            <w:tcW w:w="648" w:type="dxa"/>
            <w:shd w:val="clear" w:color="auto" w:fill="auto"/>
          </w:tcPr>
          <w:p w:rsidR="005114EF" w:rsidRPr="005114EF" w:rsidRDefault="004520D2" w:rsidP="005114EF">
            <w:pPr>
              <w:jc w:val="both"/>
              <w:rPr>
                <w:rFonts w:cs="Times New Roman"/>
                <w:b/>
              </w:rPr>
            </w:pPr>
            <w:r w:rsidRPr="004520D2">
              <w:rPr>
                <w:rFonts w:cs="Times New Roman"/>
                <w:b/>
              </w:rPr>
              <w:t>VI.</w:t>
            </w:r>
          </w:p>
        </w:tc>
        <w:tc>
          <w:tcPr>
            <w:tcW w:w="5040" w:type="dxa"/>
            <w:shd w:val="clear" w:color="auto" w:fill="auto"/>
          </w:tcPr>
          <w:p w:rsidR="005114EF" w:rsidRPr="005114EF" w:rsidRDefault="005114EF" w:rsidP="005114EF">
            <w:pPr>
              <w:jc w:val="both"/>
              <w:rPr>
                <w:rFonts w:cs="Times New Roman"/>
                <w:b/>
              </w:rPr>
            </w:pPr>
            <w:r w:rsidRPr="005114EF">
              <w:rPr>
                <w:rFonts w:cs="Times New Roman"/>
                <w:b/>
              </w:rPr>
              <w:t>Prevenciniai renginiai :</w:t>
            </w:r>
          </w:p>
        </w:tc>
        <w:tc>
          <w:tcPr>
            <w:tcW w:w="1980" w:type="dxa"/>
            <w:shd w:val="clear" w:color="auto" w:fill="auto"/>
          </w:tcPr>
          <w:p w:rsidR="005114EF" w:rsidRPr="005114EF" w:rsidRDefault="005114EF" w:rsidP="005114EF">
            <w:pPr>
              <w:jc w:val="both"/>
              <w:rPr>
                <w:rFonts w:cs="Times New Roman"/>
              </w:rPr>
            </w:pPr>
          </w:p>
        </w:tc>
        <w:tc>
          <w:tcPr>
            <w:tcW w:w="2186" w:type="dxa"/>
            <w:shd w:val="clear" w:color="auto" w:fill="auto"/>
          </w:tcPr>
          <w:p w:rsidR="005114EF" w:rsidRPr="005114EF" w:rsidRDefault="005114EF" w:rsidP="005114EF">
            <w:pPr>
              <w:jc w:val="both"/>
              <w:rPr>
                <w:rFonts w:cs="Times New Roman"/>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22.</w:t>
            </w:r>
          </w:p>
        </w:tc>
        <w:tc>
          <w:tcPr>
            <w:tcW w:w="5040" w:type="dxa"/>
            <w:shd w:val="clear" w:color="auto" w:fill="auto"/>
          </w:tcPr>
          <w:p w:rsidR="005114EF" w:rsidRPr="005114EF" w:rsidRDefault="005114EF" w:rsidP="005114EF">
            <w:pPr>
              <w:jc w:val="both"/>
              <w:rPr>
                <w:rFonts w:cs="Times New Roman"/>
              </w:rPr>
            </w:pPr>
            <w:r w:rsidRPr="005114EF">
              <w:rPr>
                <w:rFonts w:cs="Times New Roman"/>
              </w:rPr>
              <w:t>Akcija „Sveikatingumo pertraukų savaitė“.</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Spalis</w:t>
            </w:r>
          </w:p>
        </w:tc>
        <w:tc>
          <w:tcPr>
            <w:tcW w:w="2186" w:type="dxa"/>
            <w:shd w:val="clear" w:color="auto" w:fill="auto"/>
          </w:tcPr>
          <w:p w:rsidR="005114EF" w:rsidRPr="005114EF" w:rsidRDefault="005114EF" w:rsidP="005114EF">
            <w:pPr>
              <w:jc w:val="both"/>
              <w:rPr>
                <w:rFonts w:cs="Times New Roman"/>
              </w:rPr>
            </w:pPr>
            <w:r w:rsidRPr="005114EF">
              <w:rPr>
                <w:rFonts w:cs="Times New Roman"/>
              </w:rPr>
              <w:t>Klasių auklėtojai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23.</w:t>
            </w:r>
          </w:p>
        </w:tc>
        <w:tc>
          <w:tcPr>
            <w:tcW w:w="5040" w:type="dxa"/>
            <w:shd w:val="clear" w:color="auto" w:fill="auto"/>
          </w:tcPr>
          <w:p w:rsidR="005114EF" w:rsidRPr="005114EF" w:rsidRDefault="005114EF" w:rsidP="005114EF">
            <w:pPr>
              <w:jc w:val="both"/>
              <w:rPr>
                <w:rFonts w:cs="Times New Roman"/>
              </w:rPr>
            </w:pPr>
            <w:r w:rsidRPr="005114EF">
              <w:rPr>
                <w:rFonts w:cs="Times New Roman"/>
              </w:rPr>
              <w:t>Tolerancijos diena.</w:t>
            </w: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Lapkritis </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 klasių auklėtojai</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24.</w:t>
            </w:r>
          </w:p>
        </w:tc>
        <w:tc>
          <w:tcPr>
            <w:tcW w:w="5040" w:type="dxa"/>
            <w:shd w:val="clear" w:color="auto" w:fill="auto"/>
          </w:tcPr>
          <w:p w:rsidR="005114EF" w:rsidRPr="005114EF" w:rsidRDefault="005114EF" w:rsidP="005114EF">
            <w:pPr>
              <w:jc w:val="both"/>
              <w:rPr>
                <w:rFonts w:cs="Times New Roman"/>
              </w:rPr>
            </w:pPr>
            <w:r w:rsidRPr="005114EF">
              <w:rPr>
                <w:rFonts w:cs="Times New Roman"/>
              </w:rPr>
              <w:t>Savaitė be patyčių.</w:t>
            </w:r>
          </w:p>
        </w:tc>
        <w:tc>
          <w:tcPr>
            <w:tcW w:w="1980" w:type="dxa"/>
            <w:shd w:val="clear" w:color="auto" w:fill="auto"/>
          </w:tcPr>
          <w:p w:rsidR="005114EF" w:rsidRPr="005114EF" w:rsidRDefault="005114EF" w:rsidP="005114EF">
            <w:pPr>
              <w:jc w:val="both"/>
              <w:rPr>
                <w:rFonts w:cs="Times New Roman"/>
              </w:rPr>
            </w:pPr>
            <w:r w:rsidRPr="005114EF">
              <w:rPr>
                <w:rFonts w:cs="Times New Roman"/>
              </w:rPr>
              <w:t xml:space="preserve">Kovas </w:t>
            </w:r>
          </w:p>
        </w:tc>
        <w:tc>
          <w:tcPr>
            <w:tcW w:w="2186" w:type="dxa"/>
            <w:shd w:val="clear" w:color="auto" w:fill="auto"/>
          </w:tcPr>
          <w:p w:rsidR="005114EF" w:rsidRPr="005114EF" w:rsidRDefault="005114EF" w:rsidP="005114EF">
            <w:pPr>
              <w:jc w:val="both"/>
              <w:rPr>
                <w:rFonts w:cs="Times New Roman"/>
              </w:rPr>
            </w:pPr>
            <w:r w:rsidRPr="005114EF">
              <w:rPr>
                <w:rFonts w:cs="Times New Roman"/>
              </w:rPr>
              <w:t>Klasių auklėtojai, V.Jankauskienė</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25.</w:t>
            </w:r>
          </w:p>
        </w:tc>
        <w:tc>
          <w:tcPr>
            <w:tcW w:w="5040" w:type="dxa"/>
            <w:shd w:val="clear" w:color="auto" w:fill="auto"/>
          </w:tcPr>
          <w:p w:rsidR="005114EF" w:rsidRPr="005114EF" w:rsidRDefault="005114EF" w:rsidP="005114EF">
            <w:pPr>
              <w:jc w:val="both"/>
              <w:rPr>
                <w:rFonts w:cs="Times New Roman"/>
              </w:rPr>
            </w:pPr>
            <w:r w:rsidRPr="005114EF">
              <w:rPr>
                <w:rFonts w:cs="Times New Roman"/>
              </w:rPr>
              <w:t>Socialinių įgūdžių ugdymo užsiėmimai.</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Per mokslo metus</w:t>
            </w:r>
          </w:p>
        </w:tc>
        <w:tc>
          <w:tcPr>
            <w:tcW w:w="2186" w:type="dxa"/>
            <w:shd w:val="clear" w:color="auto" w:fill="auto"/>
          </w:tcPr>
          <w:p w:rsidR="005114EF" w:rsidRPr="005114EF" w:rsidRDefault="005114EF" w:rsidP="005114EF">
            <w:pPr>
              <w:jc w:val="both"/>
              <w:rPr>
                <w:rFonts w:cs="Times New Roman"/>
              </w:rPr>
            </w:pPr>
            <w:r w:rsidRPr="005114EF">
              <w:rPr>
                <w:rFonts w:cs="Times New Roman"/>
              </w:rPr>
              <w:t>V.Jankauskienė</w:t>
            </w: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26.</w:t>
            </w:r>
          </w:p>
        </w:tc>
        <w:tc>
          <w:tcPr>
            <w:tcW w:w="5040" w:type="dxa"/>
            <w:shd w:val="clear" w:color="auto" w:fill="auto"/>
          </w:tcPr>
          <w:p w:rsidR="005114EF" w:rsidRPr="005114EF" w:rsidRDefault="005114EF" w:rsidP="005114EF">
            <w:pPr>
              <w:jc w:val="both"/>
              <w:rPr>
                <w:rFonts w:cs="Times New Roman"/>
              </w:rPr>
            </w:pPr>
            <w:r w:rsidRPr="005114EF">
              <w:rPr>
                <w:rFonts w:cs="Times New Roman"/>
              </w:rPr>
              <w:t xml:space="preserve">Prevencinė programa „Gyvai“ 6-7 </w:t>
            </w:r>
            <w:proofErr w:type="spellStart"/>
            <w:r w:rsidRPr="005114EF">
              <w:rPr>
                <w:rFonts w:cs="Times New Roman"/>
              </w:rPr>
              <w:t>kl</w:t>
            </w:r>
            <w:proofErr w:type="spellEnd"/>
            <w:r w:rsidRPr="005114EF">
              <w:rPr>
                <w:rFonts w:cs="Times New Roman"/>
              </w:rPr>
              <w:t>.</w:t>
            </w:r>
          </w:p>
        </w:tc>
        <w:tc>
          <w:tcPr>
            <w:tcW w:w="1980" w:type="dxa"/>
            <w:shd w:val="clear" w:color="auto" w:fill="auto"/>
          </w:tcPr>
          <w:p w:rsidR="005114EF" w:rsidRPr="005114EF" w:rsidRDefault="005114EF" w:rsidP="005114EF">
            <w:pPr>
              <w:jc w:val="both"/>
              <w:rPr>
                <w:rFonts w:cs="Times New Roman"/>
              </w:rPr>
            </w:pPr>
            <w:r w:rsidRPr="005114EF">
              <w:rPr>
                <w:rFonts w:cs="Times New Roman"/>
              </w:rPr>
              <w:t>Per mokslo metus, 12 užsiėmimų</w:t>
            </w:r>
          </w:p>
        </w:tc>
        <w:tc>
          <w:tcPr>
            <w:tcW w:w="2186" w:type="dxa"/>
            <w:shd w:val="clear" w:color="auto" w:fill="auto"/>
          </w:tcPr>
          <w:p w:rsidR="005114EF" w:rsidRPr="005114EF" w:rsidRDefault="005114EF" w:rsidP="005114EF">
            <w:pPr>
              <w:jc w:val="both"/>
              <w:rPr>
                <w:rFonts w:cs="Times New Roman"/>
              </w:rPr>
            </w:pPr>
            <w:r w:rsidRPr="005114EF">
              <w:rPr>
                <w:rFonts w:cs="Times New Roman"/>
              </w:rPr>
              <w:t>V.Jankauskienė</w:t>
            </w:r>
          </w:p>
          <w:p w:rsidR="005114EF" w:rsidRPr="005114EF" w:rsidRDefault="005114EF" w:rsidP="005114EF">
            <w:pPr>
              <w:jc w:val="both"/>
              <w:rPr>
                <w:rFonts w:cs="Times New Roman"/>
              </w:rPr>
            </w:pPr>
            <w:r w:rsidRPr="005114EF">
              <w:rPr>
                <w:rFonts w:cs="Times New Roman"/>
              </w:rPr>
              <w:t>N.Sinkevičienė</w:t>
            </w:r>
          </w:p>
        </w:tc>
      </w:tr>
      <w:tr w:rsidR="005114EF" w:rsidRPr="005114EF" w:rsidTr="00436407">
        <w:tc>
          <w:tcPr>
            <w:tcW w:w="648" w:type="dxa"/>
            <w:shd w:val="clear" w:color="auto" w:fill="auto"/>
          </w:tcPr>
          <w:p w:rsidR="005114EF" w:rsidRPr="005114EF" w:rsidRDefault="004520D2" w:rsidP="005114EF">
            <w:pPr>
              <w:jc w:val="both"/>
              <w:rPr>
                <w:rFonts w:cs="Times New Roman"/>
                <w:b/>
              </w:rPr>
            </w:pPr>
            <w:r w:rsidRPr="004520D2">
              <w:rPr>
                <w:rFonts w:cs="Times New Roman"/>
                <w:b/>
              </w:rPr>
              <w:t>VII.</w:t>
            </w:r>
          </w:p>
        </w:tc>
        <w:tc>
          <w:tcPr>
            <w:tcW w:w="5040" w:type="dxa"/>
            <w:shd w:val="clear" w:color="auto" w:fill="auto"/>
          </w:tcPr>
          <w:p w:rsidR="005114EF" w:rsidRPr="005114EF" w:rsidRDefault="005114EF" w:rsidP="005114EF">
            <w:pPr>
              <w:jc w:val="both"/>
              <w:rPr>
                <w:rFonts w:cs="Times New Roman"/>
                <w:b/>
              </w:rPr>
            </w:pPr>
            <w:r w:rsidRPr="005114EF">
              <w:rPr>
                <w:rFonts w:cs="Times New Roman"/>
                <w:b/>
              </w:rPr>
              <w:t>Krizių valdymas :</w:t>
            </w:r>
          </w:p>
        </w:tc>
        <w:tc>
          <w:tcPr>
            <w:tcW w:w="1980" w:type="dxa"/>
            <w:shd w:val="clear" w:color="auto" w:fill="auto"/>
          </w:tcPr>
          <w:p w:rsidR="005114EF" w:rsidRPr="005114EF" w:rsidRDefault="005114EF" w:rsidP="005114EF">
            <w:pPr>
              <w:jc w:val="both"/>
              <w:rPr>
                <w:rFonts w:cs="Times New Roman"/>
              </w:rPr>
            </w:pPr>
          </w:p>
        </w:tc>
        <w:tc>
          <w:tcPr>
            <w:tcW w:w="2186" w:type="dxa"/>
            <w:shd w:val="clear" w:color="auto" w:fill="auto"/>
          </w:tcPr>
          <w:p w:rsidR="005114EF" w:rsidRPr="005114EF" w:rsidRDefault="005114EF" w:rsidP="005114EF">
            <w:pPr>
              <w:jc w:val="both"/>
              <w:rPr>
                <w:rFonts w:cs="Times New Roman"/>
              </w:rPr>
            </w:pPr>
          </w:p>
        </w:tc>
      </w:tr>
      <w:tr w:rsidR="005114EF" w:rsidRPr="005114EF" w:rsidTr="00436407">
        <w:tc>
          <w:tcPr>
            <w:tcW w:w="648" w:type="dxa"/>
            <w:shd w:val="clear" w:color="auto" w:fill="auto"/>
          </w:tcPr>
          <w:p w:rsidR="005114EF" w:rsidRPr="005114EF" w:rsidRDefault="005114EF" w:rsidP="005114EF">
            <w:pPr>
              <w:jc w:val="both"/>
              <w:rPr>
                <w:rFonts w:cs="Times New Roman"/>
              </w:rPr>
            </w:pPr>
            <w:r w:rsidRPr="005114EF">
              <w:rPr>
                <w:rFonts w:cs="Times New Roman"/>
              </w:rPr>
              <w:t>27.</w:t>
            </w:r>
          </w:p>
        </w:tc>
        <w:tc>
          <w:tcPr>
            <w:tcW w:w="5040" w:type="dxa"/>
            <w:shd w:val="clear" w:color="auto" w:fill="auto"/>
          </w:tcPr>
          <w:p w:rsidR="005114EF" w:rsidRPr="005114EF" w:rsidRDefault="005114EF" w:rsidP="005114EF">
            <w:pPr>
              <w:jc w:val="both"/>
              <w:rPr>
                <w:rFonts w:cs="Times New Roman"/>
              </w:rPr>
            </w:pPr>
            <w:r w:rsidRPr="005114EF">
              <w:rPr>
                <w:rFonts w:cs="Times New Roman"/>
              </w:rPr>
              <w:t>Įvertinti krizės aplinkybes, parengti krizės valdymo planą.</w:t>
            </w:r>
          </w:p>
          <w:p w:rsidR="005114EF" w:rsidRPr="005114EF" w:rsidRDefault="005114EF" w:rsidP="005114EF">
            <w:pPr>
              <w:jc w:val="both"/>
              <w:rPr>
                <w:rFonts w:cs="Times New Roman"/>
              </w:rPr>
            </w:pPr>
          </w:p>
        </w:tc>
        <w:tc>
          <w:tcPr>
            <w:tcW w:w="1980" w:type="dxa"/>
            <w:shd w:val="clear" w:color="auto" w:fill="auto"/>
          </w:tcPr>
          <w:p w:rsidR="005114EF" w:rsidRPr="005114EF" w:rsidRDefault="005114EF" w:rsidP="005114EF">
            <w:pPr>
              <w:jc w:val="both"/>
              <w:rPr>
                <w:rFonts w:cs="Times New Roman"/>
              </w:rPr>
            </w:pPr>
            <w:r w:rsidRPr="005114EF">
              <w:rPr>
                <w:rFonts w:cs="Times New Roman"/>
              </w:rPr>
              <w:t>Esant krizinei situacijai</w:t>
            </w:r>
          </w:p>
        </w:tc>
        <w:tc>
          <w:tcPr>
            <w:tcW w:w="2186" w:type="dxa"/>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28.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Parengti informaciją ir informuoti apie krizę mokyklos bendruomenę, mokyklos savininko teises ir pareigas įgyvendinančią instituciją, policiją, vaiko teisių apsaugos skyrių.</w:t>
            </w:r>
          </w:p>
          <w:p w:rsidR="005114EF" w:rsidRPr="005114EF" w:rsidRDefault="005114EF" w:rsidP="005114EF">
            <w:pPr>
              <w:jc w:val="both"/>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VGK nariai</w:t>
            </w:r>
          </w:p>
        </w:tc>
      </w:tr>
      <w:tr w:rsidR="005114EF" w:rsidRPr="005114EF" w:rsidTr="00436407">
        <w:tc>
          <w:tcPr>
            <w:tcW w:w="648"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29.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Įvertinti mokyklos bendruomenės grupes ir asmenis, kuriems reikalinga švietimo pagalba ir organizuoti jos teikimą.</w:t>
            </w:r>
          </w:p>
          <w:p w:rsidR="005114EF" w:rsidRPr="005114EF" w:rsidRDefault="005114EF" w:rsidP="005114EF">
            <w:pPr>
              <w:jc w:val="both"/>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114EF" w:rsidRPr="005114EF" w:rsidRDefault="005114EF" w:rsidP="005114EF">
            <w:pPr>
              <w:jc w:val="both"/>
              <w:rPr>
                <w:rFonts w:cs="Times New Roman"/>
              </w:rPr>
            </w:pPr>
            <w:r w:rsidRPr="005114EF">
              <w:rPr>
                <w:rFonts w:cs="Times New Roman"/>
              </w:rPr>
              <w:t>VGK nariai</w:t>
            </w:r>
          </w:p>
        </w:tc>
      </w:tr>
    </w:tbl>
    <w:p w:rsidR="005114EF" w:rsidRPr="005114EF" w:rsidRDefault="005114EF" w:rsidP="005114EF">
      <w:pPr>
        <w:ind w:firstLine="1296"/>
        <w:jc w:val="both"/>
        <w:rPr>
          <w:rFonts w:cs="Times New Roman"/>
        </w:rPr>
      </w:pPr>
    </w:p>
    <w:p w:rsidR="005114EF" w:rsidRPr="005114EF" w:rsidRDefault="005114EF" w:rsidP="005114EF">
      <w:pPr>
        <w:ind w:firstLine="1296"/>
        <w:jc w:val="both"/>
        <w:rPr>
          <w:rFonts w:cs="Times New Roman"/>
        </w:rPr>
      </w:pPr>
    </w:p>
    <w:p w:rsidR="005114EF" w:rsidRPr="005114EF" w:rsidRDefault="005114EF" w:rsidP="005114EF">
      <w:pPr>
        <w:ind w:firstLine="1296"/>
        <w:jc w:val="both"/>
        <w:rPr>
          <w:rFonts w:cs="Times New Roman"/>
        </w:rPr>
      </w:pPr>
    </w:p>
    <w:p w:rsidR="005114EF" w:rsidRPr="005114EF" w:rsidRDefault="005114EF" w:rsidP="005114EF">
      <w:pPr>
        <w:jc w:val="both"/>
        <w:rPr>
          <w:rFonts w:cs="Times New Roman"/>
        </w:rPr>
      </w:pPr>
      <w:r w:rsidRPr="005114EF">
        <w:rPr>
          <w:rFonts w:cs="Times New Roman"/>
        </w:rPr>
        <w:t xml:space="preserve">Vaiko gerovės komisijos pirmininkė                                                                            </w:t>
      </w:r>
      <w:proofErr w:type="spellStart"/>
      <w:r w:rsidRPr="005114EF">
        <w:rPr>
          <w:rFonts w:cs="Times New Roman"/>
        </w:rPr>
        <w:t>L.Nomgaudienė</w:t>
      </w:r>
      <w:proofErr w:type="spellEnd"/>
    </w:p>
    <w:p w:rsidR="005114EF" w:rsidRPr="005114EF" w:rsidRDefault="005114EF" w:rsidP="005114EF">
      <w:pPr>
        <w:jc w:val="center"/>
        <w:rPr>
          <w:rFonts w:eastAsia="Calibri" w:cs="Times New Roman"/>
          <w:b/>
          <w:szCs w:val="22"/>
          <w:lang w:eastAsia="en-US"/>
        </w:rPr>
      </w:pPr>
    </w:p>
    <w:p w:rsidR="005114EF" w:rsidRPr="005114EF" w:rsidRDefault="005114EF" w:rsidP="005114EF">
      <w:pPr>
        <w:jc w:val="both"/>
        <w:rPr>
          <w:rFonts w:eastAsia="Calibri" w:cs="Times New Roman"/>
          <w:szCs w:val="22"/>
          <w:lang w:eastAsia="en-US"/>
        </w:rPr>
      </w:pPr>
    </w:p>
    <w:p w:rsidR="00905D24" w:rsidRDefault="00905D24" w:rsidP="004F1674">
      <w:pPr>
        <w:jc w:val="both"/>
      </w:pPr>
    </w:p>
    <w:p w:rsidR="00905D24" w:rsidRDefault="00905D24" w:rsidP="004F1674">
      <w:pPr>
        <w:jc w:val="both"/>
      </w:pPr>
    </w:p>
    <w:p w:rsidR="00905D24" w:rsidRDefault="00905D24" w:rsidP="004F1674">
      <w:pPr>
        <w:jc w:val="both"/>
      </w:pPr>
    </w:p>
    <w:p w:rsidR="00905D24" w:rsidRDefault="00905D24" w:rsidP="004F1674">
      <w:pPr>
        <w:jc w:val="both"/>
      </w:pPr>
    </w:p>
    <w:p w:rsidR="00905D24" w:rsidRDefault="00905D24" w:rsidP="004F1674">
      <w:pPr>
        <w:jc w:val="both"/>
      </w:pPr>
    </w:p>
    <w:p w:rsidR="007C4301" w:rsidRPr="007C4301" w:rsidRDefault="007C4301" w:rsidP="007C4301">
      <w:pPr>
        <w:jc w:val="center"/>
        <w:rPr>
          <w:rFonts w:cs="Times New Roman"/>
          <w:b/>
        </w:rPr>
      </w:pPr>
      <w:r w:rsidRPr="007C4301">
        <w:rPr>
          <w:rFonts w:cs="Times New Roman"/>
          <w:b/>
        </w:rPr>
        <w:t xml:space="preserve">SOCIALINĖS PEDAGOGĖS PERSPEKTYVINIS VEIKLOS PLANAS </w:t>
      </w:r>
    </w:p>
    <w:p w:rsidR="007C4301" w:rsidRPr="007C4301" w:rsidRDefault="007C4301" w:rsidP="007C4301">
      <w:pPr>
        <w:jc w:val="center"/>
        <w:rPr>
          <w:rFonts w:cs="Times New Roman"/>
        </w:rPr>
      </w:pPr>
    </w:p>
    <w:p w:rsidR="007C4301" w:rsidRDefault="007C4301" w:rsidP="007C4301">
      <w:pPr>
        <w:spacing w:line="276" w:lineRule="auto"/>
        <w:rPr>
          <w:rFonts w:cs="Times New Roman"/>
        </w:rPr>
      </w:pPr>
      <w:r w:rsidRPr="007C4301">
        <w:rPr>
          <w:rFonts w:cs="Times New Roman"/>
        </w:rPr>
        <w:t>Tikslas-  padėti įgyvendinti vaiko teisę į mokslą, užtikrinti veiksmingą ugdymą ir mokymąsi, sudaryti prielaidas pozityviai socializacijai ir pilietinei brandai.</w:t>
      </w:r>
    </w:p>
    <w:p w:rsidR="007C4301" w:rsidRPr="007C4301" w:rsidRDefault="007C4301" w:rsidP="007C4301">
      <w:pPr>
        <w:spacing w:line="276" w:lineRule="auto"/>
        <w:rPr>
          <w:rFonts w:cs="Times New Roman"/>
        </w:rPr>
      </w:pPr>
    </w:p>
    <w:p w:rsidR="007C4301" w:rsidRPr="007C4301" w:rsidRDefault="007C4301" w:rsidP="007C4301">
      <w:pPr>
        <w:spacing w:line="276" w:lineRule="auto"/>
        <w:rPr>
          <w:rFonts w:cs="Times New Roman"/>
        </w:rPr>
      </w:pPr>
      <w:r w:rsidRPr="007C4301">
        <w:rPr>
          <w:rFonts w:cs="Times New Roman"/>
        </w:rPr>
        <w:t>Uždaviniai:</w:t>
      </w:r>
    </w:p>
    <w:p w:rsidR="007C4301" w:rsidRPr="007C4301" w:rsidRDefault="007C4301" w:rsidP="007C4301">
      <w:pPr>
        <w:spacing w:line="276" w:lineRule="auto"/>
        <w:rPr>
          <w:rFonts w:cs="Times New Roman"/>
        </w:rPr>
      </w:pPr>
      <w:r w:rsidRPr="007C4301">
        <w:rPr>
          <w:rFonts w:cs="Times New Roman"/>
        </w:rPr>
        <w:t>*padėti  mokiniams sėkmingai  adaptuotis mokykloje, jų gyvenimo ir mokymosi aplinkoje, tampant visuomeniniu žmogumi, asmenybe; </w:t>
      </w:r>
    </w:p>
    <w:p w:rsidR="007C4301" w:rsidRPr="007C4301" w:rsidRDefault="007C4301" w:rsidP="007C4301">
      <w:pPr>
        <w:spacing w:line="276" w:lineRule="auto"/>
        <w:rPr>
          <w:rFonts w:cs="Times New Roman"/>
          <w:spacing w:val="-5"/>
        </w:rPr>
      </w:pPr>
      <w:r w:rsidRPr="007C4301">
        <w:rPr>
          <w:rFonts w:cs="Times New Roman"/>
          <w:spacing w:val="-5"/>
        </w:rPr>
        <w:t>*išsiaiškinti ir šalinti priežastis, dėl kurių vaikai ir mokiniai negali dalyvauti privalomame švietime, lankyti mokyklos ar vengia tai daryti;</w:t>
      </w:r>
    </w:p>
    <w:p w:rsidR="007C4301" w:rsidRPr="007C4301" w:rsidRDefault="007C4301" w:rsidP="007C4301">
      <w:pPr>
        <w:spacing w:line="276" w:lineRule="auto"/>
        <w:rPr>
          <w:rFonts w:cs="Times New Roman"/>
          <w:spacing w:val="-5"/>
        </w:rPr>
      </w:pPr>
      <w:r w:rsidRPr="007C4301">
        <w:rPr>
          <w:rFonts w:cs="Times New Roman"/>
          <w:spacing w:val="-5"/>
        </w:rPr>
        <w:t xml:space="preserve">*kartu su mokytojais, švietimo pagalbos specialistais, administracija koordinuoti socialinės pedagoginės pagalbos teikimą, vykdyti </w:t>
      </w:r>
      <w:proofErr w:type="spellStart"/>
      <w:r w:rsidRPr="007C4301">
        <w:rPr>
          <w:rFonts w:cs="Times New Roman"/>
          <w:spacing w:val="-5"/>
        </w:rPr>
        <w:t>stebėseną</w:t>
      </w:r>
      <w:proofErr w:type="spellEnd"/>
      <w:r w:rsidRPr="007C4301">
        <w:rPr>
          <w:rFonts w:cs="Times New Roman"/>
          <w:spacing w:val="-5"/>
        </w:rPr>
        <w:t>, teikti siūlymus administracijai dėl socialinės pedagoginės pagalbos priemonių įgyvendinimo ir jų veiksmingumo užtikrinimo;</w:t>
      </w:r>
    </w:p>
    <w:p w:rsidR="007C4301" w:rsidRPr="007C4301" w:rsidRDefault="007C4301" w:rsidP="007C4301">
      <w:pPr>
        <w:spacing w:line="276" w:lineRule="auto"/>
        <w:rPr>
          <w:rFonts w:cs="Times New Roman"/>
        </w:rPr>
      </w:pPr>
      <w:r w:rsidRPr="007C4301">
        <w:rPr>
          <w:rFonts w:cs="Times New Roman"/>
        </w:rPr>
        <w:t>*informuoti mokinius, tėvus, mokytojus ugdymo karjerai klausimais, kartu su tėvais (globėjais, rūpintojais) padėti vaikams pasirinkti mokyklą pagal jų protines ir fizines galias;</w:t>
      </w:r>
    </w:p>
    <w:p w:rsidR="007C4301" w:rsidRPr="007C4301" w:rsidRDefault="007C4301" w:rsidP="007C4301">
      <w:pPr>
        <w:spacing w:line="276" w:lineRule="auto"/>
        <w:rPr>
          <w:rFonts w:cs="Times New Roman"/>
        </w:rPr>
      </w:pPr>
      <w:r w:rsidRPr="007C4301">
        <w:rPr>
          <w:rFonts w:cs="Times New Roman"/>
        </w:rPr>
        <w:t>*palaikyti ir plėsti  ryšius su susijusiomis institucijomis, rūpinantis gyvenamosios aplinkos pritaikymu ir kitų vaiko poreikių tenkinimu.</w:t>
      </w:r>
    </w:p>
    <w:p w:rsidR="007C4301" w:rsidRPr="007C4301" w:rsidRDefault="007C4301" w:rsidP="007C4301">
      <w:pPr>
        <w:ind w:left="360" w:hanging="360"/>
        <w:rPr>
          <w:rFonts w:cs="Times New Roman"/>
        </w:rPr>
      </w:pP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4536"/>
        <w:gridCol w:w="1559"/>
        <w:gridCol w:w="2552"/>
      </w:tblGrid>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D9421B" w:rsidP="00D9421B">
            <w:pPr>
              <w:tabs>
                <w:tab w:val="left" w:pos="184"/>
                <w:tab w:val="left" w:pos="460"/>
              </w:tabs>
              <w:ind w:left="82"/>
              <w:rPr>
                <w:rFonts w:cs="Times New Roman"/>
              </w:rPr>
            </w:pPr>
            <w:proofErr w:type="spellStart"/>
            <w:r>
              <w:rPr>
                <w:rFonts w:cs="Times New Roman"/>
              </w:rPr>
              <w:t>Eil</w:t>
            </w:r>
            <w:proofErr w:type="spellEnd"/>
            <w:r>
              <w:rPr>
                <w:rFonts w:cs="Times New Roman"/>
              </w:rPr>
              <w:t xml:space="preserve">. </w:t>
            </w:r>
            <w:proofErr w:type="spellStart"/>
            <w:r>
              <w:rPr>
                <w:rFonts w:cs="Times New Roman"/>
              </w:rPr>
              <w:t>Nr</w:t>
            </w:r>
            <w:proofErr w:type="spellEnd"/>
            <w:r>
              <w:rPr>
                <w:rFonts w:cs="Times New Roman"/>
              </w:rPr>
              <w:t>.</w:t>
            </w: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Veiklos turinys</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Data </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Laukiami rezultatai</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Klasės socialinių pasų pildymas</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Rugsėjis </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Stebima, fiksuojama ir analizuojama mokinių socialinė padėtis</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Socialinės rizikos šeimose augančių mokinių stebėjimas (pranešimai seniūnijai)</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Rugsėjis, gruodis</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Stebima, fiksuojama ir analizuojama šeimų rūpinimasis vaiku, sudaromos sąlygos  vaiko socialinei, asmenybinei  raida</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Globojamų mokinių stebėjimas (pranešimai VTAT).</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Rugsėjis, birželis</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Stebima, fiksuojama ir analizuojama šeimų rūpinimasis vaiku, sudaromos sąlygos  vaiko socialinei, asmenybinei  raida</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Mokinių nemokamo maitinimo mokykloje koordinavimas, </w:t>
            </w:r>
            <w:proofErr w:type="spellStart"/>
            <w:r w:rsidRPr="007C4301">
              <w:rPr>
                <w:rFonts w:cs="Times New Roman"/>
              </w:rPr>
              <w:t>el.tabelio</w:t>
            </w:r>
            <w:proofErr w:type="spellEnd"/>
            <w:r w:rsidRPr="007C4301">
              <w:rPr>
                <w:rFonts w:cs="Times New Roman"/>
              </w:rPr>
              <w:t xml:space="preserve"> pildymas</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Nuolat per </w:t>
            </w:r>
            <w:proofErr w:type="spellStart"/>
            <w:r w:rsidRPr="007C4301">
              <w:rPr>
                <w:rFonts w:cs="Times New Roman"/>
              </w:rPr>
              <w:t>m.m</w:t>
            </w:r>
            <w:proofErr w:type="spellEnd"/>
            <w:r w:rsidRPr="007C4301">
              <w:rPr>
                <w:rFonts w:cs="Times New Roman"/>
              </w:rPr>
              <w:t>.</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Sklandus nemokamai maitinimo organizavimas (poreikio stebėjimas, greitas reagavimas į pokyčius, kilusias problemas)</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Mokinių pavėžėjimo  koordinavimas.</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Nuolat per </w:t>
            </w:r>
            <w:proofErr w:type="spellStart"/>
            <w:r w:rsidRPr="007C4301">
              <w:rPr>
                <w:rFonts w:cs="Times New Roman"/>
              </w:rPr>
              <w:t>m.m</w:t>
            </w:r>
            <w:proofErr w:type="spellEnd"/>
            <w:r w:rsidRPr="007C4301">
              <w:rPr>
                <w:rFonts w:cs="Times New Roman"/>
              </w:rPr>
              <w:t>.</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Optimaliai organizuotas mokinių pavėžėjimas (poreikio stebėjimas, greitas reagavimas į pokyčius, kilusias problemas.</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Naujai atvykusių mokinių adaptacijos stebėjimas, reikiamos pagalbos suteikimas.</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Nuolat, pagal poreikį</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Greita ir sklandi mokinio adaptacija</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Mokinių netinkamo elgesio, mokymosi sunkumų, pamokų nelankymo ir kitų </w:t>
            </w:r>
            <w:r w:rsidRPr="007C4301">
              <w:rPr>
                <w:rFonts w:cs="Times New Roman"/>
              </w:rPr>
              <w:lastRenderedPageBreak/>
              <w:t>problemų priežasčių aiškinimasis, sprendimų paieška (individualus darbas ar darbas grupėje) .</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lastRenderedPageBreak/>
              <w:t>Nuolat, pagal poreikį</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Netinkamo mokinio elgesio sustabdymas, jo </w:t>
            </w:r>
            <w:r w:rsidRPr="007C4301">
              <w:rPr>
                <w:rFonts w:cs="Times New Roman"/>
              </w:rPr>
              <w:lastRenderedPageBreak/>
              <w:t>elgesio gerėjimas, palaipsniui silpnėjančios ir išnykstančios jam kylančios problemos.</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Valandėlės, </w:t>
            </w:r>
            <w:proofErr w:type="spellStart"/>
            <w:r w:rsidRPr="007C4301">
              <w:rPr>
                <w:rFonts w:cs="Times New Roman"/>
              </w:rPr>
              <w:t>soc</w:t>
            </w:r>
            <w:proofErr w:type="spellEnd"/>
            <w:r w:rsidRPr="007C4301">
              <w:rPr>
                <w:rFonts w:cs="Times New Roman"/>
              </w:rPr>
              <w:t xml:space="preserve">. įgūdžių ugdymo užsiėmimai </w:t>
            </w:r>
          </w:p>
          <w:p w:rsidR="007C4301" w:rsidRPr="007C4301" w:rsidRDefault="007C4301" w:rsidP="007C4301">
            <w:pPr>
              <w:rPr>
                <w:rFonts w:cs="Times New Roman"/>
              </w:rPr>
            </w:pPr>
            <w:r w:rsidRPr="007C4301">
              <w:rPr>
                <w:rFonts w:cs="Times New Roman"/>
              </w:rPr>
              <w:t xml:space="preserve"> 1-11  klasių mokiniams.</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Per mokslo metus, pagal atskirą grafiką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Ūgtelėjusi mokinių bendrųjų </w:t>
            </w:r>
            <w:proofErr w:type="spellStart"/>
            <w:r w:rsidRPr="007C4301">
              <w:rPr>
                <w:rFonts w:cs="Times New Roman"/>
              </w:rPr>
              <w:t>soc</w:t>
            </w:r>
            <w:proofErr w:type="spellEnd"/>
            <w:r w:rsidRPr="007C4301">
              <w:rPr>
                <w:rFonts w:cs="Times New Roman"/>
              </w:rPr>
              <w:t>. įgūdžių kompetencija</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Darbas su mokinių aktyvu</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Per mokslo metus, pagal atskirą grafiką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Įgyvendinti ne mažiau kaip 2 iniciatyvas.</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Dalyvavimas rajoniniuose, respublikiniuose renginiuose, konkursuose, akcijose.</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Per mokslo metus, pagal  gautus pasiūlymus. </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Mokiniai dalyvaus ne mažiau kaip 3 renginiuose, akcijose, konkursuose.</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Mokinių, jų tėvų (globėjų), mokytojų informavimas ugdymo karjerai klausimais.</w:t>
            </w:r>
          </w:p>
          <w:p w:rsidR="007C4301" w:rsidRPr="007C4301" w:rsidRDefault="007C4301" w:rsidP="007C4301">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Nuolat, pagal poreikį</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Suteikta informacija ar paslauga (pagal konkrečius atvejus)</w:t>
            </w:r>
          </w:p>
        </w:tc>
      </w:tr>
      <w:tr w:rsidR="007C4301" w:rsidRPr="007C4301" w:rsidTr="00436407">
        <w:trPr>
          <w:trHeight w:val="439"/>
        </w:trPr>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Dalyvavimas m-klos  Vaiko gerovės komisijos veikloje.</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Pagal komisijos veikos planą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718A2">
            <w:pPr>
              <w:rPr>
                <w:rFonts w:cs="Times New Roman"/>
              </w:rPr>
            </w:pPr>
            <w:r w:rsidRPr="007C4301">
              <w:rPr>
                <w:rFonts w:cs="Times New Roman"/>
              </w:rPr>
              <w:t>Dirbant komandoje (</w:t>
            </w:r>
            <w:proofErr w:type="spellStart"/>
            <w:r w:rsidRPr="007C4301">
              <w:rPr>
                <w:rFonts w:cs="Times New Roman"/>
              </w:rPr>
              <w:t>iš)sprendžiami</w:t>
            </w:r>
            <w:proofErr w:type="spellEnd"/>
            <w:r w:rsidRPr="007C4301">
              <w:rPr>
                <w:rFonts w:cs="Times New Roman"/>
              </w:rPr>
              <w:t xml:space="preserve"> iškelti uždaviniai.</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Dalyvavimas mokytojų t-bos posėdžiuose.</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Pagal  planą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Dirbant komandoje (</w:t>
            </w:r>
            <w:proofErr w:type="spellStart"/>
            <w:r w:rsidRPr="007C4301">
              <w:rPr>
                <w:rFonts w:cs="Times New Roman"/>
              </w:rPr>
              <w:t>iš)sprendžiami</w:t>
            </w:r>
            <w:proofErr w:type="spellEnd"/>
            <w:r w:rsidRPr="007C4301">
              <w:rPr>
                <w:rFonts w:cs="Times New Roman"/>
              </w:rPr>
              <w:t xml:space="preserve"> iškelti uždaviniai.</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Dalyvavimas klasės auklėtojų </w:t>
            </w:r>
            <w:proofErr w:type="spellStart"/>
            <w:r w:rsidRPr="007C4301">
              <w:rPr>
                <w:rFonts w:cs="Times New Roman"/>
              </w:rPr>
              <w:t>metod</w:t>
            </w:r>
            <w:proofErr w:type="spellEnd"/>
            <w:r w:rsidRPr="007C4301">
              <w:rPr>
                <w:rFonts w:cs="Times New Roman"/>
              </w:rPr>
              <w:t>. grupės veikloje.</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Pagal grupės planą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Dirbant komandoje (</w:t>
            </w:r>
            <w:proofErr w:type="spellStart"/>
            <w:r w:rsidRPr="007C4301">
              <w:rPr>
                <w:rFonts w:cs="Times New Roman"/>
              </w:rPr>
              <w:t>iš)sprendžiami</w:t>
            </w:r>
            <w:proofErr w:type="spellEnd"/>
            <w:r w:rsidRPr="007C4301">
              <w:rPr>
                <w:rFonts w:cs="Times New Roman"/>
              </w:rPr>
              <w:t xml:space="preserve"> iškelti uždaviniai.</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Dalyvavimas </w:t>
            </w:r>
            <w:proofErr w:type="spellStart"/>
            <w:r w:rsidRPr="007C4301">
              <w:rPr>
                <w:rFonts w:cs="Times New Roman"/>
              </w:rPr>
              <w:t>raj</w:t>
            </w:r>
            <w:proofErr w:type="spellEnd"/>
            <w:r w:rsidRPr="007C4301">
              <w:rPr>
                <w:rFonts w:cs="Times New Roman"/>
              </w:rPr>
              <w:t>. socialinių pedagogų metodinio būrelio veikloje.</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Pagal grupės planą</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Dirbant komandoje (</w:t>
            </w:r>
            <w:proofErr w:type="spellStart"/>
            <w:r w:rsidRPr="007C4301">
              <w:rPr>
                <w:rFonts w:cs="Times New Roman"/>
              </w:rPr>
              <w:t>iš)sprendžiami</w:t>
            </w:r>
            <w:proofErr w:type="spellEnd"/>
            <w:r w:rsidRPr="007C4301">
              <w:rPr>
                <w:rFonts w:cs="Times New Roman"/>
              </w:rPr>
              <w:t xml:space="preserve"> iškelti uždaviniai.</w:t>
            </w:r>
          </w:p>
        </w:tc>
      </w:tr>
      <w:tr w:rsidR="007C4301" w:rsidRPr="007C4301" w:rsidTr="00436407">
        <w:tc>
          <w:tcPr>
            <w:tcW w:w="89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numPr>
                <w:ilvl w:val="0"/>
                <w:numId w:val="25"/>
              </w:numPr>
              <w:tabs>
                <w:tab w:val="left" w:pos="184"/>
                <w:tab w:val="left" w:pos="460"/>
              </w:tabs>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 xml:space="preserve"> Bendradarbiavimas su  Pakruojo r. VSB, PPT, Pakruojo r. PK, VTAT, seniūnija, mokyklomis ir kitomis institucijomis.</w:t>
            </w:r>
          </w:p>
        </w:tc>
        <w:tc>
          <w:tcPr>
            <w:tcW w:w="1559"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Per mokslo metus, pagal įstaigų planus</w:t>
            </w:r>
          </w:p>
        </w:tc>
        <w:tc>
          <w:tcPr>
            <w:tcW w:w="2552" w:type="dxa"/>
            <w:tcBorders>
              <w:top w:val="single" w:sz="4" w:space="0" w:color="auto"/>
              <w:left w:val="single" w:sz="4" w:space="0" w:color="auto"/>
              <w:bottom w:val="single" w:sz="4" w:space="0" w:color="auto"/>
              <w:right w:val="single" w:sz="4" w:space="0" w:color="auto"/>
            </w:tcBorders>
          </w:tcPr>
          <w:p w:rsidR="007C4301" w:rsidRPr="007C4301" w:rsidRDefault="007C4301" w:rsidP="007C4301">
            <w:pPr>
              <w:rPr>
                <w:rFonts w:cs="Times New Roman"/>
              </w:rPr>
            </w:pPr>
            <w:r w:rsidRPr="007C4301">
              <w:rPr>
                <w:rFonts w:cs="Times New Roman"/>
              </w:rPr>
              <w:t>Dirbant komandoje (</w:t>
            </w:r>
            <w:proofErr w:type="spellStart"/>
            <w:r w:rsidRPr="007C4301">
              <w:rPr>
                <w:rFonts w:cs="Times New Roman"/>
              </w:rPr>
              <w:t>iš)sprendžiami</w:t>
            </w:r>
            <w:proofErr w:type="spellEnd"/>
            <w:r w:rsidRPr="007C4301">
              <w:rPr>
                <w:rFonts w:cs="Times New Roman"/>
              </w:rPr>
              <w:t xml:space="preserve"> iškelti uždaviniai.</w:t>
            </w:r>
          </w:p>
        </w:tc>
      </w:tr>
    </w:tbl>
    <w:p w:rsidR="007C4301" w:rsidRPr="007C4301" w:rsidRDefault="007C4301" w:rsidP="007C4301">
      <w:pPr>
        <w:spacing w:line="276" w:lineRule="auto"/>
        <w:ind w:left="360" w:hanging="360"/>
        <w:rPr>
          <w:rFonts w:cs="Times New Roman"/>
        </w:rPr>
      </w:pPr>
    </w:p>
    <w:p w:rsidR="007C4301" w:rsidRPr="007C4301" w:rsidRDefault="007C4301" w:rsidP="007C4301">
      <w:pPr>
        <w:spacing w:line="276" w:lineRule="auto"/>
        <w:ind w:left="360" w:hanging="360"/>
        <w:rPr>
          <w:rFonts w:cs="Times New Roman"/>
        </w:rPr>
      </w:pPr>
    </w:p>
    <w:p w:rsidR="007C4301" w:rsidRPr="007C4301" w:rsidRDefault="007C4301" w:rsidP="007C4301">
      <w:pPr>
        <w:spacing w:line="276" w:lineRule="auto"/>
        <w:ind w:left="360" w:hanging="360"/>
        <w:rPr>
          <w:rFonts w:cs="Times New Roman"/>
        </w:rPr>
      </w:pPr>
    </w:p>
    <w:p w:rsidR="007C4301" w:rsidRPr="007C4301" w:rsidRDefault="007C4301" w:rsidP="007C4301">
      <w:pPr>
        <w:ind w:left="360" w:hanging="360"/>
        <w:rPr>
          <w:rFonts w:cs="Times New Roman"/>
        </w:rPr>
      </w:pPr>
    </w:p>
    <w:p w:rsidR="007C4301" w:rsidRPr="007C4301" w:rsidRDefault="007C4301" w:rsidP="007C4301">
      <w:pPr>
        <w:ind w:left="360" w:hanging="360"/>
        <w:rPr>
          <w:rFonts w:cs="Times New Roman"/>
        </w:rPr>
      </w:pPr>
    </w:p>
    <w:p w:rsidR="007C4301" w:rsidRPr="007C4301" w:rsidRDefault="007C4301" w:rsidP="007C4301">
      <w:pPr>
        <w:spacing w:before="200" w:after="300" w:line="324" w:lineRule="auto"/>
        <w:rPr>
          <w:rFonts w:cs="Times New Roman"/>
        </w:rPr>
      </w:pPr>
      <w:r w:rsidRPr="007C4301">
        <w:rPr>
          <w:rFonts w:cs="Times New Roman"/>
        </w:rPr>
        <w:t xml:space="preserve"> Socialinė pedagogė                                                                                        </w:t>
      </w:r>
      <w:r>
        <w:rPr>
          <w:rFonts w:cs="Times New Roman"/>
        </w:rPr>
        <w:t xml:space="preserve"> </w:t>
      </w:r>
      <w:r>
        <w:rPr>
          <w:rFonts w:cs="Times New Roman"/>
        </w:rPr>
        <w:tab/>
        <w:t>V.</w:t>
      </w:r>
      <w:r w:rsidRPr="007C4301">
        <w:rPr>
          <w:rFonts w:cs="Times New Roman"/>
        </w:rPr>
        <w:t xml:space="preserve"> Jankauskienė</w:t>
      </w:r>
    </w:p>
    <w:p w:rsidR="007C4301" w:rsidRPr="007C4301" w:rsidRDefault="007C4301" w:rsidP="007C4301">
      <w:pPr>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436407" w:rsidRPr="00436407" w:rsidRDefault="00436407" w:rsidP="00436407">
      <w:pPr>
        <w:spacing w:after="200" w:line="276" w:lineRule="auto"/>
        <w:jc w:val="center"/>
        <w:rPr>
          <w:rFonts w:eastAsiaTheme="minorHAnsi" w:cs="Times New Roman"/>
          <w:b/>
          <w:lang w:eastAsia="en-US"/>
        </w:rPr>
      </w:pPr>
      <w:r w:rsidRPr="00436407">
        <w:rPr>
          <w:rFonts w:eastAsiaTheme="minorHAnsi" w:cs="Times New Roman"/>
          <w:b/>
          <w:lang w:eastAsia="en-US"/>
        </w:rPr>
        <w:t>BIBLIOTEKOS VEIKLOS PROGRAMA</w:t>
      </w:r>
    </w:p>
    <w:tbl>
      <w:tblPr>
        <w:tblStyle w:val="Lentelstinklelis3"/>
        <w:tblW w:w="0" w:type="auto"/>
        <w:tblLayout w:type="fixed"/>
        <w:tblLook w:val="04A0" w:firstRow="1" w:lastRow="0" w:firstColumn="1" w:lastColumn="0" w:noHBand="0" w:noVBand="1"/>
      </w:tblPr>
      <w:tblGrid>
        <w:gridCol w:w="2463"/>
        <w:gridCol w:w="3174"/>
        <w:gridCol w:w="2126"/>
        <w:gridCol w:w="2091"/>
      </w:tblGrid>
      <w:tr w:rsidR="00436407" w:rsidRPr="00436407" w:rsidTr="00436407">
        <w:tc>
          <w:tcPr>
            <w:tcW w:w="2463"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Veiklos kryptys</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Įgyvendinimo būdai</w:t>
            </w:r>
          </w:p>
          <w:p w:rsidR="00436407" w:rsidRPr="00436407" w:rsidRDefault="00291744" w:rsidP="00436407">
            <w:pPr>
              <w:rPr>
                <w:rFonts w:eastAsiaTheme="minorHAnsi" w:cs="Times New Roman"/>
                <w:lang w:eastAsia="en-US"/>
              </w:rPr>
            </w:pPr>
            <w:r>
              <w:rPr>
                <w:rFonts w:eastAsiaTheme="minorHAnsi" w:cs="Times New Roman"/>
                <w:lang w:eastAsia="en-US"/>
              </w:rPr>
              <w:t>i</w:t>
            </w:r>
            <w:r w:rsidR="00436407" w:rsidRPr="00436407">
              <w:rPr>
                <w:rFonts w:eastAsiaTheme="minorHAnsi" w:cs="Times New Roman"/>
                <w:lang w:eastAsia="en-US"/>
              </w:rPr>
              <w:t>r kryptys</w:t>
            </w:r>
          </w:p>
        </w:tc>
        <w:tc>
          <w:tcPr>
            <w:tcW w:w="2126"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Atsakingas</w:t>
            </w:r>
          </w:p>
        </w:tc>
        <w:tc>
          <w:tcPr>
            <w:tcW w:w="2091"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Data</w:t>
            </w:r>
          </w:p>
        </w:tc>
      </w:tr>
      <w:tr w:rsidR="00436407" w:rsidRPr="00436407" w:rsidTr="00106736">
        <w:trPr>
          <w:trHeight w:val="6457"/>
        </w:trPr>
        <w:tc>
          <w:tcPr>
            <w:tcW w:w="2463" w:type="dxa"/>
          </w:tcPr>
          <w:p w:rsidR="00436407" w:rsidRPr="00436407" w:rsidRDefault="00436407" w:rsidP="00436407">
            <w:pPr>
              <w:ind w:left="360"/>
              <w:rPr>
                <w:rFonts w:eastAsiaTheme="minorHAnsi" w:cs="Times New Roman"/>
                <w:lang w:eastAsia="en-US"/>
              </w:rPr>
            </w:pPr>
            <w:r w:rsidRPr="00436407">
              <w:rPr>
                <w:rFonts w:eastAsiaTheme="minorHAnsi" w:cs="Times New Roman"/>
                <w:lang w:eastAsia="en-US"/>
              </w:rPr>
              <w:t>1.Skaitymo  ir informacinių įgūdžių ugdymas, garantuojant visiems lankytojams naudojimąsi komunikacinėmis informacinėmis technologijomis</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Ugdyti moksleivių informacinius gebėjimus.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Popietė 1 klasės mokiniams „Kur gyvena knygutės“.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Popietė 2 klasės mokiniams „Mokausi pažinti enciklopedijas“.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Popietė 3 klasės mokiniams „Mokausi pažinti enciklopedijas“.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Popietė 4 klasės mokiniams  „Eilėraščiai ir jų analizė“.</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Pasakų viktorina 2 klasės mokiniams.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Popietė 4 klasės mokiniams „ Lietuvių vaikų rašytojai ir jų kūryba“.</w:t>
            </w:r>
          </w:p>
        </w:tc>
        <w:tc>
          <w:tcPr>
            <w:tcW w:w="2126" w:type="dxa"/>
          </w:tcPr>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J.Gavriušenkienė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I.Aganauskienė</w:t>
            </w:r>
            <w:proofErr w:type="spellEnd"/>
          </w:p>
          <w:p w:rsidR="00436407" w:rsidRPr="00436407" w:rsidRDefault="00436407" w:rsidP="00436407">
            <w:pPr>
              <w:rPr>
                <w:rFonts w:eastAsiaTheme="minorHAnsi" w:cs="Times New Roman"/>
                <w:lang w:eastAsia="en-US"/>
              </w:rPr>
            </w:pPr>
          </w:p>
          <w:p w:rsidR="00106736" w:rsidRDefault="00106736"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G.Šimulynienė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J.Navackienė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I.Aganauskienė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106736">
            <w:pPr>
              <w:rPr>
                <w:rFonts w:eastAsiaTheme="minorHAnsi" w:cs="Times New Roman"/>
                <w:lang w:eastAsia="en-US"/>
              </w:rPr>
            </w:pPr>
            <w:proofErr w:type="spellStart"/>
            <w:r w:rsidRPr="00436407">
              <w:rPr>
                <w:rFonts w:eastAsiaTheme="minorHAnsi" w:cs="Times New Roman"/>
                <w:lang w:eastAsia="en-US"/>
              </w:rPr>
              <w:t>J.Nava</w:t>
            </w:r>
            <w:r w:rsidR="00106736">
              <w:rPr>
                <w:rFonts w:eastAsiaTheme="minorHAnsi" w:cs="Times New Roman"/>
                <w:lang w:eastAsia="en-US"/>
              </w:rPr>
              <w:t>c</w:t>
            </w:r>
            <w:r w:rsidRPr="00436407">
              <w:rPr>
                <w:rFonts w:eastAsiaTheme="minorHAnsi" w:cs="Times New Roman"/>
                <w:lang w:eastAsia="en-US"/>
              </w:rPr>
              <w:t>kienė</w:t>
            </w:r>
            <w:proofErr w:type="spellEnd"/>
          </w:p>
        </w:tc>
        <w:tc>
          <w:tcPr>
            <w:tcW w:w="2091"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Rugsėjis-gegužė</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Rugsėjis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Rugsėjis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Spalis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Spalis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Lapkritis</w:t>
            </w:r>
          </w:p>
          <w:p w:rsidR="00436407" w:rsidRPr="00436407" w:rsidRDefault="00436407" w:rsidP="00436407">
            <w:pPr>
              <w:rPr>
                <w:rFonts w:eastAsiaTheme="minorHAnsi" w:cs="Times New Roman"/>
                <w:lang w:eastAsia="en-US"/>
              </w:rPr>
            </w:pPr>
          </w:p>
          <w:p w:rsidR="00106736" w:rsidRPr="00436407" w:rsidRDefault="00436407" w:rsidP="00106736">
            <w:pPr>
              <w:rPr>
                <w:rFonts w:eastAsiaTheme="minorHAnsi" w:cs="Times New Roman"/>
                <w:lang w:eastAsia="en-US"/>
              </w:rPr>
            </w:pPr>
            <w:r w:rsidRPr="00436407">
              <w:rPr>
                <w:rFonts w:eastAsiaTheme="minorHAnsi" w:cs="Times New Roman"/>
                <w:lang w:eastAsia="en-US"/>
              </w:rPr>
              <w:t>Gruodis</w:t>
            </w:r>
          </w:p>
        </w:tc>
      </w:tr>
      <w:tr w:rsidR="00436407" w:rsidRPr="00436407" w:rsidTr="00436407">
        <w:tc>
          <w:tcPr>
            <w:tcW w:w="2463" w:type="dxa"/>
          </w:tcPr>
          <w:p w:rsidR="00436407" w:rsidRPr="00436407" w:rsidRDefault="00436407" w:rsidP="00436407">
            <w:pPr>
              <w:ind w:left="360"/>
              <w:rPr>
                <w:rFonts w:eastAsiaTheme="minorHAnsi" w:cs="Times New Roman"/>
                <w:lang w:eastAsia="en-US"/>
              </w:rPr>
            </w:pPr>
            <w:r w:rsidRPr="00436407">
              <w:rPr>
                <w:rFonts w:eastAsiaTheme="minorHAnsi" w:cs="Times New Roman"/>
                <w:lang w:eastAsia="en-US"/>
              </w:rPr>
              <w:t>2.Bendravimas su mokytojais, kitų organizacijų atstovais</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Pedagoginių, metodinių leidinių reklama</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Bendros pamokos su mokytojais skaitykloje</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 xml:space="preserve">Bendradarbiauti su mokytojais, siekiant ugdyti moksleivių žalingų įpročių ir nusikalstamumo  prevenciją. Teikti literatūrą jų  </w:t>
            </w:r>
            <w:proofErr w:type="spellStart"/>
            <w:r w:rsidRPr="00436407">
              <w:rPr>
                <w:rFonts w:eastAsiaTheme="minorHAnsi" w:cs="Times New Roman"/>
                <w:lang w:eastAsia="en-US"/>
              </w:rPr>
              <w:t>pasirinktom</w:t>
            </w:r>
            <w:proofErr w:type="spellEnd"/>
            <w:r w:rsidRPr="00436407">
              <w:rPr>
                <w:rFonts w:eastAsiaTheme="minorHAnsi" w:cs="Times New Roman"/>
                <w:lang w:eastAsia="en-US"/>
              </w:rPr>
              <w:t xml:space="preserve"> temom</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Su mokytojų metodinių ratelių pirmininkais aptarti vadovėlių užsakymo, pirkimo bei jų saugojimo reikalingumo klausimais.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Bendradarbiavimas su Pakruojo vaikų biblioteka.</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 xml:space="preserve">Dalyvavimas rajoninėje tarptautinės  vaikiškos knygos </w:t>
            </w:r>
            <w:proofErr w:type="spellStart"/>
            <w:r w:rsidRPr="00436407">
              <w:rPr>
                <w:rFonts w:eastAsiaTheme="minorHAnsi" w:cs="Times New Roman"/>
                <w:lang w:eastAsia="en-US"/>
              </w:rPr>
              <w:t>šventėje(Išvyka</w:t>
            </w:r>
            <w:proofErr w:type="spellEnd"/>
            <w:r w:rsidRPr="00436407">
              <w:rPr>
                <w:rFonts w:eastAsiaTheme="minorHAnsi" w:cs="Times New Roman"/>
                <w:lang w:eastAsia="en-US"/>
              </w:rPr>
              <w:t xml:space="preserve"> į </w:t>
            </w:r>
            <w:proofErr w:type="spellStart"/>
            <w:r w:rsidRPr="00436407">
              <w:rPr>
                <w:rFonts w:eastAsiaTheme="minorHAnsi" w:cs="Times New Roman"/>
                <w:lang w:eastAsia="en-US"/>
              </w:rPr>
              <w:t>Naisius</w:t>
            </w:r>
            <w:proofErr w:type="spellEnd"/>
            <w:r w:rsidRPr="00436407">
              <w:rPr>
                <w:rFonts w:eastAsiaTheme="minorHAnsi" w:cs="Times New Roman"/>
                <w:lang w:eastAsia="en-US"/>
              </w:rPr>
              <w:t>).</w:t>
            </w:r>
          </w:p>
        </w:tc>
        <w:tc>
          <w:tcPr>
            <w:tcW w:w="2126" w:type="dxa"/>
          </w:tcPr>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r w:rsidRPr="00436407">
              <w:rPr>
                <w:rFonts w:eastAsiaTheme="minorHAnsi" w:cs="Times New Roman"/>
                <w:lang w:eastAsia="en-US"/>
              </w:rPr>
              <w:t>,</w:t>
            </w:r>
          </w:p>
          <w:p w:rsidR="00436407" w:rsidRPr="00436407" w:rsidRDefault="00436407" w:rsidP="00436407">
            <w:pPr>
              <w:rPr>
                <w:rFonts w:eastAsiaTheme="minorHAnsi" w:cs="Times New Roman"/>
                <w:lang w:eastAsia="en-US"/>
              </w:rPr>
            </w:pPr>
            <w:r w:rsidRPr="00436407">
              <w:rPr>
                <w:rFonts w:eastAsiaTheme="minorHAnsi" w:cs="Times New Roman"/>
                <w:lang w:eastAsia="en-US"/>
              </w:rPr>
              <w:t>Metodinių ratelių pirmininkai</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tc>
        <w:tc>
          <w:tcPr>
            <w:tcW w:w="2091"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106736" w:rsidRDefault="00106736"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Kovas, balandis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Balandis</w:t>
            </w:r>
          </w:p>
        </w:tc>
      </w:tr>
      <w:tr w:rsidR="00436407" w:rsidRPr="00436407" w:rsidTr="00436407">
        <w:tc>
          <w:tcPr>
            <w:tcW w:w="2463" w:type="dxa"/>
          </w:tcPr>
          <w:p w:rsidR="00436407" w:rsidRPr="00436407" w:rsidRDefault="00436407" w:rsidP="00436407">
            <w:pPr>
              <w:ind w:left="360"/>
              <w:rPr>
                <w:rFonts w:eastAsiaTheme="minorHAnsi" w:cs="Times New Roman"/>
                <w:lang w:eastAsia="en-US"/>
              </w:rPr>
            </w:pPr>
            <w:r w:rsidRPr="00436407">
              <w:rPr>
                <w:rFonts w:eastAsiaTheme="minorHAnsi" w:cs="Times New Roman"/>
                <w:lang w:eastAsia="en-US"/>
              </w:rPr>
              <w:t>3.Skaitytojų aptarnavimas</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 xml:space="preserve">Pagalba moksleiviams ir mokytojams ieškant reikiamos </w:t>
            </w:r>
            <w:r w:rsidRPr="00436407">
              <w:rPr>
                <w:rFonts w:eastAsiaTheme="minorHAnsi" w:cs="Times New Roman"/>
                <w:lang w:eastAsia="en-US"/>
              </w:rPr>
              <w:lastRenderedPageBreak/>
              <w:t>literatūros, ruošiantis temoms, renginiams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Supažindinimas naujų skaitytojų su naudojimosi biblioteka taisyklėmis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Informacijos paieška pagal lankytojų užklausimus, kai pasitelkiami informacijos šaltiniai</w:t>
            </w:r>
          </w:p>
          <w:p w:rsidR="00436407" w:rsidRPr="00436407" w:rsidRDefault="00436407" w:rsidP="00436407">
            <w:pPr>
              <w:rPr>
                <w:rFonts w:eastAsiaTheme="minorHAnsi" w:cs="Times New Roman"/>
                <w:lang w:eastAsia="en-US"/>
              </w:rPr>
            </w:pPr>
          </w:p>
          <w:p w:rsidR="00436407" w:rsidRPr="00436407" w:rsidRDefault="00436407" w:rsidP="002F5E02">
            <w:pPr>
              <w:rPr>
                <w:rFonts w:eastAsiaTheme="minorHAnsi" w:cs="Times New Roman"/>
                <w:lang w:eastAsia="en-US"/>
              </w:rPr>
            </w:pPr>
            <w:r w:rsidRPr="00436407">
              <w:rPr>
                <w:rFonts w:eastAsiaTheme="minorHAnsi" w:cs="Times New Roman"/>
                <w:lang w:eastAsia="en-US"/>
              </w:rPr>
              <w:t>Užtikrinama darbo bibliotekoje drausmė</w:t>
            </w:r>
          </w:p>
        </w:tc>
        <w:tc>
          <w:tcPr>
            <w:tcW w:w="2126" w:type="dxa"/>
          </w:tcPr>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lastRenderedPageBreak/>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A.Abromavičienė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106736" w:rsidRDefault="00106736"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tc>
        <w:tc>
          <w:tcPr>
            <w:tcW w:w="2091" w:type="dxa"/>
          </w:tcPr>
          <w:p w:rsidR="00436407" w:rsidRPr="00436407" w:rsidRDefault="00436407" w:rsidP="00436407">
            <w:pPr>
              <w:rPr>
                <w:rFonts w:eastAsiaTheme="minorHAnsi" w:cs="Times New Roman"/>
                <w:lang w:eastAsia="en-US"/>
              </w:rPr>
            </w:pPr>
          </w:p>
        </w:tc>
      </w:tr>
      <w:tr w:rsidR="00436407" w:rsidRPr="00436407" w:rsidTr="00436407">
        <w:tc>
          <w:tcPr>
            <w:tcW w:w="2463" w:type="dxa"/>
          </w:tcPr>
          <w:p w:rsidR="00436407" w:rsidRPr="00436407" w:rsidRDefault="00436407" w:rsidP="00436407">
            <w:pPr>
              <w:ind w:left="284"/>
              <w:rPr>
                <w:rFonts w:eastAsiaTheme="minorHAnsi" w:cs="Times New Roman"/>
                <w:lang w:eastAsia="en-US"/>
              </w:rPr>
            </w:pPr>
            <w:r w:rsidRPr="00436407">
              <w:rPr>
                <w:rFonts w:eastAsiaTheme="minorHAnsi" w:cs="Times New Roman"/>
                <w:lang w:eastAsia="en-US"/>
              </w:rPr>
              <w:lastRenderedPageBreak/>
              <w:t>4.Informacinis-bibliografinis darbas</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Tvarkyti informacines priemones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Vyresnių klasių moksleiviams teikti informaciją apie tolimesnes studijas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Teikti informaciją apie naujai gaunamus leidinius</w:t>
            </w:r>
          </w:p>
        </w:tc>
        <w:tc>
          <w:tcPr>
            <w:tcW w:w="2126" w:type="dxa"/>
          </w:tcPr>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tc>
        <w:tc>
          <w:tcPr>
            <w:tcW w:w="2091" w:type="dxa"/>
          </w:tcPr>
          <w:p w:rsidR="00436407" w:rsidRPr="00436407" w:rsidRDefault="00436407" w:rsidP="00436407">
            <w:pPr>
              <w:rPr>
                <w:rFonts w:eastAsiaTheme="minorHAnsi" w:cs="Times New Roman"/>
                <w:lang w:eastAsia="en-US"/>
              </w:rPr>
            </w:pPr>
          </w:p>
        </w:tc>
      </w:tr>
      <w:tr w:rsidR="00436407" w:rsidRPr="00436407" w:rsidTr="00436407">
        <w:tc>
          <w:tcPr>
            <w:tcW w:w="2463" w:type="dxa"/>
          </w:tcPr>
          <w:p w:rsidR="00436407" w:rsidRPr="00436407" w:rsidRDefault="00436407" w:rsidP="00436407">
            <w:pPr>
              <w:ind w:left="284"/>
              <w:rPr>
                <w:rFonts w:eastAsiaTheme="minorHAnsi" w:cs="Times New Roman"/>
                <w:lang w:eastAsia="en-US"/>
              </w:rPr>
            </w:pPr>
            <w:r w:rsidRPr="00436407">
              <w:rPr>
                <w:rFonts w:eastAsiaTheme="minorHAnsi" w:cs="Times New Roman"/>
                <w:lang w:eastAsia="en-US"/>
              </w:rPr>
              <w:t>5.Metodinė veikla,</w:t>
            </w:r>
          </w:p>
          <w:p w:rsidR="00436407" w:rsidRPr="00436407" w:rsidRDefault="00436407" w:rsidP="00436407">
            <w:pPr>
              <w:ind w:left="284"/>
              <w:rPr>
                <w:rFonts w:eastAsiaTheme="minorHAnsi" w:cs="Times New Roman"/>
                <w:lang w:eastAsia="en-US"/>
              </w:rPr>
            </w:pPr>
            <w:r w:rsidRPr="00436407">
              <w:rPr>
                <w:rFonts w:eastAsiaTheme="minorHAnsi" w:cs="Times New Roman"/>
                <w:lang w:eastAsia="en-US"/>
              </w:rPr>
              <w:t>savišvieta</w:t>
            </w:r>
          </w:p>
        </w:tc>
        <w:tc>
          <w:tcPr>
            <w:tcW w:w="3174"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Dalyvauti švietimo centro rengiamuose seminaruose</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Dalyvauti rajoninėje tarptautinės vaikiškos knygos šventėje</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 xml:space="preserve">Bendradarbiavimas su kitų </w:t>
            </w:r>
          </w:p>
          <w:p w:rsidR="00436407" w:rsidRPr="00436407" w:rsidRDefault="00436407" w:rsidP="00436407">
            <w:pPr>
              <w:rPr>
                <w:rFonts w:eastAsiaTheme="minorHAnsi" w:cs="Times New Roman"/>
                <w:lang w:eastAsia="en-US"/>
              </w:rPr>
            </w:pPr>
            <w:r w:rsidRPr="00436407">
              <w:rPr>
                <w:rFonts w:eastAsiaTheme="minorHAnsi" w:cs="Times New Roman"/>
                <w:lang w:eastAsia="en-US"/>
              </w:rPr>
              <w:t>Mokyklų bibliotekininkais</w:t>
            </w:r>
          </w:p>
          <w:p w:rsidR="00436407" w:rsidRPr="00436407" w:rsidRDefault="00436407" w:rsidP="00436407">
            <w:pPr>
              <w:rPr>
                <w:rFonts w:eastAsiaTheme="minorHAnsi" w:cs="Times New Roman"/>
                <w:lang w:eastAsia="en-US"/>
              </w:rPr>
            </w:pPr>
          </w:p>
          <w:p w:rsidR="00436407" w:rsidRPr="00436407" w:rsidRDefault="00436407" w:rsidP="002F5E02">
            <w:pPr>
              <w:rPr>
                <w:rFonts w:eastAsiaTheme="minorHAnsi" w:cs="Times New Roman"/>
                <w:lang w:eastAsia="en-US"/>
              </w:rPr>
            </w:pPr>
            <w:r w:rsidRPr="00436407">
              <w:rPr>
                <w:rFonts w:eastAsiaTheme="minorHAnsi" w:cs="Times New Roman"/>
                <w:lang w:eastAsia="en-US"/>
              </w:rPr>
              <w:t>Naujos profesinės literatūros, dokumentų skaitymas, analizavimas</w:t>
            </w:r>
          </w:p>
        </w:tc>
        <w:tc>
          <w:tcPr>
            <w:tcW w:w="2126" w:type="dxa"/>
          </w:tcPr>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roofErr w:type="spellStart"/>
            <w:r w:rsidRPr="00436407">
              <w:rPr>
                <w:rFonts w:eastAsiaTheme="minorHAnsi" w:cs="Times New Roman"/>
                <w:lang w:eastAsia="en-US"/>
              </w:rPr>
              <w:t>V.Abromavičienė</w:t>
            </w:r>
            <w:proofErr w:type="spellEnd"/>
          </w:p>
        </w:tc>
        <w:tc>
          <w:tcPr>
            <w:tcW w:w="2091" w:type="dxa"/>
          </w:tcPr>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Balandis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p>
          <w:p w:rsidR="00436407" w:rsidRPr="00436407" w:rsidRDefault="00436407" w:rsidP="00436407">
            <w:pPr>
              <w:rPr>
                <w:rFonts w:eastAsiaTheme="minorHAnsi" w:cs="Times New Roman"/>
                <w:lang w:eastAsia="en-US"/>
              </w:rPr>
            </w:pPr>
            <w:r w:rsidRPr="00436407">
              <w:rPr>
                <w:rFonts w:eastAsiaTheme="minorHAnsi" w:cs="Times New Roman"/>
                <w:lang w:eastAsia="en-US"/>
              </w:rPr>
              <w:t>Per mokslo metus</w:t>
            </w:r>
          </w:p>
        </w:tc>
      </w:tr>
    </w:tbl>
    <w:p w:rsidR="00436407" w:rsidRPr="00436407" w:rsidRDefault="00436407" w:rsidP="00436407">
      <w:pPr>
        <w:spacing w:after="200" w:line="276" w:lineRule="auto"/>
        <w:rPr>
          <w:rFonts w:eastAsiaTheme="minorHAnsi" w:cs="Times New Roman"/>
          <w:lang w:eastAsia="en-US"/>
        </w:rPr>
      </w:pPr>
    </w:p>
    <w:p w:rsidR="00436407" w:rsidRPr="00436407" w:rsidRDefault="00436407" w:rsidP="00436407">
      <w:pPr>
        <w:spacing w:after="200" w:line="276" w:lineRule="auto"/>
        <w:rPr>
          <w:rFonts w:eastAsiaTheme="minorHAnsi" w:cs="Times New Roman"/>
          <w:lang w:eastAsia="en-US"/>
        </w:rPr>
      </w:pPr>
    </w:p>
    <w:p w:rsidR="00436407" w:rsidRPr="00436407" w:rsidRDefault="00436407" w:rsidP="00436407">
      <w:pPr>
        <w:spacing w:after="200" w:line="276" w:lineRule="auto"/>
        <w:rPr>
          <w:rFonts w:eastAsiaTheme="minorHAnsi" w:cs="Times New Roman"/>
          <w:lang w:eastAsia="en-US"/>
        </w:rPr>
      </w:pPr>
      <w:r w:rsidRPr="00436407">
        <w:rPr>
          <w:rFonts w:eastAsiaTheme="minorHAnsi" w:cs="Times New Roman"/>
          <w:lang w:eastAsia="en-US"/>
        </w:rPr>
        <w:t>Bibliotekos vedėja                                                                                              V</w:t>
      </w:r>
      <w:r>
        <w:rPr>
          <w:rFonts w:eastAsiaTheme="minorHAnsi" w:cs="Times New Roman"/>
          <w:lang w:eastAsia="en-US"/>
        </w:rPr>
        <w:t>.</w:t>
      </w:r>
      <w:r w:rsidRPr="00436407">
        <w:rPr>
          <w:rFonts w:eastAsiaTheme="minorHAnsi" w:cs="Times New Roman"/>
          <w:lang w:eastAsia="en-US"/>
        </w:rPr>
        <w:t xml:space="preserve"> </w:t>
      </w:r>
      <w:proofErr w:type="spellStart"/>
      <w:r w:rsidRPr="00436407">
        <w:rPr>
          <w:rFonts w:eastAsiaTheme="minorHAnsi" w:cs="Times New Roman"/>
          <w:lang w:eastAsia="en-US"/>
        </w:rPr>
        <w:t>Abromavičienė</w:t>
      </w:r>
      <w:proofErr w:type="spellEnd"/>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905D24" w:rsidRPr="007C4301" w:rsidRDefault="00905D24" w:rsidP="004F1674">
      <w:pPr>
        <w:jc w:val="both"/>
        <w:rPr>
          <w:rFonts w:cs="Times New Roman"/>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106736" w:rsidRDefault="00106736" w:rsidP="00436407">
      <w:pPr>
        <w:tabs>
          <w:tab w:val="right" w:pos="1120"/>
        </w:tabs>
        <w:ind w:right="2325"/>
        <w:jc w:val="center"/>
        <w:rPr>
          <w:b/>
        </w:rPr>
      </w:pPr>
    </w:p>
    <w:p w:rsidR="00D35881" w:rsidRDefault="00D35881" w:rsidP="00436407">
      <w:pPr>
        <w:tabs>
          <w:tab w:val="right" w:pos="1120"/>
        </w:tabs>
        <w:ind w:right="2325"/>
        <w:jc w:val="center"/>
        <w:rPr>
          <w:b/>
        </w:rPr>
      </w:pPr>
    </w:p>
    <w:p w:rsidR="00D35881" w:rsidRDefault="00D35881" w:rsidP="00436407">
      <w:pPr>
        <w:tabs>
          <w:tab w:val="right" w:pos="1120"/>
        </w:tabs>
        <w:ind w:right="2325"/>
        <w:jc w:val="center"/>
        <w:rPr>
          <w:b/>
        </w:rPr>
      </w:pPr>
    </w:p>
    <w:p w:rsidR="00436407" w:rsidRPr="00436407" w:rsidRDefault="00436407" w:rsidP="00436407">
      <w:pPr>
        <w:tabs>
          <w:tab w:val="right" w:pos="1120"/>
        </w:tabs>
        <w:ind w:right="2325"/>
        <w:jc w:val="center"/>
        <w:rPr>
          <w:b/>
        </w:rPr>
      </w:pPr>
      <w:r w:rsidRPr="00436407">
        <w:rPr>
          <w:b/>
        </w:rPr>
        <w:lastRenderedPageBreak/>
        <w:t>KLASĖS AUKLĖTOJŲ METODINĖS</w:t>
      </w:r>
    </w:p>
    <w:p w:rsidR="00436407" w:rsidRPr="00436407" w:rsidRDefault="00436407" w:rsidP="00436407">
      <w:pPr>
        <w:tabs>
          <w:tab w:val="right" w:pos="1120"/>
        </w:tabs>
        <w:ind w:left="1080" w:right="2325" w:hanging="1080"/>
        <w:jc w:val="center"/>
        <w:rPr>
          <w:b/>
        </w:rPr>
      </w:pPr>
      <w:r w:rsidRPr="00436407">
        <w:rPr>
          <w:b/>
        </w:rPr>
        <w:t>GRUPĖS DARBO PLANAS</w:t>
      </w:r>
    </w:p>
    <w:p w:rsidR="00436407" w:rsidRPr="00436407" w:rsidRDefault="00436407" w:rsidP="00436407">
      <w:pPr>
        <w:tabs>
          <w:tab w:val="right" w:pos="1120"/>
        </w:tabs>
        <w:ind w:left="1080" w:right="2325" w:hanging="1080"/>
        <w:jc w:val="center"/>
        <w:rPr>
          <w:b/>
        </w:rPr>
      </w:pPr>
    </w:p>
    <w:p w:rsidR="00436407" w:rsidRPr="00436407" w:rsidRDefault="00436407" w:rsidP="00436407">
      <w:pPr>
        <w:tabs>
          <w:tab w:val="right" w:pos="1120"/>
        </w:tabs>
        <w:ind w:left="1080" w:right="2325" w:hanging="1080"/>
        <w:jc w:val="center"/>
        <w:rPr>
          <w:b/>
        </w:rPr>
      </w:pPr>
    </w:p>
    <w:p w:rsidR="00436407" w:rsidRPr="00436407" w:rsidRDefault="00436407" w:rsidP="00436407">
      <w:pPr>
        <w:tabs>
          <w:tab w:val="left" w:pos="480"/>
          <w:tab w:val="right" w:pos="1120"/>
        </w:tabs>
        <w:ind w:left="1080" w:right="2325" w:hanging="1080"/>
      </w:pPr>
      <w:r w:rsidRPr="00436407">
        <w:tab/>
        <w:t>Tikslai: 1. Ugdyti dorinius pagrindus ir savarankišką pasaulėjautą turinčius moksleivius.</w:t>
      </w:r>
    </w:p>
    <w:p w:rsidR="00436407" w:rsidRPr="00436407" w:rsidRDefault="00436407" w:rsidP="00436407">
      <w:pPr>
        <w:tabs>
          <w:tab w:val="left" w:pos="480"/>
          <w:tab w:val="right" w:pos="1120"/>
        </w:tabs>
        <w:ind w:left="1080" w:right="2325" w:hanging="1080"/>
      </w:pPr>
      <w:r w:rsidRPr="00436407">
        <w:t xml:space="preserve">                      2. Puoselėti moksleivių kūrybiškumą atsižvelgiant į jų polinkius ir gebėjimus.</w:t>
      </w:r>
    </w:p>
    <w:p w:rsidR="00436407" w:rsidRPr="00436407" w:rsidRDefault="00436407" w:rsidP="00436407">
      <w:pPr>
        <w:tabs>
          <w:tab w:val="left" w:pos="480"/>
          <w:tab w:val="right" w:pos="1120"/>
        </w:tabs>
        <w:ind w:left="1080" w:right="2325" w:hanging="1080"/>
      </w:pPr>
      <w:r w:rsidRPr="00436407">
        <w:t xml:space="preserve">                      3.Plėtoti tėvų ir mokytojų pedagoginę kultūrą.</w:t>
      </w:r>
      <w:r w:rsidRPr="00436407">
        <w:tab/>
      </w:r>
    </w:p>
    <w:p w:rsidR="00436407" w:rsidRPr="00436407" w:rsidRDefault="00436407" w:rsidP="00436407">
      <w:pPr>
        <w:tabs>
          <w:tab w:val="right" w:pos="1120"/>
        </w:tabs>
        <w:ind w:left="1080" w:right="2325" w:hanging="1080"/>
        <w:jc w:val="center"/>
        <w:rPr>
          <w:b/>
        </w:rPr>
      </w:pPr>
    </w:p>
    <w:p w:rsidR="00436407" w:rsidRPr="00436407" w:rsidRDefault="00436407" w:rsidP="00BC09FA">
      <w:pPr>
        <w:tabs>
          <w:tab w:val="left" w:pos="5565"/>
          <w:tab w:val="left" w:pos="7655"/>
          <w:tab w:val="left" w:pos="10230"/>
        </w:tabs>
        <w:jc w:val="both"/>
      </w:pPr>
      <w:r w:rsidRPr="00436407">
        <w:t xml:space="preserve">DATA                </w:t>
      </w:r>
      <w:r w:rsidR="00BC09FA">
        <w:t xml:space="preserve">     </w:t>
      </w:r>
      <w:r w:rsidRPr="00436407">
        <w:t xml:space="preserve"> VEIKLA</w:t>
      </w:r>
      <w:r w:rsidRPr="00436407">
        <w:tab/>
        <w:t xml:space="preserve">                      </w:t>
      </w:r>
      <w:r w:rsidR="00BC09FA">
        <w:t xml:space="preserve">       </w:t>
      </w:r>
      <w:r w:rsidRPr="00436407">
        <w:t xml:space="preserve"> ATSAKINGI</w:t>
      </w:r>
    </w:p>
    <w:p w:rsidR="00436407" w:rsidRPr="00436407" w:rsidRDefault="00436407" w:rsidP="00436407">
      <w:pPr>
        <w:tabs>
          <w:tab w:val="left" w:pos="5475"/>
        </w:tabs>
        <w:jc w:val="both"/>
      </w:pPr>
    </w:p>
    <w:p w:rsidR="00436407" w:rsidRPr="00436407" w:rsidRDefault="00436407" w:rsidP="00BC09FA">
      <w:pPr>
        <w:tabs>
          <w:tab w:val="left" w:pos="5475"/>
          <w:tab w:val="left" w:pos="7371"/>
          <w:tab w:val="left" w:pos="7655"/>
        </w:tabs>
        <w:jc w:val="both"/>
      </w:pPr>
      <w:r w:rsidRPr="00436407">
        <w:t xml:space="preserve">Rugsėjis                  Metodinės grupės darbo plano sudarymas ir                       </w:t>
      </w:r>
      <w:r w:rsidR="00BC09FA">
        <w:t xml:space="preserve"> </w:t>
      </w:r>
      <w:r w:rsidRPr="00436407">
        <w:t>N. Sinkevičienė</w:t>
      </w:r>
    </w:p>
    <w:p w:rsidR="00436407" w:rsidRDefault="00436407" w:rsidP="00436407">
      <w:pPr>
        <w:tabs>
          <w:tab w:val="left" w:pos="5475"/>
        </w:tabs>
        <w:jc w:val="both"/>
      </w:pPr>
      <w:r w:rsidRPr="00436407">
        <w:t xml:space="preserve">                                tvirtinimas.</w:t>
      </w:r>
    </w:p>
    <w:p w:rsidR="00BC09FA" w:rsidRPr="00436407" w:rsidRDefault="00BC09FA" w:rsidP="00436407">
      <w:pPr>
        <w:tabs>
          <w:tab w:val="left" w:pos="5475"/>
        </w:tabs>
        <w:jc w:val="both"/>
      </w:pPr>
    </w:p>
    <w:p w:rsidR="00436407" w:rsidRPr="00436407" w:rsidRDefault="00436407" w:rsidP="00BC09FA">
      <w:pPr>
        <w:tabs>
          <w:tab w:val="left" w:pos="5475"/>
          <w:tab w:val="left" w:pos="7655"/>
        </w:tabs>
        <w:jc w:val="both"/>
      </w:pPr>
      <w:r w:rsidRPr="00436407">
        <w:t xml:space="preserve">Rugsėjis                  Klasių auklėtojų planų tvirtinimas.                                     </w:t>
      </w:r>
      <w:r w:rsidR="00BC09FA">
        <w:t xml:space="preserve"> </w:t>
      </w:r>
      <w:r w:rsidRPr="00436407">
        <w:t xml:space="preserve"> N. Sinkevičienė</w:t>
      </w:r>
    </w:p>
    <w:p w:rsidR="00436407" w:rsidRPr="00436407" w:rsidRDefault="00436407" w:rsidP="00436407">
      <w:pPr>
        <w:tabs>
          <w:tab w:val="left" w:pos="5475"/>
        </w:tabs>
        <w:jc w:val="both"/>
      </w:pPr>
    </w:p>
    <w:p w:rsidR="00436407" w:rsidRPr="00436407" w:rsidRDefault="00436407" w:rsidP="00436407">
      <w:pPr>
        <w:tabs>
          <w:tab w:val="left" w:pos="5475"/>
        </w:tabs>
        <w:jc w:val="both"/>
      </w:pPr>
      <w:r w:rsidRPr="00436407">
        <w:t xml:space="preserve">Rugsėjis                  Dokumento „Drausminančių ir skatinančių priemonių </w:t>
      </w:r>
    </w:p>
    <w:p w:rsidR="00436407" w:rsidRPr="00436407" w:rsidRDefault="00436407" w:rsidP="00BC09FA">
      <w:pPr>
        <w:tabs>
          <w:tab w:val="left" w:pos="5475"/>
          <w:tab w:val="left" w:pos="7655"/>
        </w:tabs>
        <w:jc w:val="both"/>
      </w:pPr>
      <w:r w:rsidRPr="00436407">
        <w:t xml:space="preserve">                                taikymas mokykloje“ koregavimas, tvirtinimas.                 </w:t>
      </w:r>
      <w:r w:rsidR="00BC09FA">
        <w:t xml:space="preserve">  </w:t>
      </w:r>
      <w:proofErr w:type="spellStart"/>
      <w:r w:rsidRPr="00436407">
        <w:t>Kl</w:t>
      </w:r>
      <w:proofErr w:type="spellEnd"/>
      <w:r w:rsidRPr="00436407">
        <w:t>. auklėtojai</w:t>
      </w:r>
    </w:p>
    <w:p w:rsidR="00436407" w:rsidRPr="00436407" w:rsidRDefault="00436407" w:rsidP="00436407">
      <w:pPr>
        <w:tabs>
          <w:tab w:val="left" w:pos="5475"/>
        </w:tabs>
        <w:jc w:val="both"/>
      </w:pPr>
      <w:r w:rsidRPr="00436407">
        <w:t xml:space="preserve">                                                                                                                               </w:t>
      </w:r>
    </w:p>
    <w:p w:rsidR="00436407" w:rsidRPr="00436407" w:rsidRDefault="00436407" w:rsidP="00436407">
      <w:pPr>
        <w:tabs>
          <w:tab w:val="left" w:pos="5445"/>
          <w:tab w:val="left" w:pos="7770"/>
        </w:tabs>
        <w:jc w:val="both"/>
      </w:pPr>
      <w:r w:rsidRPr="00436407">
        <w:t xml:space="preserve">Lapkritis                 </w:t>
      </w:r>
      <w:r>
        <w:t xml:space="preserve"> </w:t>
      </w:r>
      <w:r w:rsidRPr="00436407">
        <w:t xml:space="preserve">Diskusija, pasidalinimas patirtimi:                                        </w:t>
      </w:r>
    </w:p>
    <w:p w:rsidR="00436407" w:rsidRPr="00436407" w:rsidRDefault="00436407" w:rsidP="00BC09FA">
      <w:pPr>
        <w:tabs>
          <w:tab w:val="left" w:pos="5445"/>
          <w:tab w:val="left" w:pos="7513"/>
          <w:tab w:val="left" w:pos="7770"/>
        </w:tabs>
        <w:jc w:val="both"/>
      </w:pPr>
      <w:r w:rsidRPr="00436407">
        <w:t xml:space="preserve">                             </w:t>
      </w:r>
      <w:r>
        <w:t xml:space="preserve">  </w:t>
      </w:r>
      <w:r w:rsidRPr="00436407">
        <w:t xml:space="preserve">„Naujai atvykusių mokinių adaptacija klasėje ir </w:t>
      </w:r>
      <w:proofErr w:type="spellStart"/>
      <w:r w:rsidRPr="00436407">
        <w:t>mokykloje.“Kl</w:t>
      </w:r>
      <w:proofErr w:type="spellEnd"/>
      <w:r w:rsidRPr="00436407">
        <w:t>. auklėtojai</w:t>
      </w:r>
    </w:p>
    <w:p w:rsidR="00436407" w:rsidRPr="00436407" w:rsidRDefault="00436407" w:rsidP="00436407">
      <w:pPr>
        <w:tabs>
          <w:tab w:val="left" w:pos="7770"/>
        </w:tabs>
        <w:jc w:val="both"/>
      </w:pPr>
    </w:p>
    <w:p w:rsidR="00436407" w:rsidRPr="00436407" w:rsidRDefault="00436407" w:rsidP="00436407">
      <w:pPr>
        <w:tabs>
          <w:tab w:val="left" w:pos="7770"/>
        </w:tabs>
        <w:jc w:val="both"/>
      </w:pPr>
      <w:r w:rsidRPr="00436407">
        <w:t xml:space="preserve">Sausis                     </w:t>
      </w:r>
      <w:r>
        <w:t xml:space="preserve"> </w:t>
      </w:r>
      <w:r w:rsidRPr="00436407">
        <w:t xml:space="preserve">Sėkmės ir nesėkmės auklėjamajame darbe.                           </w:t>
      </w:r>
      <w:proofErr w:type="spellStart"/>
      <w:r w:rsidRPr="00436407">
        <w:t>Kl</w:t>
      </w:r>
      <w:proofErr w:type="spellEnd"/>
      <w:r w:rsidRPr="00436407">
        <w:t>. auklėtojai</w:t>
      </w:r>
    </w:p>
    <w:p w:rsidR="00436407" w:rsidRPr="00436407" w:rsidRDefault="00436407" w:rsidP="00436407">
      <w:pPr>
        <w:tabs>
          <w:tab w:val="left" w:pos="10500"/>
        </w:tabs>
        <w:jc w:val="both"/>
      </w:pPr>
      <w:r w:rsidRPr="00436407">
        <w:t xml:space="preserve">                                  </w:t>
      </w:r>
    </w:p>
    <w:p w:rsidR="00436407" w:rsidRPr="00436407" w:rsidRDefault="00436407" w:rsidP="00BC09FA">
      <w:pPr>
        <w:tabs>
          <w:tab w:val="left" w:pos="1985"/>
          <w:tab w:val="left" w:pos="7513"/>
          <w:tab w:val="left" w:pos="7655"/>
          <w:tab w:val="left" w:pos="7845"/>
        </w:tabs>
        <w:jc w:val="both"/>
      </w:pPr>
      <w:r w:rsidRPr="00436407">
        <w:t xml:space="preserve">Vasaris                   </w:t>
      </w:r>
      <w:r>
        <w:t xml:space="preserve"> </w:t>
      </w:r>
      <w:r w:rsidRPr="00436407">
        <w:t xml:space="preserve">Šeimų spartakiada žiemą.                                                     </w:t>
      </w:r>
      <w:r w:rsidR="00BC09FA">
        <w:t xml:space="preserve">  </w:t>
      </w:r>
      <w:r w:rsidRPr="00436407">
        <w:t xml:space="preserve">V. </w:t>
      </w:r>
      <w:proofErr w:type="spellStart"/>
      <w:r w:rsidRPr="00436407">
        <w:t>Kanišauskienė</w:t>
      </w:r>
      <w:proofErr w:type="spellEnd"/>
    </w:p>
    <w:p w:rsidR="00436407" w:rsidRPr="00436407" w:rsidRDefault="00436407" w:rsidP="00436407">
      <w:pPr>
        <w:tabs>
          <w:tab w:val="left" w:pos="7845"/>
        </w:tabs>
        <w:jc w:val="both"/>
      </w:pPr>
      <w:r w:rsidRPr="00436407">
        <w:t xml:space="preserve">                                                                                                                                </w:t>
      </w:r>
      <w:proofErr w:type="spellStart"/>
      <w:r w:rsidRPr="00436407">
        <w:t>Kl</w:t>
      </w:r>
      <w:proofErr w:type="spellEnd"/>
      <w:r w:rsidRPr="00436407">
        <w:t>. auklėtojai</w:t>
      </w:r>
    </w:p>
    <w:p w:rsidR="00436407" w:rsidRPr="00436407" w:rsidRDefault="00436407" w:rsidP="00436407">
      <w:pPr>
        <w:tabs>
          <w:tab w:val="left" w:pos="7770"/>
        </w:tabs>
        <w:jc w:val="both"/>
      </w:pPr>
      <w:r w:rsidRPr="00436407">
        <w:t xml:space="preserve">Kovas                    </w:t>
      </w:r>
      <w:r>
        <w:t xml:space="preserve">  </w:t>
      </w:r>
      <w:r w:rsidRPr="00436407">
        <w:t xml:space="preserve">Mokyklos įvaizdžio kūrimas. Gairės, nuveiktų darbų </w:t>
      </w:r>
    </w:p>
    <w:p w:rsidR="00436407" w:rsidRPr="00436407" w:rsidRDefault="00436407" w:rsidP="00BC09FA">
      <w:pPr>
        <w:tabs>
          <w:tab w:val="left" w:pos="1985"/>
          <w:tab w:val="left" w:pos="7371"/>
          <w:tab w:val="left" w:pos="7655"/>
          <w:tab w:val="left" w:pos="8175"/>
        </w:tabs>
        <w:jc w:val="both"/>
      </w:pPr>
      <w:r w:rsidRPr="00436407">
        <w:t xml:space="preserve">                              </w:t>
      </w:r>
      <w:r>
        <w:t xml:space="preserve">  </w:t>
      </w:r>
      <w:r w:rsidRPr="00436407">
        <w:t xml:space="preserve">apžvalga“.                                                                               </w:t>
      </w:r>
      <w:proofErr w:type="spellStart"/>
      <w:r w:rsidRPr="00436407">
        <w:t>Kl</w:t>
      </w:r>
      <w:proofErr w:type="spellEnd"/>
      <w:r w:rsidRPr="00436407">
        <w:t xml:space="preserve">. auklėtojai                                </w:t>
      </w:r>
    </w:p>
    <w:p w:rsidR="00436407" w:rsidRPr="00436407" w:rsidRDefault="00436407" w:rsidP="00436407">
      <w:pPr>
        <w:tabs>
          <w:tab w:val="left" w:pos="7770"/>
        </w:tabs>
        <w:jc w:val="both"/>
      </w:pPr>
      <w:r w:rsidRPr="00436407">
        <w:t xml:space="preserve">                                                                                                                                                                                                         Balandis                  Pasidalinimas patirtimi „ Klasės auklėtojų ir tėvų</w:t>
      </w:r>
    </w:p>
    <w:p w:rsidR="00436407" w:rsidRPr="00436407" w:rsidRDefault="00436407" w:rsidP="00436407">
      <w:pPr>
        <w:tabs>
          <w:tab w:val="left" w:pos="7770"/>
        </w:tabs>
      </w:pPr>
      <w:r w:rsidRPr="00436407">
        <w:t xml:space="preserve">                                bendradarbiavimo ypatumai.“ Formos, būdai.                       </w:t>
      </w:r>
      <w:proofErr w:type="spellStart"/>
      <w:r w:rsidRPr="00436407">
        <w:t>Kl</w:t>
      </w:r>
      <w:proofErr w:type="spellEnd"/>
      <w:r w:rsidRPr="00436407">
        <w:t xml:space="preserve">. auklėtojai.                                                         </w:t>
      </w:r>
    </w:p>
    <w:p w:rsidR="00436407" w:rsidRPr="00436407" w:rsidRDefault="00436407" w:rsidP="00436407">
      <w:pPr>
        <w:tabs>
          <w:tab w:val="left" w:pos="10500"/>
        </w:tabs>
        <w:jc w:val="both"/>
      </w:pPr>
      <w:r w:rsidRPr="00436407">
        <w:tab/>
      </w:r>
      <w:proofErr w:type="spellStart"/>
      <w:r w:rsidRPr="00436407">
        <w:t>Kl</w:t>
      </w:r>
      <w:proofErr w:type="spellEnd"/>
      <w:r w:rsidRPr="00436407">
        <w:t>. auklėtojai</w:t>
      </w:r>
    </w:p>
    <w:p w:rsidR="00436407" w:rsidRPr="00436407" w:rsidRDefault="00436407" w:rsidP="00436407">
      <w:pPr>
        <w:tabs>
          <w:tab w:val="left" w:pos="10500"/>
        </w:tabs>
        <w:jc w:val="both"/>
      </w:pPr>
      <w:r w:rsidRPr="00436407">
        <w:t>Visus metus             Dalyvauti rajono ir UPC metodiniuose pasitarimuose,</w:t>
      </w:r>
      <w:r w:rsidR="00BC09FA">
        <w:t xml:space="preserve">         N. Sinkevičienė</w:t>
      </w:r>
      <w:r w:rsidR="00BC09FA">
        <w:tab/>
      </w:r>
    </w:p>
    <w:p w:rsidR="00BC09FA" w:rsidRDefault="00436407" w:rsidP="00436407">
      <w:pPr>
        <w:tabs>
          <w:tab w:val="left" w:pos="10500"/>
        </w:tabs>
        <w:jc w:val="both"/>
      </w:pPr>
      <w:r w:rsidRPr="00436407">
        <w:t xml:space="preserve">                                 gautą informaciją aptarti metodinėje grupėje.         </w:t>
      </w:r>
    </w:p>
    <w:p w:rsidR="00436407" w:rsidRPr="00436407" w:rsidRDefault="00436407" w:rsidP="00436407">
      <w:pPr>
        <w:tabs>
          <w:tab w:val="left" w:pos="10500"/>
        </w:tabs>
        <w:jc w:val="both"/>
      </w:pPr>
      <w:r w:rsidRPr="00436407">
        <w:t xml:space="preserve">              </w:t>
      </w:r>
    </w:p>
    <w:p w:rsidR="00436407" w:rsidRPr="00436407" w:rsidRDefault="00436407" w:rsidP="00BC09FA">
      <w:pPr>
        <w:tabs>
          <w:tab w:val="left" w:pos="7655"/>
          <w:tab w:val="left" w:pos="8085"/>
        </w:tabs>
        <w:jc w:val="both"/>
      </w:pPr>
      <w:r w:rsidRPr="00436407">
        <w:t>Visus metus             Teikti metodinę pagalbą auklėtojams.                                   N. Sinkevičienė</w:t>
      </w:r>
    </w:p>
    <w:p w:rsidR="00436407" w:rsidRPr="00436407" w:rsidRDefault="00436407" w:rsidP="00436407">
      <w:pPr>
        <w:tabs>
          <w:tab w:val="left" w:pos="10500"/>
        </w:tabs>
        <w:jc w:val="both"/>
      </w:pPr>
    </w:p>
    <w:p w:rsidR="00436407" w:rsidRPr="00436407" w:rsidRDefault="00436407" w:rsidP="00436407">
      <w:pPr>
        <w:tabs>
          <w:tab w:val="left" w:pos="8010"/>
        </w:tabs>
        <w:jc w:val="both"/>
      </w:pPr>
      <w:r w:rsidRPr="00436407">
        <w:t>Visus metus             Prevencinių renginių vykdymas, susitikimai su policijos,</w:t>
      </w:r>
    </w:p>
    <w:p w:rsidR="00436407" w:rsidRPr="00436407" w:rsidRDefault="00436407" w:rsidP="00436407">
      <w:pPr>
        <w:tabs>
          <w:tab w:val="left" w:pos="8010"/>
        </w:tabs>
        <w:jc w:val="both"/>
      </w:pPr>
      <w:r w:rsidRPr="00436407">
        <w:t xml:space="preserve">                                 sveikatos apsaugos darbuotojais.</w:t>
      </w:r>
    </w:p>
    <w:p w:rsidR="00436407" w:rsidRPr="00436407" w:rsidRDefault="00436407" w:rsidP="00436407">
      <w:pPr>
        <w:tabs>
          <w:tab w:val="left" w:pos="8010"/>
        </w:tabs>
        <w:jc w:val="both"/>
      </w:pPr>
      <w:r w:rsidRPr="00436407">
        <w:t xml:space="preserve">                                 </w:t>
      </w:r>
    </w:p>
    <w:p w:rsidR="00436407" w:rsidRPr="00436407" w:rsidRDefault="00436407" w:rsidP="00436407">
      <w:pPr>
        <w:tabs>
          <w:tab w:val="left" w:pos="8010"/>
        </w:tabs>
        <w:jc w:val="both"/>
      </w:pPr>
      <w:r w:rsidRPr="00436407">
        <w:t xml:space="preserve">                                 </w:t>
      </w:r>
    </w:p>
    <w:p w:rsidR="00436407" w:rsidRPr="00436407" w:rsidRDefault="00436407" w:rsidP="00436407">
      <w:pPr>
        <w:tabs>
          <w:tab w:val="left" w:pos="10500"/>
        </w:tabs>
        <w:jc w:val="both"/>
      </w:pPr>
    </w:p>
    <w:p w:rsidR="00436407" w:rsidRPr="00436407" w:rsidRDefault="00436407" w:rsidP="00436407">
      <w:pPr>
        <w:tabs>
          <w:tab w:val="left" w:pos="10500"/>
        </w:tabs>
        <w:jc w:val="both"/>
      </w:pPr>
    </w:p>
    <w:p w:rsidR="00436407" w:rsidRPr="00436407" w:rsidRDefault="00436407" w:rsidP="00436407">
      <w:pPr>
        <w:tabs>
          <w:tab w:val="left" w:pos="10500"/>
        </w:tabs>
        <w:jc w:val="both"/>
      </w:pPr>
      <w:r w:rsidRPr="00436407">
        <w:t>Metodinės grupės pirmininkė                                                                              N. Sinkevičienė</w:t>
      </w:r>
    </w:p>
    <w:p w:rsidR="00436407" w:rsidRPr="00436407" w:rsidRDefault="00436407" w:rsidP="00436407">
      <w:pPr>
        <w:tabs>
          <w:tab w:val="left" w:pos="10500"/>
        </w:tabs>
        <w:jc w:val="center"/>
        <w:rPr>
          <w:b/>
        </w:rPr>
      </w:pPr>
    </w:p>
    <w:p w:rsidR="00905D24" w:rsidRDefault="00905D24"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47675D" w:rsidRDefault="0047675D" w:rsidP="004F1674">
      <w:pPr>
        <w:jc w:val="both"/>
      </w:pPr>
    </w:p>
    <w:p w:rsidR="00CB64A4" w:rsidRDefault="00CB64A4" w:rsidP="00CB64A4">
      <w:pPr>
        <w:jc w:val="center"/>
        <w:rPr>
          <w:rFonts w:cs="Times New Roman"/>
          <w:b/>
        </w:rPr>
      </w:pPr>
      <w:r>
        <w:rPr>
          <w:rFonts w:cs="Times New Roman"/>
          <w:b/>
        </w:rPr>
        <w:lastRenderedPageBreak/>
        <w:t>PRADINIŲ KLASIŲ METODINĖS GRUPĖS VEIKLOS PLANAS</w:t>
      </w:r>
    </w:p>
    <w:p w:rsidR="00CB64A4" w:rsidRDefault="00CB64A4" w:rsidP="00CB64A4">
      <w:pPr>
        <w:rPr>
          <w:rFonts w:cs="Times New Roman"/>
          <w:b/>
        </w:rPr>
      </w:pPr>
    </w:p>
    <w:p w:rsidR="00CB64A4" w:rsidRPr="00CB64A4" w:rsidRDefault="00CB64A4" w:rsidP="00CB64A4">
      <w:pPr>
        <w:rPr>
          <w:rFonts w:cs="Times New Roman"/>
          <w:b/>
        </w:rPr>
      </w:pPr>
      <w:r w:rsidRPr="00CB64A4">
        <w:rPr>
          <w:rFonts w:cs="Times New Roman"/>
          <w:b/>
        </w:rPr>
        <w:t>Tikslas:</w:t>
      </w:r>
    </w:p>
    <w:p w:rsidR="00CB64A4" w:rsidRPr="00CB64A4" w:rsidRDefault="00CB64A4" w:rsidP="00CB64A4">
      <w:pPr>
        <w:rPr>
          <w:rFonts w:cs="Times New Roman"/>
        </w:rPr>
      </w:pPr>
      <w:r w:rsidRPr="00CB64A4">
        <w:rPr>
          <w:rFonts w:cs="Times New Roman"/>
        </w:rPr>
        <w:t xml:space="preserve">   Plėtoti pradinių klasių mokytojų metodinį ir pedagoginį  bendradarbiavimą, savišvietą, patirties sklaidą, organizuojant ugdymo turinį ir jį įgyvendinant, koncentruojant dėmesį gabiems mokiniams, bei ugdant visų mokinių socialinius ir vertybinius įgūdžius.</w:t>
      </w:r>
    </w:p>
    <w:p w:rsidR="00CB64A4" w:rsidRPr="00CB64A4" w:rsidRDefault="00CB64A4" w:rsidP="00CB64A4">
      <w:pPr>
        <w:rPr>
          <w:rFonts w:cs="Times New Roman"/>
          <w:b/>
        </w:rPr>
      </w:pPr>
    </w:p>
    <w:p w:rsidR="00CB64A4" w:rsidRPr="00CB64A4" w:rsidRDefault="00CB64A4" w:rsidP="00CB64A4">
      <w:pPr>
        <w:rPr>
          <w:rFonts w:cs="Times New Roman"/>
          <w:b/>
        </w:rPr>
      </w:pPr>
      <w:r w:rsidRPr="00CB64A4">
        <w:rPr>
          <w:rFonts w:cs="Times New Roman"/>
          <w:b/>
        </w:rPr>
        <w:t>UŽDAVINIAI:</w:t>
      </w:r>
    </w:p>
    <w:p w:rsidR="00CB64A4" w:rsidRPr="00CB64A4" w:rsidRDefault="00CB64A4" w:rsidP="00CB64A4">
      <w:pPr>
        <w:numPr>
          <w:ilvl w:val="0"/>
          <w:numId w:val="26"/>
        </w:numPr>
        <w:ind w:left="284" w:hanging="284"/>
        <w:rPr>
          <w:rFonts w:cs="Times New Roman"/>
        </w:rPr>
      </w:pPr>
      <w:r w:rsidRPr="00CB64A4">
        <w:rPr>
          <w:rFonts w:cs="Times New Roman"/>
        </w:rPr>
        <w:t>Metodinių užsiėmimų organizaciniais ir diferencijuoto mokymo  klausimais rengimas.</w:t>
      </w:r>
    </w:p>
    <w:p w:rsidR="00CB64A4" w:rsidRPr="00CB64A4" w:rsidRDefault="00CB64A4" w:rsidP="00CB64A4">
      <w:pPr>
        <w:rPr>
          <w:rFonts w:cs="Times New Roman"/>
          <w:b/>
        </w:rPr>
      </w:pPr>
      <w:r w:rsidRPr="00CB64A4">
        <w:rPr>
          <w:rFonts w:cs="Times New Roman"/>
        </w:rPr>
        <w:t xml:space="preserve">2. Gerosios patirties sklaidos vykdymas. </w:t>
      </w:r>
    </w:p>
    <w:p w:rsidR="00CB64A4" w:rsidRPr="00CB64A4" w:rsidRDefault="00CB64A4" w:rsidP="00CB64A4">
      <w:pPr>
        <w:rPr>
          <w:rFonts w:cs="Times New Roman"/>
        </w:rPr>
      </w:pPr>
      <w:r w:rsidRPr="00CB64A4">
        <w:rPr>
          <w:rFonts w:cs="Times New Roman"/>
        </w:rPr>
        <w:t>3. Darbo su gabiais mokiniais ir jų rengimo konkursams, olimpiadoms organizavimas.</w:t>
      </w:r>
    </w:p>
    <w:p w:rsidR="00CB64A4" w:rsidRPr="00CB64A4" w:rsidRDefault="00CB64A4" w:rsidP="00CB64A4">
      <w:pPr>
        <w:rPr>
          <w:rFonts w:cs="Times New Roman"/>
        </w:rPr>
      </w:pPr>
      <w:r w:rsidRPr="00CB64A4">
        <w:rPr>
          <w:rFonts w:cs="Times New Roman"/>
        </w:rPr>
        <w:t>4. Praktinių, socialinių ir vertybinių įgūdžių formavimas ugdymo dermėje.</w:t>
      </w:r>
    </w:p>
    <w:p w:rsidR="00CB64A4" w:rsidRPr="00CB64A4" w:rsidRDefault="00CB64A4" w:rsidP="00CB64A4">
      <w:pPr>
        <w:ind w:left="720"/>
        <w:rPr>
          <w:rFonts w:cs="Times New Roman"/>
          <w:i/>
        </w:rPr>
      </w:pPr>
    </w:p>
    <w:tbl>
      <w:tblPr>
        <w:tblW w:w="0" w:type="auto"/>
        <w:tblInd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3970"/>
        <w:gridCol w:w="2835"/>
        <w:gridCol w:w="1434"/>
        <w:gridCol w:w="2153"/>
      </w:tblGrid>
      <w:tr w:rsidR="00CB64A4" w:rsidRPr="00CB64A4" w:rsidTr="00106736">
        <w:trPr>
          <w:trHeight w:val="439"/>
        </w:trPr>
        <w:tc>
          <w:tcPr>
            <w:tcW w:w="7513" w:type="dxa"/>
            <w:tcBorders>
              <w:top w:val="single" w:sz="4" w:space="0" w:color="auto"/>
              <w:left w:val="single" w:sz="4" w:space="0" w:color="auto"/>
              <w:bottom w:val="single" w:sz="4" w:space="0" w:color="auto"/>
              <w:right w:val="single" w:sz="4" w:space="0" w:color="auto"/>
            </w:tcBorders>
            <w:hideMark/>
          </w:tcPr>
          <w:p w:rsidR="00CB64A4" w:rsidRPr="00CB64A4" w:rsidRDefault="00CB64A4">
            <w:pPr>
              <w:jc w:val="center"/>
              <w:rPr>
                <w:rFonts w:cs="Times New Roman"/>
                <w:i/>
                <w:lang w:eastAsia="en-US"/>
              </w:rPr>
            </w:pPr>
            <w:r w:rsidRPr="00CB64A4">
              <w:rPr>
                <w:rFonts w:cs="Times New Roman"/>
                <w:i/>
              </w:rPr>
              <w:t>Tikslas</w:t>
            </w:r>
          </w:p>
        </w:tc>
        <w:tc>
          <w:tcPr>
            <w:tcW w:w="3970" w:type="dxa"/>
            <w:tcBorders>
              <w:top w:val="single" w:sz="4" w:space="0" w:color="auto"/>
              <w:left w:val="single" w:sz="4" w:space="0" w:color="auto"/>
              <w:bottom w:val="single" w:sz="4" w:space="0" w:color="auto"/>
              <w:right w:val="single" w:sz="4" w:space="0" w:color="auto"/>
            </w:tcBorders>
            <w:hideMark/>
          </w:tcPr>
          <w:p w:rsidR="00CB64A4" w:rsidRPr="00CB64A4" w:rsidRDefault="00CB64A4">
            <w:pPr>
              <w:jc w:val="center"/>
              <w:rPr>
                <w:rFonts w:cs="Times New Roman"/>
                <w:lang w:eastAsia="en-US"/>
              </w:rPr>
            </w:pPr>
            <w:r w:rsidRPr="00CB64A4">
              <w:rPr>
                <w:rFonts w:cs="Times New Roman"/>
              </w:rPr>
              <w:t>Uždaviniai</w:t>
            </w:r>
          </w:p>
        </w:tc>
        <w:tc>
          <w:tcPr>
            <w:tcW w:w="2835" w:type="dxa"/>
            <w:tcBorders>
              <w:top w:val="single" w:sz="4" w:space="0" w:color="auto"/>
              <w:left w:val="single" w:sz="4" w:space="0" w:color="auto"/>
              <w:bottom w:val="single" w:sz="4" w:space="0" w:color="auto"/>
              <w:right w:val="single" w:sz="4" w:space="0" w:color="auto"/>
            </w:tcBorders>
            <w:hideMark/>
          </w:tcPr>
          <w:p w:rsidR="00CB64A4" w:rsidRPr="00CB64A4" w:rsidRDefault="00CB64A4">
            <w:pPr>
              <w:jc w:val="center"/>
              <w:rPr>
                <w:rFonts w:cs="Times New Roman"/>
                <w:lang w:eastAsia="en-US"/>
              </w:rPr>
            </w:pPr>
            <w:r w:rsidRPr="00CB64A4">
              <w:rPr>
                <w:rFonts w:cs="Times New Roman"/>
              </w:rPr>
              <w:t>Priemonės</w:t>
            </w:r>
          </w:p>
        </w:tc>
        <w:tc>
          <w:tcPr>
            <w:tcW w:w="1434" w:type="dxa"/>
            <w:tcBorders>
              <w:top w:val="single" w:sz="4" w:space="0" w:color="auto"/>
              <w:left w:val="single" w:sz="4" w:space="0" w:color="auto"/>
              <w:bottom w:val="single" w:sz="4" w:space="0" w:color="auto"/>
              <w:right w:val="single" w:sz="4" w:space="0" w:color="auto"/>
            </w:tcBorders>
            <w:hideMark/>
          </w:tcPr>
          <w:p w:rsidR="00CB64A4" w:rsidRPr="00CB64A4" w:rsidRDefault="00CB64A4">
            <w:pPr>
              <w:jc w:val="center"/>
              <w:rPr>
                <w:rFonts w:cs="Times New Roman"/>
                <w:lang w:eastAsia="en-US"/>
              </w:rPr>
            </w:pPr>
            <w:r w:rsidRPr="00CB64A4">
              <w:rPr>
                <w:rFonts w:cs="Times New Roman"/>
              </w:rPr>
              <w:t>Data</w:t>
            </w:r>
          </w:p>
        </w:tc>
        <w:tc>
          <w:tcPr>
            <w:tcW w:w="2153" w:type="dxa"/>
            <w:tcBorders>
              <w:top w:val="single" w:sz="4" w:space="0" w:color="auto"/>
              <w:left w:val="single" w:sz="4" w:space="0" w:color="auto"/>
              <w:bottom w:val="single" w:sz="4" w:space="0" w:color="auto"/>
              <w:right w:val="single" w:sz="4" w:space="0" w:color="auto"/>
            </w:tcBorders>
            <w:hideMark/>
          </w:tcPr>
          <w:p w:rsidR="00CB64A4" w:rsidRPr="00CB64A4" w:rsidRDefault="00CB64A4">
            <w:pPr>
              <w:jc w:val="center"/>
              <w:rPr>
                <w:rFonts w:cs="Times New Roman"/>
                <w:lang w:eastAsia="en-US"/>
              </w:rPr>
            </w:pPr>
            <w:r w:rsidRPr="00CB64A4">
              <w:rPr>
                <w:rFonts w:cs="Times New Roman"/>
              </w:rPr>
              <w:t>Atsakingas</w:t>
            </w:r>
          </w:p>
        </w:tc>
      </w:tr>
      <w:tr w:rsidR="00CB64A4" w:rsidRPr="00CB64A4" w:rsidTr="00106736">
        <w:trPr>
          <w:trHeight w:val="4195"/>
        </w:trPr>
        <w:tc>
          <w:tcPr>
            <w:tcW w:w="7513" w:type="dxa"/>
            <w:tcBorders>
              <w:top w:val="single" w:sz="4" w:space="0" w:color="auto"/>
              <w:left w:val="single" w:sz="4" w:space="0" w:color="auto"/>
              <w:bottom w:val="single" w:sz="4" w:space="0" w:color="auto"/>
              <w:right w:val="single" w:sz="4" w:space="0" w:color="auto"/>
            </w:tcBorders>
          </w:tcPr>
          <w:p w:rsidR="00CB64A4" w:rsidRPr="00CB64A4" w:rsidRDefault="00CB64A4">
            <w:pPr>
              <w:rPr>
                <w:rFonts w:cs="Times New Roman"/>
                <w:b/>
                <w:i/>
                <w:lang w:eastAsia="en-US"/>
              </w:rPr>
            </w:pPr>
            <w:r w:rsidRPr="00CB64A4">
              <w:rPr>
                <w:rFonts w:cs="Times New Roman"/>
                <w:b/>
                <w:i/>
              </w:rPr>
              <w:t xml:space="preserve">Plėtoti pradinių klasių mokytojų metodinį </w:t>
            </w:r>
          </w:p>
          <w:p w:rsidR="00CB64A4" w:rsidRPr="00CB64A4" w:rsidRDefault="00CB64A4">
            <w:pPr>
              <w:jc w:val="center"/>
              <w:rPr>
                <w:rFonts w:cs="Times New Roman"/>
                <w:i/>
                <w:lang w:eastAsia="en-US"/>
              </w:rPr>
            </w:pPr>
          </w:p>
        </w:tc>
        <w:tc>
          <w:tcPr>
            <w:tcW w:w="3970" w:type="dxa"/>
            <w:tcBorders>
              <w:top w:val="single" w:sz="4" w:space="0" w:color="auto"/>
              <w:left w:val="single" w:sz="4" w:space="0" w:color="auto"/>
              <w:bottom w:val="single" w:sz="4" w:space="0" w:color="auto"/>
              <w:right w:val="single" w:sz="4" w:space="0" w:color="auto"/>
            </w:tcBorders>
          </w:tcPr>
          <w:p w:rsidR="00CB64A4" w:rsidRPr="00CB64A4" w:rsidRDefault="00CB64A4">
            <w:pPr>
              <w:rPr>
                <w:rFonts w:cs="Times New Roman"/>
                <w:b/>
                <w:lang w:eastAsia="en-US"/>
              </w:rPr>
            </w:pPr>
            <w:r w:rsidRPr="00CB64A4">
              <w:rPr>
                <w:rFonts w:cs="Times New Roman"/>
                <w:b/>
              </w:rPr>
              <w:t>1. Metodinių užsiėmimų organizaciniais  ir diferencijuoto mokymo klausimais rengimas.</w:t>
            </w:r>
          </w:p>
          <w:p w:rsidR="00CB64A4" w:rsidRPr="00CB64A4" w:rsidRDefault="00CB64A4">
            <w:pPr>
              <w:rPr>
                <w:rFonts w:cs="Times New Roman"/>
                <w:i/>
              </w:rPr>
            </w:pPr>
          </w:p>
          <w:p w:rsidR="00CB64A4" w:rsidRPr="00CB64A4" w:rsidRDefault="00CB64A4">
            <w:pPr>
              <w:jc w:val="center"/>
              <w:rPr>
                <w:rFonts w:cs="Times New Roman"/>
                <w:i/>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b/>
              </w:rPr>
            </w:pPr>
            <w:r w:rsidRPr="00CB64A4">
              <w:rPr>
                <w:rFonts w:cs="Times New Roman"/>
                <w:b/>
              </w:rPr>
              <w:t>2.Gerosios patirties sklaidos vykdymas metodinėje grupėje.</w:t>
            </w: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263DD2" w:rsidRDefault="00263DD2">
            <w:pPr>
              <w:rPr>
                <w:rFonts w:cs="Times New Roman"/>
                <w:b/>
              </w:rPr>
            </w:pPr>
          </w:p>
          <w:p w:rsidR="00CB64A4" w:rsidRPr="00CB64A4" w:rsidRDefault="00CB64A4">
            <w:pPr>
              <w:rPr>
                <w:rFonts w:cs="Times New Roman"/>
                <w:b/>
              </w:rPr>
            </w:pPr>
            <w:r w:rsidRPr="00CB64A4">
              <w:rPr>
                <w:rFonts w:cs="Times New Roman"/>
                <w:b/>
              </w:rPr>
              <w:t>3.Darbo su gabiais mokiniais ir jų rengimo varžyboms, olimpiadoms organizavimas</w:t>
            </w: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i/>
              </w:rPr>
            </w:pPr>
          </w:p>
          <w:p w:rsidR="00CB64A4" w:rsidRPr="00CB64A4" w:rsidRDefault="00CB64A4">
            <w:pPr>
              <w:rPr>
                <w:rFonts w:cs="Times New Roman"/>
                <w:b/>
              </w:rPr>
            </w:pPr>
          </w:p>
          <w:p w:rsidR="00CB64A4" w:rsidRPr="00CB64A4" w:rsidRDefault="00CB64A4">
            <w:pPr>
              <w:rPr>
                <w:rFonts w:cs="Times New Roman"/>
                <w:lang w:eastAsia="en-US"/>
              </w:rPr>
            </w:pPr>
            <w:r w:rsidRPr="00CB64A4">
              <w:rPr>
                <w:rFonts w:cs="Times New Roman"/>
                <w:b/>
              </w:rPr>
              <w:t xml:space="preserve">4.Praktinių, socialinių ir vertybinių įgūdžių formavimas ugdymo </w:t>
            </w:r>
            <w:proofErr w:type="spellStart"/>
            <w:r w:rsidRPr="00CB64A4">
              <w:rPr>
                <w:rFonts w:cs="Times New Roman"/>
                <w:b/>
              </w:rPr>
              <w:t>dermėjė</w:t>
            </w:r>
            <w:proofErr w:type="spellEnd"/>
          </w:p>
        </w:tc>
        <w:tc>
          <w:tcPr>
            <w:tcW w:w="2835" w:type="dxa"/>
            <w:tcBorders>
              <w:top w:val="single" w:sz="4" w:space="0" w:color="auto"/>
              <w:left w:val="single" w:sz="4" w:space="0" w:color="auto"/>
              <w:bottom w:val="single" w:sz="4" w:space="0" w:color="auto"/>
              <w:right w:val="single" w:sz="4" w:space="0" w:color="auto"/>
            </w:tcBorders>
          </w:tcPr>
          <w:p w:rsidR="00CB64A4" w:rsidRPr="00CB64A4" w:rsidRDefault="00CB64A4">
            <w:pPr>
              <w:rPr>
                <w:rFonts w:cs="Times New Roman"/>
                <w:lang w:eastAsia="en-US"/>
              </w:rPr>
            </w:pPr>
            <w:r w:rsidRPr="00CB64A4">
              <w:rPr>
                <w:rFonts w:cs="Times New Roman"/>
              </w:rPr>
              <w:lastRenderedPageBreak/>
              <w:t>1.1.Dėl metodinės grupės veiklos krypčių ir planavimo. Dėl ugdymo planų 1-4 klasėse tvirtinimo</w:t>
            </w:r>
          </w:p>
          <w:p w:rsidR="00CB64A4" w:rsidRPr="00CB64A4" w:rsidRDefault="00CB64A4">
            <w:pPr>
              <w:rPr>
                <w:rFonts w:cs="Times New Roman"/>
              </w:rPr>
            </w:pPr>
            <w:r w:rsidRPr="00CB64A4">
              <w:rPr>
                <w:rFonts w:cs="Times New Roman"/>
              </w:rPr>
              <w:t xml:space="preserve">2014- 2015 </w:t>
            </w:r>
            <w:proofErr w:type="spellStart"/>
            <w:r w:rsidRPr="00CB64A4">
              <w:rPr>
                <w:rFonts w:cs="Times New Roman"/>
              </w:rPr>
              <w:t>m</w:t>
            </w:r>
            <w:proofErr w:type="spellEnd"/>
            <w:r w:rsidRPr="00CB64A4">
              <w:rPr>
                <w:rFonts w:cs="Times New Roman"/>
              </w:rPr>
              <w:t xml:space="preserve">. </w:t>
            </w:r>
            <w:proofErr w:type="spellStart"/>
            <w:r w:rsidRPr="00CB64A4">
              <w:rPr>
                <w:rFonts w:cs="Times New Roman"/>
              </w:rPr>
              <w:t>m</w:t>
            </w:r>
            <w:proofErr w:type="spellEnd"/>
            <w:r w:rsidRPr="00CB64A4">
              <w:rPr>
                <w:rFonts w:cs="Times New Roman"/>
              </w:rPr>
              <w:t xml:space="preserve">. </w:t>
            </w:r>
          </w:p>
          <w:p w:rsidR="00CB64A4" w:rsidRPr="00CB64A4" w:rsidRDefault="00CB64A4">
            <w:pPr>
              <w:rPr>
                <w:rFonts w:cs="Times New Roman"/>
              </w:rPr>
            </w:pPr>
            <w:r w:rsidRPr="00CB64A4">
              <w:rPr>
                <w:rFonts w:cs="Times New Roman"/>
              </w:rPr>
              <w:t>1.2.Dėl diferencijuoto mokymo metodų taikymo pamokose.</w:t>
            </w:r>
          </w:p>
          <w:p w:rsidR="00CB64A4" w:rsidRPr="00CB64A4" w:rsidRDefault="00CB64A4">
            <w:pPr>
              <w:rPr>
                <w:rFonts w:cs="Times New Roman"/>
              </w:rPr>
            </w:pPr>
            <w:r w:rsidRPr="00CB64A4">
              <w:rPr>
                <w:rFonts w:cs="Times New Roman"/>
              </w:rPr>
              <w:t>1.3.Dėl skaitymo kompetencijų įgijimo bendradarbiaujant (pranešimas „Skaitymo strategijos“)</w:t>
            </w:r>
          </w:p>
          <w:p w:rsidR="00CB64A4" w:rsidRPr="00CB64A4" w:rsidRDefault="00CB64A4">
            <w:pPr>
              <w:rPr>
                <w:rFonts w:cs="Times New Roman"/>
              </w:rPr>
            </w:pPr>
            <w:r w:rsidRPr="00CB64A4">
              <w:rPr>
                <w:rFonts w:cs="Times New Roman"/>
              </w:rPr>
              <w:t>1.4.Dėl pirmokų adaptacijos mokykloje</w:t>
            </w:r>
          </w:p>
          <w:p w:rsidR="00CB64A4" w:rsidRPr="00CB64A4" w:rsidRDefault="00CB64A4">
            <w:pPr>
              <w:rPr>
                <w:rFonts w:cs="Times New Roman"/>
              </w:rPr>
            </w:pPr>
            <w:r w:rsidRPr="00CB64A4">
              <w:rPr>
                <w:rFonts w:cs="Times New Roman"/>
              </w:rPr>
              <w:t xml:space="preserve">1.5.Dėl standartizuotų testų 4 </w:t>
            </w:r>
            <w:proofErr w:type="spellStart"/>
            <w:r w:rsidRPr="00CB64A4">
              <w:rPr>
                <w:rFonts w:cs="Times New Roman"/>
              </w:rPr>
              <w:t>kl</w:t>
            </w:r>
            <w:proofErr w:type="spellEnd"/>
            <w:r w:rsidRPr="00CB64A4">
              <w:rPr>
                <w:rFonts w:cs="Times New Roman"/>
              </w:rPr>
              <w:t>. rezultatų</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2.1. Atvirų pamokų</w:t>
            </w:r>
          </w:p>
          <w:p w:rsidR="00CB64A4" w:rsidRPr="00CB64A4" w:rsidRDefault="00CB64A4">
            <w:pPr>
              <w:rPr>
                <w:rFonts w:cs="Times New Roman"/>
                <w:b/>
              </w:rPr>
            </w:pPr>
            <w:r w:rsidRPr="00CB64A4">
              <w:rPr>
                <w:rFonts w:cs="Times New Roman"/>
              </w:rPr>
              <w:t>1- 4 klasėse organizavimas, stebėjimas, fiksavimas, refleksija</w:t>
            </w:r>
            <w:r w:rsidRPr="00CB64A4">
              <w:rPr>
                <w:rFonts w:cs="Times New Roman"/>
                <w:b/>
              </w:rPr>
              <w:t>.</w:t>
            </w:r>
          </w:p>
          <w:p w:rsidR="00CB64A4" w:rsidRPr="00CB64A4" w:rsidRDefault="00CB64A4">
            <w:pPr>
              <w:rPr>
                <w:rFonts w:cs="Times New Roman"/>
              </w:rPr>
            </w:pPr>
            <w:r w:rsidRPr="00CB64A4">
              <w:rPr>
                <w:rFonts w:cs="Times New Roman"/>
              </w:rPr>
              <w:t>2.2 Kursų, seminarų lankymas ir informavimas</w:t>
            </w:r>
          </w:p>
          <w:p w:rsidR="00CB64A4" w:rsidRPr="00CB64A4" w:rsidRDefault="00CB64A4">
            <w:pPr>
              <w:rPr>
                <w:rFonts w:cs="Times New Roman"/>
              </w:rPr>
            </w:pPr>
            <w:r w:rsidRPr="00CB64A4">
              <w:rPr>
                <w:rFonts w:cs="Times New Roman"/>
              </w:rPr>
              <w:t>2.3.Metodinės  medžiagos kaupimas, metodinių darbų rengimas ir jų pristatymas.</w:t>
            </w:r>
          </w:p>
          <w:p w:rsidR="00CB64A4" w:rsidRDefault="00CB64A4">
            <w:pPr>
              <w:rPr>
                <w:rFonts w:cs="Times New Roman"/>
              </w:rPr>
            </w:pPr>
            <w:r w:rsidRPr="00CB64A4">
              <w:rPr>
                <w:rFonts w:cs="Times New Roman"/>
              </w:rPr>
              <w:t xml:space="preserve">2.4.Pranešimas “Viešasis kalbėjimo </w:t>
            </w:r>
            <w:proofErr w:type="spellStart"/>
            <w:r w:rsidRPr="00CB64A4">
              <w:rPr>
                <w:rFonts w:cs="Times New Roman"/>
              </w:rPr>
              <w:t>menas“.“Raiškos</w:t>
            </w:r>
            <w:proofErr w:type="spellEnd"/>
            <w:r w:rsidRPr="00CB64A4">
              <w:rPr>
                <w:rFonts w:cs="Times New Roman"/>
              </w:rPr>
              <w:t xml:space="preserve"> meno laboratorija: veiksmingos savęs pažinimo ir ugdymo priemonės“ (pasidalijimas įgyta patirtimi iš seminaro)</w:t>
            </w:r>
          </w:p>
          <w:p w:rsidR="00263DD2" w:rsidRPr="00CB64A4" w:rsidRDefault="00263DD2">
            <w:pPr>
              <w:rPr>
                <w:rFonts w:cs="Times New Roman"/>
              </w:rPr>
            </w:pPr>
          </w:p>
          <w:p w:rsidR="00CB64A4" w:rsidRPr="00CB64A4" w:rsidRDefault="00CB64A4">
            <w:pPr>
              <w:rPr>
                <w:rFonts w:cs="Times New Roman"/>
              </w:rPr>
            </w:pPr>
            <w:r w:rsidRPr="00CB64A4">
              <w:rPr>
                <w:rFonts w:cs="Times New Roman"/>
              </w:rPr>
              <w:t>3.1.Olimpiadų, parodų, projektų, konkursų organizavimas mokykloje.</w:t>
            </w:r>
          </w:p>
          <w:p w:rsidR="00CB64A4" w:rsidRPr="00CB64A4" w:rsidRDefault="00CB64A4">
            <w:pPr>
              <w:rPr>
                <w:rFonts w:cs="Times New Roman"/>
              </w:rPr>
            </w:pPr>
            <w:r w:rsidRPr="00CB64A4">
              <w:rPr>
                <w:rFonts w:cs="Times New Roman"/>
              </w:rPr>
              <w:t>3.1.1.Raiškaus žodžio konkursas</w:t>
            </w:r>
          </w:p>
          <w:p w:rsidR="00CB64A4" w:rsidRPr="00CB64A4" w:rsidRDefault="00CB64A4">
            <w:pPr>
              <w:rPr>
                <w:rFonts w:cs="Times New Roman"/>
              </w:rPr>
            </w:pPr>
            <w:r w:rsidRPr="00CB64A4">
              <w:rPr>
                <w:rFonts w:cs="Times New Roman"/>
              </w:rPr>
              <w:lastRenderedPageBreak/>
              <w:t>3.1.2.Šaškių turnyras</w:t>
            </w:r>
          </w:p>
          <w:p w:rsidR="00CB64A4" w:rsidRPr="00CB64A4" w:rsidRDefault="00CB64A4">
            <w:pPr>
              <w:rPr>
                <w:rFonts w:cs="Times New Roman"/>
              </w:rPr>
            </w:pPr>
            <w:r w:rsidRPr="00CB64A4">
              <w:rPr>
                <w:rFonts w:cs="Times New Roman"/>
              </w:rPr>
              <w:t>3.1.3.Kolektyvinio plakato konkursas</w:t>
            </w:r>
          </w:p>
          <w:p w:rsidR="00CB64A4" w:rsidRPr="00CB64A4" w:rsidRDefault="00CB64A4">
            <w:pPr>
              <w:rPr>
                <w:rFonts w:cs="Times New Roman"/>
              </w:rPr>
            </w:pPr>
            <w:r w:rsidRPr="00CB64A4">
              <w:rPr>
                <w:rFonts w:cs="Times New Roman"/>
              </w:rPr>
              <w:t>3.1.4.Dailaus rašto, piešinių ir žinių konkursai, skirti Vasario 16-ajai paminėti</w:t>
            </w:r>
            <w:r w:rsidR="00263DD2">
              <w:rPr>
                <w:rFonts w:cs="Times New Roman"/>
              </w:rPr>
              <w:t>.</w:t>
            </w:r>
          </w:p>
          <w:p w:rsidR="00CB64A4" w:rsidRPr="00CB64A4" w:rsidRDefault="00CB64A4">
            <w:pPr>
              <w:rPr>
                <w:rFonts w:cs="Times New Roman"/>
              </w:rPr>
            </w:pPr>
            <w:r w:rsidRPr="00CB64A4">
              <w:rPr>
                <w:rFonts w:cs="Times New Roman"/>
              </w:rPr>
              <w:t>4.1.Pedagoginio tėvų švietimo organizavimas tema „Socialiniai įgūdžiai kasdieniame vaiko gyvenime“</w:t>
            </w:r>
          </w:p>
          <w:p w:rsidR="00CB64A4" w:rsidRPr="00CB64A4" w:rsidRDefault="00CB64A4">
            <w:pPr>
              <w:rPr>
                <w:rFonts w:cs="Times New Roman"/>
                <w:lang w:eastAsia="en-US"/>
              </w:rPr>
            </w:pPr>
            <w:r w:rsidRPr="00CB64A4">
              <w:rPr>
                <w:rFonts w:cs="Times New Roman"/>
              </w:rPr>
              <w:t>4.2.</w:t>
            </w:r>
            <w:r w:rsidRPr="00CB64A4">
              <w:rPr>
                <w:rFonts w:cs="Times New Roman"/>
                <w:color w:val="222222"/>
                <w:shd w:val="clear" w:color="auto" w:fill="FFFFFF"/>
              </w:rPr>
              <w:t xml:space="preserve"> Akcijos ,,Sveikatingumo pertraukų savaitė" organizavimas</w:t>
            </w:r>
          </w:p>
        </w:tc>
        <w:tc>
          <w:tcPr>
            <w:tcW w:w="1434" w:type="dxa"/>
            <w:tcBorders>
              <w:top w:val="single" w:sz="4" w:space="0" w:color="auto"/>
              <w:left w:val="single" w:sz="4" w:space="0" w:color="auto"/>
              <w:bottom w:val="single" w:sz="4" w:space="0" w:color="auto"/>
              <w:right w:val="single" w:sz="4" w:space="0" w:color="auto"/>
            </w:tcBorders>
          </w:tcPr>
          <w:p w:rsidR="00CB64A4" w:rsidRPr="00CB64A4" w:rsidRDefault="00CB64A4">
            <w:pPr>
              <w:jc w:val="center"/>
              <w:rPr>
                <w:rFonts w:cs="Times New Roman"/>
                <w:lang w:eastAsia="en-US"/>
              </w:rPr>
            </w:pPr>
            <w:r w:rsidRPr="00CB64A4">
              <w:rPr>
                <w:rFonts w:cs="Times New Roman"/>
              </w:rPr>
              <w:lastRenderedPageBreak/>
              <w:t>09-11</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r w:rsidRPr="00CB64A4">
              <w:rPr>
                <w:rFonts w:cs="Times New Roman"/>
              </w:rPr>
              <w:t xml:space="preserve">01 </w:t>
            </w:r>
            <w:proofErr w:type="spellStart"/>
            <w:r w:rsidRPr="00CB64A4">
              <w:rPr>
                <w:rFonts w:cs="Times New Roman"/>
              </w:rPr>
              <w:t>mėn</w:t>
            </w:r>
            <w:proofErr w:type="spellEnd"/>
            <w:r w:rsidRPr="00CB64A4">
              <w:rPr>
                <w:rFonts w:cs="Times New Roman"/>
              </w:rPr>
              <w:t>.</w:t>
            </w:r>
          </w:p>
          <w:p w:rsidR="00CB64A4" w:rsidRPr="00CB64A4" w:rsidRDefault="00CB64A4">
            <w:pPr>
              <w:rPr>
                <w:rFonts w:cs="Times New Roman"/>
              </w:rPr>
            </w:pPr>
          </w:p>
          <w:p w:rsidR="00CB64A4" w:rsidRPr="00CB64A4" w:rsidRDefault="00CB64A4">
            <w:pPr>
              <w:jc w:val="center"/>
              <w:rPr>
                <w:rFonts w:cs="Times New Roman"/>
              </w:rPr>
            </w:pPr>
            <w:r w:rsidRPr="00CB64A4">
              <w:rPr>
                <w:rFonts w:cs="Times New Roman"/>
              </w:rPr>
              <w:t>10</w:t>
            </w:r>
            <w:r w:rsidR="00106736">
              <w:rPr>
                <w:rFonts w:cs="Times New Roman"/>
              </w:rPr>
              <w:t>-</w:t>
            </w:r>
            <w:r w:rsidRPr="00CB64A4">
              <w:rPr>
                <w:rFonts w:cs="Times New Roman"/>
              </w:rPr>
              <w:t>09</w:t>
            </w:r>
          </w:p>
          <w:p w:rsidR="00CB64A4" w:rsidRPr="00CB64A4" w:rsidRDefault="00CB64A4">
            <w:pPr>
              <w:jc w:val="cente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10</w:t>
            </w:r>
            <w:r w:rsidR="00263DD2">
              <w:rPr>
                <w:rFonts w:cs="Times New Roman"/>
              </w:rPr>
              <w:t>-</w:t>
            </w:r>
            <w:r w:rsidRPr="00CB64A4">
              <w:rPr>
                <w:rFonts w:cs="Times New Roman"/>
              </w:rPr>
              <w:t>24</w:t>
            </w:r>
          </w:p>
          <w:p w:rsidR="00CB64A4" w:rsidRPr="00CB64A4" w:rsidRDefault="00CB64A4">
            <w:pPr>
              <w:jc w:val="center"/>
              <w:rPr>
                <w:rFonts w:cs="Times New Roman"/>
              </w:rPr>
            </w:pPr>
            <w:r w:rsidRPr="00CB64A4">
              <w:rPr>
                <w:rFonts w:cs="Times New Roman"/>
              </w:rPr>
              <w:t xml:space="preserve">05 </w:t>
            </w:r>
            <w:proofErr w:type="spellStart"/>
            <w:r w:rsidRPr="00CB64A4">
              <w:rPr>
                <w:rFonts w:cs="Times New Roman"/>
              </w:rPr>
              <w:t>mėn</w:t>
            </w:r>
            <w:proofErr w:type="spellEnd"/>
            <w:r w:rsidRPr="00CB64A4">
              <w:rPr>
                <w:rFonts w:cs="Times New Roman"/>
              </w:rPr>
              <w:t>.</w:t>
            </w:r>
          </w:p>
          <w:p w:rsidR="00CB64A4" w:rsidRPr="00CB64A4" w:rsidRDefault="00CB64A4">
            <w:pP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r w:rsidRPr="00CB64A4">
              <w:rPr>
                <w:rFonts w:cs="Times New Roman"/>
              </w:rPr>
              <w:t>Mokytojų pasirinktu laiku</w:t>
            </w:r>
          </w:p>
          <w:p w:rsidR="00CB64A4" w:rsidRPr="00CB64A4" w:rsidRDefault="00CB64A4">
            <w:pPr>
              <w:rPr>
                <w:rFonts w:cs="Times New Roman"/>
              </w:rPr>
            </w:pPr>
          </w:p>
          <w:p w:rsidR="00CB64A4" w:rsidRPr="00CB64A4" w:rsidRDefault="00CB64A4">
            <w:pPr>
              <w:jc w:val="center"/>
              <w:rPr>
                <w:rFonts w:cs="Times New Roman"/>
              </w:rPr>
            </w:pPr>
            <w:r w:rsidRPr="00CB64A4">
              <w:rPr>
                <w:rFonts w:cs="Times New Roman"/>
              </w:rPr>
              <w:t>nuolat</w:t>
            </w:r>
          </w:p>
          <w:p w:rsidR="00CB64A4" w:rsidRPr="00CB64A4" w:rsidRDefault="00CB64A4">
            <w:pPr>
              <w:rPr>
                <w:rFonts w:cs="Times New Roman"/>
              </w:rPr>
            </w:pPr>
          </w:p>
          <w:p w:rsidR="00CB64A4" w:rsidRPr="00CB64A4" w:rsidRDefault="00CB64A4">
            <w:pPr>
              <w:jc w:val="center"/>
              <w:rPr>
                <w:rFonts w:cs="Times New Roman"/>
              </w:rPr>
            </w:pPr>
            <w:r w:rsidRPr="00CB64A4">
              <w:rPr>
                <w:rFonts w:cs="Times New Roman"/>
              </w:rPr>
              <w:t>nuolat</w:t>
            </w:r>
          </w:p>
          <w:p w:rsidR="00CB64A4" w:rsidRPr="00CB64A4" w:rsidRDefault="00CB64A4">
            <w:pP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263DD2">
            <w:pPr>
              <w:jc w:val="center"/>
              <w:rPr>
                <w:rFonts w:cs="Times New Roman"/>
              </w:rPr>
            </w:pPr>
            <w:r>
              <w:rPr>
                <w:rFonts w:cs="Times New Roman"/>
              </w:rPr>
              <w:t>11-</w:t>
            </w:r>
            <w:r w:rsidR="00CB64A4" w:rsidRPr="00CB64A4">
              <w:rPr>
                <w:rFonts w:cs="Times New Roman"/>
              </w:rPr>
              <w:t>14</w:t>
            </w: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
          <w:p w:rsidR="00263DD2" w:rsidRDefault="00263DD2">
            <w:pPr>
              <w:jc w:val="center"/>
              <w:rPr>
                <w:rFonts w:cs="Times New Roman"/>
              </w:rPr>
            </w:pPr>
          </w:p>
          <w:p w:rsidR="00CB64A4" w:rsidRPr="00CB64A4" w:rsidRDefault="00CB64A4">
            <w:pPr>
              <w:jc w:val="center"/>
              <w:rPr>
                <w:rFonts w:cs="Times New Roman"/>
              </w:rPr>
            </w:pPr>
            <w:r w:rsidRPr="00CB64A4">
              <w:rPr>
                <w:rFonts w:cs="Times New Roman"/>
              </w:rPr>
              <w:t>10</w:t>
            </w:r>
            <w:r w:rsidR="00263DD2">
              <w:rPr>
                <w:rFonts w:cs="Times New Roman"/>
              </w:rPr>
              <w:t>-</w:t>
            </w:r>
            <w:r w:rsidRPr="00CB64A4">
              <w:rPr>
                <w:rFonts w:cs="Times New Roman"/>
              </w:rPr>
              <w:t>09</w:t>
            </w:r>
          </w:p>
          <w:p w:rsidR="00CB64A4" w:rsidRPr="00CB64A4" w:rsidRDefault="00CB64A4">
            <w:pPr>
              <w:rPr>
                <w:rFonts w:cs="Times New Roman"/>
              </w:rPr>
            </w:pPr>
            <w:r w:rsidRPr="00CB64A4">
              <w:rPr>
                <w:rFonts w:cs="Times New Roman"/>
              </w:rPr>
              <w:t xml:space="preserve">    </w:t>
            </w:r>
          </w:p>
          <w:p w:rsidR="00CB64A4" w:rsidRPr="00CB64A4" w:rsidRDefault="00CB64A4">
            <w:pPr>
              <w:rPr>
                <w:rFonts w:cs="Times New Roman"/>
              </w:rPr>
            </w:pPr>
            <w:r w:rsidRPr="00CB64A4">
              <w:rPr>
                <w:rFonts w:cs="Times New Roman"/>
              </w:rPr>
              <w:lastRenderedPageBreak/>
              <w:t xml:space="preserve">  01</w:t>
            </w:r>
            <w:r w:rsidR="00263DD2">
              <w:rPr>
                <w:rFonts w:cs="Times New Roman"/>
              </w:rPr>
              <w:t>-</w:t>
            </w:r>
            <w:r w:rsidRPr="00CB64A4">
              <w:rPr>
                <w:rFonts w:cs="Times New Roman"/>
              </w:rPr>
              <w:t>13</w:t>
            </w:r>
          </w:p>
          <w:p w:rsidR="00CB64A4" w:rsidRPr="00CB64A4" w:rsidRDefault="00CB64A4">
            <w:pPr>
              <w:rPr>
                <w:rFonts w:cs="Times New Roman"/>
              </w:rPr>
            </w:pPr>
            <w:r w:rsidRPr="00CB64A4">
              <w:rPr>
                <w:rFonts w:cs="Times New Roman"/>
              </w:rPr>
              <w:t xml:space="preserve">   11</w:t>
            </w:r>
            <w:r w:rsidR="00263DD2">
              <w:rPr>
                <w:rFonts w:cs="Times New Roman"/>
              </w:rPr>
              <w:t>-</w:t>
            </w:r>
            <w:r w:rsidRPr="00CB64A4">
              <w:rPr>
                <w:rFonts w:cs="Times New Roman"/>
              </w:rPr>
              <w:t>27</w:t>
            </w:r>
          </w:p>
          <w:p w:rsidR="00CB64A4" w:rsidRPr="00CB64A4" w:rsidRDefault="00CB64A4">
            <w:pPr>
              <w:rPr>
                <w:rFonts w:cs="Times New Roman"/>
              </w:rPr>
            </w:pPr>
          </w:p>
          <w:p w:rsidR="00CB64A4" w:rsidRPr="00CB64A4" w:rsidRDefault="00CB64A4">
            <w:pPr>
              <w:jc w:val="center"/>
              <w:rPr>
                <w:rFonts w:cs="Times New Roman"/>
              </w:rPr>
            </w:pPr>
            <w:r w:rsidRPr="00CB64A4">
              <w:rPr>
                <w:rFonts w:cs="Times New Roman"/>
              </w:rPr>
              <w:t>02</w:t>
            </w:r>
            <w:r w:rsidR="00263DD2">
              <w:rPr>
                <w:rFonts w:cs="Times New Roman"/>
              </w:rPr>
              <w:t>-</w:t>
            </w:r>
            <w:r w:rsidRPr="00CB64A4">
              <w:rPr>
                <w:rFonts w:cs="Times New Roman"/>
              </w:rPr>
              <w:t>16</w:t>
            </w:r>
          </w:p>
          <w:p w:rsidR="00CB64A4" w:rsidRPr="00CB64A4" w:rsidRDefault="00CB64A4">
            <w:pPr>
              <w:jc w:val="center"/>
              <w:rPr>
                <w:rFonts w:cs="Times New Roman"/>
              </w:rPr>
            </w:pPr>
          </w:p>
          <w:p w:rsidR="00CB64A4" w:rsidRPr="00CB64A4" w:rsidRDefault="00CB64A4">
            <w:pP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proofErr w:type="spellStart"/>
            <w:r w:rsidRPr="00CB64A4">
              <w:rPr>
                <w:rFonts w:cs="Times New Roman"/>
              </w:rPr>
              <w:t>Kl.tėvų</w:t>
            </w:r>
            <w:proofErr w:type="spellEnd"/>
            <w:r w:rsidRPr="00CB64A4">
              <w:rPr>
                <w:rFonts w:cs="Times New Roman"/>
              </w:rPr>
              <w:t xml:space="preserve"> susirinkimų metu</w:t>
            </w:r>
          </w:p>
          <w:p w:rsidR="00CB64A4" w:rsidRPr="00CB64A4" w:rsidRDefault="00CB64A4">
            <w:pPr>
              <w:jc w:val="center"/>
              <w:rPr>
                <w:rFonts w:cs="Times New Roman"/>
              </w:rPr>
            </w:pPr>
          </w:p>
          <w:p w:rsidR="00CB64A4" w:rsidRPr="00CB64A4" w:rsidRDefault="00CB64A4">
            <w:pPr>
              <w:jc w:val="center"/>
              <w:rPr>
                <w:rFonts w:cs="Times New Roman"/>
              </w:rPr>
            </w:pPr>
          </w:p>
          <w:p w:rsidR="00CB64A4" w:rsidRPr="00CB64A4" w:rsidRDefault="00CB64A4">
            <w:pPr>
              <w:jc w:val="center"/>
              <w:rPr>
                <w:rFonts w:cs="Times New Roman"/>
              </w:rPr>
            </w:pPr>
            <w:r w:rsidRPr="00CB64A4">
              <w:rPr>
                <w:rFonts w:cs="Times New Roman"/>
              </w:rPr>
              <w:t xml:space="preserve">09 /10 </w:t>
            </w:r>
            <w:proofErr w:type="spellStart"/>
            <w:r w:rsidRPr="00CB64A4">
              <w:rPr>
                <w:rFonts w:cs="Times New Roman"/>
              </w:rPr>
              <w:t>mėn</w:t>
            </w:r>
            <w:proofErr w:type="spellEnd"/>
            <w:r w:rsidRPr="00CB64A4">
              <w:rPr>
                <w:rFonts w:cs="Times New Roman"/>
              </w:rPr>
              <w:t>.</w:t>
            </w:r>
          </w:p>
          <w:p w:rsidR="00CB64A4" w:rsidRPr="00CB64A4" w:rsidRDefault="00CB64A4">
            <w:pPr>
              <w:jc w:val="center"/>
              <w:rPr>
                <w:rFonts w:cs="Times New Roman"/>
              </w:rPr>
            </w:pPr>
          </w:p>
          <w:p w:rsidR="00CB64A4" w:rsidRPr="00CB64A4" w:rsidRDefault="00CB64A4">
            <w:pPr>
              <w:jc w:val="center"/>
              <w:rPr>
                <w:rFonts w:cs="Times New Roman"/>
                <w:lang w:eastAsia="en-US"/>
              </w:rPr>
            </w:pPr>
          </w:p>
        </w:tc>
        <w:tc>
          <w:tcPr>
            <w:tcW w:w="2153" w:type="dxa"/>
            <w:tcBorders>
              <w:top w:val="single" w:sz="4" w:space="0" w:color="auto"/>
              <w:left w:val="single" w:sz="4" w:space="0" w:color="auto"/>
              <w:bottom w:val="single" w:sz="4" w:space="0" w:color="auto"/>
              <w:right w:val="single" w:sz="4" w:space="0" w:color="auto"/>
            </w:tcBorders>
          </w:tcPr>
          <w:p w:rsidR="00CB64A4" w:rsidRPr="00CB64A4" w:rsidRDefault="00CB64A4">
            <w:pPr>
              <w:jc w:val="center"/>
              <w:rPr>
                <w:rFonts w:cs="Times New Roman"/>
                <w:lang w:eastAsia="en-US"/>
              </w:rPr>
            </w:pPr>
            <w:proofErr w:type="spellStart"/>
            <w:r w:rsidRPr="00CB64A4">
              <w:rPr>
                <w:rFonts w:cs="Times New Roman"/>
              </w:rPr>
              <w:lastRenderedPageBreak/>
              <w:t>G.Šimulynienė</w:t>
            </w:r>
            <w:proofErr w:type="spellEnd"/>
          </w:p>
          <w:p w:rsidR="00CB64A4" w:rsidRPr="00CB64A4" w:rsidRDefault="00CB64A4">
            <w:pPr>
              <w:jc w:val="cente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106736">
            <w:pPr>
              <w:jc w:val="cente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CB64A4" w:rsidRPr="00CB64A4" w:rsidRDefault="00CB64A4">
            <w:pPr>
              <w:jc w:val="center"/>
              <w:rPr>
                <w:rFonts w:cs="Times New Roman"/>
              </w:rPr>
            </w:pPr>
          </w:p>
          <w:p w:rsidR="00CB64A4" w:rsidRPr="00CB64A4" w:rsidRDefault="00CB64A4">
            <w:pPr>
              <w:rPr>
                <w:rFonts w:cs="Times New Roman"/>
              </w:rPr>
            </w:pPr>
            <w:r w:rsidRPr="00CB64A4">
              <w:rPr>
                <w:rFonts w:cs="Times New Roman"/>
              </w:rPr>
              <w:t xml:space="preserve">      </w:t>
            </w:r>
            <w:proofErr w:type="spellStart"/>
            <w:r w:rsidRPr="00CB64A4">
              <w:rPr>
                <w:rFonts w:cs="Times New Roman"/>
              </w:rPr>
              <w:t>G.Šimulynienė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J.Gavriušenkienė</w:t>
            </w:r>
            <w:proofErr w:type="spellEnd"/>
          </w:p>
          <w:p w:rsidR="00CB64A4" w:rsidRPr="00CB64A4" w:rsidRDefault="00CB64A4">
            <w:pPr>
              <w:rPr>
                <w:rFonts w:cs="Times New Roman"/>
              </w:rPr>
            </w:pPr>
            <w:proofErr w:type="spellStart"/>
            <w:r w:rsidRPr="00CB64A4">
              <w:rPr>
                <w:rFonts w:cs="Times New Roman"/>
              </w:rPr>
              <w:t>L.Nomgaudienė</w:t>
            </w:r>
            <w:proofErr w:type="spellEnd"/>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     </w:t>
            </w:r>
          </w:p>
          <w:p w:rsidR="00CB64A4" w:rsidRPr="00CB64A4" w:rsidRDefault="00106736">
            <w:pP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  </w:t>
            </w:r>
          </w:p>
          <w:p w:rsidR="00CB64A4" w:rsidRPr="00CB64A4" w:rsidRDefault="00CB64A4">
            <w:pPr>
              <w:rPr>
                <w:rFonts w:cs="Times New Roman"/>
              </w:rPr>
            </w:pPr>
          </w:p>
          <w:p w:rsidR="00CB64A4" w:rsidRPr="00CB64A4" w:rsidRDefault="00106736">
            <w:pP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263DD2" w:rsidRDefault="00106736">
            <w:pPr>
              <w:rPr>
                <w:rFonts w:cs="Times New Roman"/>
              </w:rPr>
            </w:pPr>
            <w:r>
              <w:rPr>
                <w:rFonts w:cs="Times New Roman"/>
              </w:rPr>
              <w:t xml:space="preserve"> </w:t>
            </w:r>
          </w:p>
          <w:p w:rsidR="00CB64A4" w:rsidRPr="00CB64A4" w:rsidRDefault="00106736">
            <w:pP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  </w:t>
            </w: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   </w:t>
            </w:r>
            <w:proofErr w:type="spellStart"/>
            <w:r w:rsidRPr="00CB64A4">
              <w:rPr>
                <w:rFonts w:cs="Times New Roman"/>
              </w:rPr>
              <w:t>J.Navackienė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     </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263DD2" w:rsidRDefault="00263DD2">
            <w:pPr>
              <w:rPr>
                <w:rFonts w:cs="Times New Roman"/>
              </w:rPr>
            </w:pPr>
          </w:p>
          <w:p w:rsidR="00CB64A4" w:rsidRPr="00CB64A4" w:rsidRDefault="00CB64A4">
            <w:pPr>
              <w:rPr>
                <w:rFonts w:cs="Times New Roman"/>
              </w:rPr>
            </w:pPr>
            <w:proofErr w:type="spellStart"/>
            <w:r w:rsidRPr="00CB64A4">
              <w:rPr>
                <w:rFonts w:cs="Times New Roman"/>
              </w:rPr>
              <w:t>J.Navackienė</w:t>
            </w:r>
            <w:proofErr w:type="spellEnd"/>
          </w:p>
          <w:p w:rsidR="00263DD2" w:rsidRDefault="00CB64A4">
            <w:pPr>
              <w:rPr>
                <w:rFonts w:cs="Times New Roman"/>
              </w:rPr>
            </w:pPr>
            <w:r w:rsidRPr="00CB64A4">
              <w:rPr>
                <w:rFonts w:cs="Times New Roman"/>
              </w:rPr>
              <w:t xml:space="preserve">  </w:t>
            </w:r>
          </w:p>
          <w:p w:rsidR="00CB64A4" w:rsidRPr="00CB64A4" w:rsidRDefault="00CB64A4">
            <w:pPr>
              <w:rPr>
                <w:rFonts w:cs="Times New Roman"/>
              </w:rPr>
            </w:pPr>
            <w:r w:rsidRPr="00CB64A4">
              <w:rPr>
                <w:rFonts w:cs="Times New Roman"/>
              </w:rPr>
              <w:lastRenderedPageBreak/>
              <w:t xml:space="preserve">  </w:t>
            </w:r>
            <w:proofErr w:type="spellStart"/>
            <w:r w:rsidRPr="00CB64A4">
              <w:rPr>
                <w:rFonts w:cs="Times New Roman"/>
              </w:rPr>
              <w:t>G.Šimulynienė</w:t>
            </w:r>
            <w:proofErr w:type="spellEnd"/>
          </w:p>
          <w:p w:rsidR="00CB64A4" w:rsidRPr="00CB64A4" w:rsidRDefault="00CB64A4">
            <w:pPr>
              <w:rPr>
                <w:rFonts w:cs="Times New Roman"/>
              </w:rPr>
            </w:pPr>
            <w:r w:rsidRPr="00CB64A4">
              <w:rPr>
                <w:rFonts w:cs="Times New Roman"/>
              </w:rPr>
              <w:t xml:space="preserve">    </w:t>
            </w:r>
            <w:proofErr w:type="spellStart"/>
            <w:r w:rsidR="00263DD2">
              <w:rPr>
                <w:rFonts w:cs="Times New Roman"/>
              </w:rPr>
              <w:t>P</w:t>
            </w:r>
            <w:r w:rsidRPr="00CB64A4">
              <w:rPr>
                <w:rFonts w:cs="Times New Roman"/>
              </w:rPr>
              <w:t>rad.kl</w:t>
            </w:r>
            <w:proofErr w:type="spellEnd"/>
            <w:r w:rsidRPr="00CB64A4">
              <w:rPr>
                <w:rFonts w:cs="Times New Roman"/>
              </w:rPr>
              <w:t>. mokytojos</w:t>
            </w:r>
          </w:p>
          <w:p w:rsidR="00CB64A4" w:rsidRPr="00CB64A4" w:rsidRDefault="00CB64A4">
            <w:pPr>
              <w:rPr>
                <w:rFonts w:cs="Times New Roman"/>
              </w:rPr>
            </w:pPr>
            <w:proofErr w:type="spellStart"/>
            <w:r w:rsidRPr="00CB64A4">
              <w:rPr>
                <w:rFonts w:cs="Times New Roman"/>
              </w:rPr>
              <w:t>J.Gavriušenkienė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263DD2">
            <w:pP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263DD2">
            <w:pPr>
              <w:rPr>
                <w:rFonts w:cs="Times New Roman"/>
              </w:rPr>
            </w:pPr>
            <w:proofErr w:type="spellStart"/>
            <w:r>
              <w:rPr>
                <w:rFonts w:cs="Times New Roman"/>
              </w:rPr>
              <w:t>P</w:t>
            </w:r>
            <w:r w:rsidR="00CB64A4" w:rsidRPr="00CB64A4">
              <w:rPr>
                <w:rFonts w:cs="Times New Roman"/>
              </w:rPr>
              <w:t>rad.kl</w:t>
            </w:r>
            <w:proofErr w:type="spellEnd"/>
            <w:r w:rsidR="00CB64A4" w:rsidRPr="00CB64A4">
              <w:rPr>
                <w:rFonts w:cs="Times New Roman"/>
              </w:rPr>
              <w:t>. mokytojos</w:t>
            </w:r>
          </w:p>
          <w:p w:rsidR="00CB64A4" w:rsidRPr="00CB64A4" w:rsidRDefault="00CB64A4">
            <w:pPr>
              <w:rPr>
                <w:rFonts w:cs="Times New Roman"/>
              </w:rPr>
            </w:pPr>
          </w:p>
          <w:p w:rsidR="00CB64A4" w:rsidRPr="00CB64A4" w:rsidRDefault="00CB64A4">
            <w:pPr>
              <w:rPr>
                <w:rFonts w:cs="Times New Roman"/>
                <w:lang w:eastAsia="en-US"/>
              </w:rPr>
            </w:pPr>
          </w:p>
        </w:tc>
      </w:tr>
    </w:tbl>
    <w:p w:rsidR="00CB64A4" w:rsidRPr="00CB64A4" w:rsidRDefault="00CB64A4" w:rsidP="00CB64A4">
      <w:pPr>
        <w:rPr>
          <w:rFonts w:cs="Times New Roman"/>
          <w:b/>
          <w:i/>
          <w:lang w:eastAsia="en-US"/>
        </w:rPr>
      </w:pPr>
    </w:p>
    <w:p w:rsidR="00CB64A4" w:rsidRPr="00263DD2" w:rsidRDefault="00CB64A4" w:rsidP="00CB64A4">
      <w:pPr>
        <w:jc w:val="center"/>
        <w:rPr>
          <w:rFonts w:cs="Times New Roman"/>
          <w:b/>
        </w:rPr>
      </w:pPr>
      <w:r w:rsidRPr="00263DD2">
        <w:rPr>
          <w:rFonts w:cs="Times New Roman"/>
          <w:b/>
        </w:rPr>
        <w:t>KITA VEIKLA</w:t>
      </w:r>
    </w:p>
    <w:p w:rsidR="00CB64A4" w:rsidRPr="00CB64A4" w:rsidRDefault="00CB64A4" w:rsidP="00CB64A4">
      <w:pPr>
        <w:jc w:val="center"/>
        <w:rPr>
          <w:rFonts w:cs="Times New Roman"/>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325"/>
        <w:gridCol w:w="3310"/>
      </w:tblGrid>
      <w:tr w:rsidR="00CB64A4" w:rsidRPr="00291744" w:rsidTr="00291744">
        <w:trPr>
          <w:trHeight w:val="378"/>
        </w:trPr>
        <w:tc>
          <w:tcPr>
            <w:tcW w:w="4537" w:type="dxa"/>
            <w:tcBorders>
              <w:top w:val="single" w:sz="4" w:space="0" w:color="auto"/>
              <w:left w:val="single" w:sz="4" w:space="0" w:color="auto"/>
              <w:bottom w:val="single" w:sz="4" w:space="0" w:color="auto"/>
              <w:right w:val="single" w:sz="4" w:space="0" w:color="auto"/>
            </w:tcBorders>
            <w:hideMark/>
          </w:tcPr>
          <w:p w:rsidR="00CB64A4" w:rsidRPr="00291744" w:rsidRDefault="00CB64A4">
            <w:pPr>
              <w:jc w:val="center"/>
              <w:rPr>
                <w:rFonts w:cs="Times New Roman"/>
                <w:lang w:eastAsia="en-US"/>
              </w:rPr>
            </w:pPr>
            <w:r w:rsidRPr="00291744">
              <w:rPr>
                <w:rFonts w:cs="Times New Roman"/>
              </w:rPr>
              <w:t>Veiklos turinys</w:t>
            </w:r>
          </w:p>
        </w:tc>
        <w:tc>
          <w:tcPr>
            <w:tcW w:w="2325" w:type="dxa"/>
            <w:tcBorders>
              <w:top w:val="single" w:sz="4" w:space="0" w:color="auto"/>
              <w:left w:val="single" w:sz="4" w:space="0" w:color="auto"/>
              <w:bottom w:val="single" w:sz="4" w:space="0" w:color="auto"/>
              <w:right w:val="single" w:sz="4" w:space="0" w:color="auto"/>
            </w:tcBorders>
            <w:hideMark/>
          </w:tcPr>
          <w:p w:rsidR="00CB64A4" w:rsidRPr="00291744" w:rsidRDefault="00CB64A4">
            <w:pPr>
              <w:rPr>
                <w:rFonts w:cs="Times New Roman"/>
                <w:lang w:eastAsia="en-US"/>
              </w:rPr>
            </w:pPr>
            <w:r w:rsidRPr="00291744">
              <w:rPr>
                <w:rFonts w:cs="Times New Roman"/>
              </w:rPr>
              <w:t>Data</w:t>
            </w:r>
          </w:p>
        </w:tc>
        <w:tc>
          <w:tcPr>
            <w:tcW w:w="3310" w:type="dxa"/>
            <w:tcBorders>
              <w:top w:val="single" w:sz="4" w:space="0" w:color="auto"/>
              <w:left w:val="single" w:sz="4" w:space="0" w:color="auto"/>
              <w:bottom w:val="single" w:sz="4" w:space="0" w:color="auto"/>
              <w:right w:val="single" w:sz="4" w:space="0" w:color="auto"/>
            </w:tcBorders>
            <w:hideMark/>
          </w:tcPr>
          <w:p w:rsidR="00CB64A4" w:rsidRPr="00291744" w:rsidRDefault="00CB64A4">
            <w:pPr>
              <w:jc w:val="center"/>
              <w:rPr>
                <w:rFonts w:cs="Times New Roman"/>
                <w:lang w:eastAsia="en-US"/>
              </w:rPr>
            </w:pPr>
            <w:r w:rsidRPr="00291744">
              <w:rPr>
                <w:rFonts w:cs="Times New Roman"/>
              </w:rPr>
              <w:t>Atsakingas</w:t>
            </w:r>
          </w:p>
        </w:tc>
      </w:tr>
      <w:tr w:rsidR="00CB64A4" w:rsidRPr="00CB64A4" w:rsidTr="00291744">
        <w:trPr>
          <w:trHeight w:val="2081"/>
        </w:trPr>
        <w:tc>
          <w:tcPr>
            <w:tcW w:w="4537" w:type="dxa"/>
            <w:tcBorders>
              <w:top w:val="single" w:sz="4" w:space="0" w:color="auto"/>
              <w:left w:val="single" w:sz="4" w:space="0" w:color="auto"/>
              <w:bottom w:val="single" w:sz="4" w:space="0" w:color="auto"/>
              <w:right w:val="single" w:sz="4" w:space="0" w:color="auto"/>
            </w:tcBorders>
          </w:tcPr>
          <w:p w:rsidR="00CB64A4" w:rsidRPr="00CB64A4" w:rsidRDefault="00CB64A4">
            <w:pPr>
              <w:rPr>
                <w:rFonts w:cs="Times New Roman"/>
                <w:lang w:eastAsia="en-US"/>
              </w:rPr>
            </w:pPr>
            <w:r w:rsidRPr="00CB64A4">
              <w:rPr>
                <w:rFonts w:cs="Times New Roman"/>
                <w:b/>
              </w:rPr>
              <w:t>5.Renginiai mokykloje</w:t>
            </w:r>
          </w:p>
          <w:p w:rsidR="00CB64A4" w:rsidRPr="00CB64A4" w:rsidRDefault="00CB64A4">
            <w:pPr>
              <w:rPr>
                <w:rFonts w:cs="Times New Roman"/>
              </w:rPr>
            </w:pPr>
            <w:r w:rsidRPr="00CB64A4">
              <w:rPr>
                <w:rFonts w:cs="Times New Roman"/>
              </w:rPr>
              <w:t>5.1.Mokslo metų pradžios šventė</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5.2.Rudenėlio šventė. Sveiko maisto degustavimas.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5.3.Pirmokų krikštynos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5.4.Tolerancijos diena. Sportinės varžybos</w:t>
            </w:r>
          </w:p>
          <w:p w:rsidR="00CB64A4" w:rsidRPr="00CB64A4" w:rsidRDefault="00CB64A4">
            <w:pPr>
              <w:rPr>
                <w:rFonts w:cs="Times New Roman"/>
              </w:rPr>
            </w:pPr>
            <w:r w:rsidRPr="00CB64A4">
              <w:rPr>
                <w:rFonts w:cs="Times New Roman"/>
              </w:rPr>
              <w:t>5.5.Kalėdiniai renginiai</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5.6.Sausio 13-osios minėjimas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5.7.Vasario 16-osios šventė</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5.8.Kaziuko mugė</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5.9.Kovo 11-osios šventė</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5.10.Žemės diena</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5.11.Knygos diena</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5.12.Motinos diena</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5.13.Sporto šventė</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5.14.“Draugystės ratas“ (trumpalaikis projektas su darželiu)</w:t>
            </w:r>
          </w:p>
          <w:p w:rsidR="00CB64A4" w:rsidRPr="00CB64A4" w:rsidRDefault="00CB64A4">
            <w:pPr>
              <w:rPr>
                <w:rFonts w:cs="Times New Roman"/>
              </w:rPr>
            </w:pPr>
          </w:p>
          <w:p w:rsidR="00CB64A4" w:rsidRPr="00CB64A4" w:rsidRDefault="00CB64A4">
            <w:pPr>
              <w:rPr>
                <w:rFonts w:cs="Times New Roman"/>
              </w:rPr>
            </w:pPr>
            <w:r w:rsidRPr="00CB64A4">
              <w:rPr>
                <w:rFonts w:cs="Times New Roman"/>
              </w:rPr>
              <w:t>5.15.Paskutinio skambučio šventė ketvirtokams</w:t>
            </w:r>
          </w:p>
          <w:p w:rsidR="00CB64A4" w:rsidRPr="00CB64A4" w:rsidRDefault="00CB64A4">
            <w:pPr>
              <w:rPr>
                <w:rFonts w:cs="Times New Roman"/>
              </w:rPr>
            </w:pPr>
          </w:p>
          <w:p w:rsidR="00CB64A4" w:rsidRPr="00CB64A4" w:rsidRDefault="00CB64A4">
            <w:pPr>
              <w:rPr>
                <w:rFonts w:cs="Times New Roman"/>
                <w:b/>
              </w:rPr>
            </w:pPr>
            <w:r w:rsidRPr="00CB64A4">
              <w:rPr>
                <w:rFonts w:cs="Times New Roman"/>
                <w:b/>
              </w:rPr>
              <w:t>6.Rajoniniai renginiai</w:t>
            </w:r>
          </w:p>
          <w:p w:rsidR="00CB64A4" w:rsidRPr="00CB64A4" w:rsidRDefault="00CB64A4">
            <w:pPr>
              <w:rPr>
                <w:rFonts w:cs="Times New Roman"/>
              </w:rPr>
            </w:pPr>
          </w:p>
          <w:p w:rsidR="00CB64A4" w:rsidRPr="00CB64A4" w:rsidRDefault="00CB64A4">
            <w:pPr>
              <w:rPr>
                <w:rFonts w:cs="Times New Roman"/>
              </w:rPr>
            </w:pPr>
            <w:r w:rsidRPr="00CB64A4">
              <w:rPr>
                <w:rFonts w:cs="Times New Roman"/>
              </w:rPr>
              <w:t>6.1.Kvadrato varžybos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6.2.Raiškaus žodžio šventė „Vaikystės spalvos“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6.3.Matematikos olimpiada 4 </w:t>
            </w:r>
            <w:proofErr w:type="spellStart"/>
            <w:r w:rsidRPr="00CB64A4">
              <w:rPr>
                <w:rFonts w:cs="Times New Roman"/>
              </w:rPr>
              <w:t>kl</w:t>
            </w:r>
            <w:proofErr w:type="spellEnd"/>
            <w:r w:rsidRPr="00CB64A4">
              <w:rPr>
                <w:rFonts w:cs="Times New Roman"/>
              </w:rPr>
              <w:t>.</w:t>
            </w:r>
          </w:p>
          <w:p w:rsidR="00CB64A4" w:rsidRPr="00CB64A4" w:rsidRDefault="00CB64A4">
            <w:pPr>
              <w:rPr>
                <w:rFonts w:cs="Times New Roman"/>
              </w:rPr>
            </w:pPr>
          </w:p>
          <w:p w:rsidR="00CB64A4" w:rsidRPr="00CB64A4" w:rsidRDefault="00CB64A4">
            <w:pPr>
              <w:rPr>
                <w:rFonts w:cs="Times New Roman"/>
              </w:rPr>
            </w:pPr>
            <w:r w:rsidRPr="00CB64A4">
              <w:rPr>
                <w:rFonts w:cs="Times New Roman"/>
              </w:rPr>
              <w:t>6.4.Šaškių varžybos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6.4.Raštingiausias trečiokas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6.5.Šviesoforo konkursas</w:t>
            </w:r>
          </w:p>
          <w:p w:rsidR="00CB64A4" w:rsidRPr="00CB64A4" w:rsidRDefault="00CB64A4">
            <w:pPr>
              <w:rPr>
                <w:rFonts w:cs="Times New Roman"/>
              </w:rPr>
            </w:pPr>
          </w:p>
          <w:p w:rsidR="00CB64A4" w:rsidRPr="00CB64A4" w:rsidRDefault="00CB64A4">
            <w:pPr>
              <w:rPr>
                <w:rFonts w:cs="Times New Roman"/>
                <w:b/>
              </w:rPr>
            </w:pPr>
            <w:r w:rsidRPr="00CB64A4">
              <w:rPr>
                <w:rFonts w:cs="Times New Roman"/>
              </w:rPr>
              <w:t>7.</w:t>
            </w:r>
            <w:r w:rsidRPr="00CB64A4">
              <w:rPr>
                <w:rFonts w:cs="Times New Roman"/>
                <w:b/>
              </w:rPr>
              <w:t xml:space="preserve"> Respublikiniai, tarptautiniai renginiai, konkursai, projektai</w:t>
            </w:r>
          </w:p>
          <w:p w:rsidR="00CB64A4" w:rsidRPr="00CB64A4" w:rsidRDefault="00CB64A4">
            <w:pPr>
              <w:rPr>
                <w:rFonts w:cs="Times New Roman"/>
                <w:lang w:eastAsia="en-US"/>
              </w:rPr>
            </w:pPr>
            <w:r w:rsidRPr="00CB64A4">
              <w:rPr>
                <w:rFonts w:cs="Times New Roman"/>
              </w:rPr>
              <w:t>7.1. Tarptautinis matematikos konkursas „Kengūra“</w:t>
            </w:r>
          </w:p>
        </w:tc>
        <w:tc>
          <w:tcPr>
            <w:tcW w:w="2325" w:type="dxa"/>
            <w:tcBorders>
              <w:top w:val="single" w:sz="4" w:space="0" w:color="auto"/>
              <w:left w:val="single" w:sz="4" w:space="0" w:color="auto"/>
              <w:bottom w:val="single" w:sz="4" w:space="0" w:color="auto"/>
              <w:right w:val="single" w:sz="4" w:space="0" w:color="auto"/>
            </w:tcBorders>
          </w:tcPr>
          <w:p w:rsidR="00CB64A4" w:rsidRPr="00CB64A4" w:rsidRDefault="00CB64A4">
            <w:pPr>
              <w:rPr>
                <w:rFonts w:cs="Times New Roman"/>
                <w:lang w:eastAsia="en-US"/>
              </w:rPr>
            </w:pPr>
          </w:p>
          <w:p w:rsidR="00CB64A4" w:rsidRPr="00CB64A4" w:rsidRDefault="00CB64A4">
            <w:pPr>
              <w:rPr>
                <w:rFonts w:cs="Times New Roman"/>
              </w:rPr>
            </w:pPr>
            <w:r w:rsidRPr="00CB64A4">
              <w:rPr>
                <w:rFonts w:cs="Times New Roman"/>
              </w:rPr>
              <w:t>2014-09-01</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2014-09-26</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2014-10-24</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2014-11-14</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2014-12-17/19</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2015-01-13</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2015-02-13</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2015-03-04</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2015-03-10</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2015-03-20</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2015-04-17</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2015-04-30</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2015-05-28</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2014-10 ir 2015-05</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2015-05-29</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2014-11</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2014-10-23</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2015-02-12</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2015-04</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2015-03-25</w:t>
            </w:r>
          </w:p>
          <w:p w:rsidR="00CB64A4" w:rsidRPr="00CB64A4" w:rsidRDefault="00CB64A4">
            <w:pPr>
              <w:rPr>
                <w:rFonts w:cs="Times New Roman"/>
              </w:rPr>
            </w:pPr>
          </w:p>
          <w:p w:rsidR="00CB64A4" w:rsidRPr="00CB64A4" w:rsidRDefault="00CB64A4">
            <w:pPr>
              <w:rPr>
                <w:rFonts w:cs="Times New Roman"/>
              </w:rPr>
            </w:pPr>
            <w:r w:rsidRPr="00CB64A4">
              <w:rPr>
                <w:rFonts w:cs="Times New Roman"/>
              </w:rPr>
              <w:t>2015-04-22</w:t>
            </w:r>
          </w:p>
          <w:p w:rsidR="00CB64A4" w:rsidRPr="00CB64A4" w:rsidRDefault="00CB64A4">
            <w:pPr>
              <w:rPr>
                <w:rFonts w:cs="Times New Roman"/>
              </w:rPr>
            </w:pPr>
          </w:p>
          <w:p w:rsidR="00CB64A4" w:rsidRPr="00CB64A4" w:rsidRDefault="00CB64A4">
            <w:pPr>
              <w:rPr>
                <w:rFonts w:cs="Times New Roman"/>
                <w:lang w:eastAsia="en-US"/>
              </w:rPr>
            </w:pPr>
          </w:p>
        </w:tc>
        <w:tc>
          <w:tcPr>
            <w:tcW w:w="3310" w:type="dxa"/>
            <w:tcBorders>
              <w:top w:val="single" w:sz="4" w:space="0" w:color="auto"/>
              <w:left w:val="single" w:sz="4" w:space="0" w:color="auto"/>
              <w:bottom w:val="single" w:sz="4" w:space="0" w:color="auto"/>
              <w:right w:val="single" w:sz="4" w:space="0" w:color="auto"/>
            </w:tcBorders>
          </w:tcPr>
          <w:p w:rsidR="00CB64A4" w:rsidRPr="00CB64A4" w:rsidRDefault="00CB64A4">
            <w:pPr>
              <w:jc w:val="center"/>
              <w:rPr>
                <w:rFonts w:cs="Times New Roman"/>
                <w:lang w:eastAsia="en-US"/>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I.Aganauskienė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J.Navackienė</w:t>
            </w:r>
            <w:proofErr w:type="spellEnd"/>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G.Šimulynienė</w:t>
            </w:r>
            <w:proofErr w:type="spellEnd"/>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J.Gavriušenkienė</w:t>
            </w:r>
            <w:proofErr w:type="spellEnd"/>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A.Juodikienė</w:t>
            </w:r>
            <w:proofErr w:type="spellEnd"/>
            <w:r w:rsidRPr="00CB64A4">
              <w:rPr>
                <w:rFonts w:cs="Times New Roman"/>
              </w:rPr>
              <w:t xml:space="preserve">, </w:t>
            </w:r>
            <w:proofErr w:type="spellStart"/>
            <w:r w:rsidRPr="00CB64A4">
              <w:rPr>
                <w:rFonts w:cs="Times New Roman"/>
              </w:rPr>
              <w:t>prad.kl</w:t>
            </w:r>
            <w:proofErr w:type="spellEnd"/>
            <w:r w:rsidRPr="00CB64A4">
              <w:rPr>
                <w:rFonts w:cs="Times New Roman"/>
              </w:rPr>
              <w:t>. mokytojos</w:t>
            </w:r>
          </w:p>
          <w:p w:rsidR="00CB64A4" w:rsidRPr="00CB64A4" w:rsidRDefault="00CB64A4">
            <w:pPr>
              <w:rPr>
                <w:rFonts w:cs="Times New Roman"/>
              </w:rPr>
            </w:pPr>
            <w:proofErr w:type="spellStart"/>
            <w:r w:rsidRPr="00CB64A4">
              <w:rPr>
                <w:rFonts w:cs="Times New Roman"/>
              </w:rPr>
              <w:t>I.Aganauskienė</w:t>
            </w:r>
            <w:proofErr w:type="spellEnd"/>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r w:rsidRPr="00CB64A4">
              <w:rPr>
                <w:rFonts w:cs="Times New Roman"/>
              </w:rPr>
              <w:t xml:space="preserve">Pradinių klasių mokytojos, </w:t>
            </w:r>
            <w:proofErr w:type="spellStart"/>
            <w:r w:rsidRPr="00CB64A4">
              <w:rPr>
                <w:rFonts w:cs="Times New Roman"/>
              </w:rPr>
              <w:t>V.Kanišauskienė</w:t>
            </w:r>
            <w:proofErr w:type="spellEnd"/>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J.Gavriušenkienė</w:t>
            </w:r>
            <w:proofErr w:type="spellEnd"/>
            <w:r w:rsidRPr="00CB64A4">
              <w:rPr>
                <w:rFonts w:cs="Times New Roman"/>
              </w:rPr>
              <w:t xml:space="preserve">, </w:t>
            </w:r>
            <w:proofErr w:type="spellStart"/>
            <w:r w:rsidRPr="00CB64A4">
              <w:rPr>
                <w:rFonts w:cs="Times New Roman"/>
              </w:rPr>
              <w:t>V.Kanišauskienė</w:t>
            </w:r>
            <w:proofErr w:type="spellEnd"/>
          </w:p>
          <w:p w:rsidR="00CB64A4" w:rsidRPr="00CB64A4" w:rsidRDefault="00CB64A4">
            <w:pPr>
              <w:rPr>
                <w:rFonts w:cs="Times New Roman"/>
              </w:rPr>
            </w:pPr>
            <w:proofErr w:type="spellStart"/>
            <w:r w:rsidRPr="00CB64A4">
              <w:rPr>
                <w:rFonts w:cs="Times New Roman"/>
              </w:rPr>
              <w:t>G.Šimulynienė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
          <w:p w:rsidR="00263DD2" w:rsidRDefault="00263DD2">
            <w:pPr>
              <w:rPr>
                <w:rFonts w:cs="Times New Roman"/>
              </w:rPr>
            </w:pPr>
          </w:p>
          <w:p w:rsidR="00CB64A4" w:rsidRPr="00CB64A4" w:rsidRDefault="00CB64A4">
            <w:pPr>
              <w:rPr>
                <w:rFonts w:cs="Times New Roman"/>
              </w:rPr>
            </w:pPr>
            <w:proofErr w:type="spellStart"/>
            <w:r w:rsidRPr="00CB64A4">
              <w:rPr>
                <w:rFonts w:cs="Times New Roman"/>
              </w:rPr>
              <w:t>J.Navackienė</w:t>
            </w:r>
            <w:proofErr w:type="spellEnd"/>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J.Navackienė</w:t>
            </w:r>
            <w:proofErr w:type="spellEnd"/>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G.Šimulynienė</w:t>
            </w:r>
            <w:proofErr w:type="spellEnd"/>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G.Šimulynienė</w:t>
            </w:r>
            <w:proofErr w:type="spellEnd"/>
          </w:p>
          <w:p w:rsidR="00CB64A4" w:rsidRPr="00CB64A4" w:rsidRDefault="00CB64A4">
            <w:pPr>
              <w:rPr>
                <w:rFonts w:cs="Times New Roman"/>
              </w:rPr>
            </w:pPr>
          </w:p>
          <w:p w:rsidR="00CB64A4" w:rsidRPr="00CB64A4" w:rsidRDefault="00CB64A4">
            <w:pPr>
              <w:rPr>
                <w:rFonts w:cs="Times New Roman"/>
              </w:rPr>
            </w:pPr>
            <w:proofErr w:type="spellStart"/>
            <w:r w:rsidRPr="00CB64A4">
              <w:rPr>
                <w:rFonts w:cs="Times New Roman"/>
              </w:rPr>
              <w:t>I.Aganauskienė</w:t>
            </w:r>
            <w:proofErr w:type="spellEnd"/>
          </w:p>
          <w:p w:rsidR="00CB64A4" w:rsidRPr="00CB64A4" w:rsidRDefault="00CB64A4">
            <w:pPr>
              <w:rPr>
                <w:rFonts w:cs="Times New Roman"/>
              </w:rPr>
            </w:pPr>
          </w:p>
          <w:p w:rsidR="00CB64A4" w:rsidRPr="00CB64A4" w:rsidRDefault="00CB64A4">
            <w:pPr>
              <w:rPr>
                <w:rFonts w:cs="Times New Roman"/>
              </w:rPr>
            </w:pPr>
          </w:p>
          <w:p w:rsidR="00CB64A4" w:rsidRPr="00CB64A4" w:rsidRDefault="00CB64A4">
            <w:pPr>
              <w:rPr>
                <w:rFonts w:cs="Times New Roman"/>
              </w:rPr>
            </w:pPr>
            <w:r w:rsidRPr="00CB64A4">
              <w:rPr>
                <w:rFonts w:cs="Times New Roman"/>
              </w:rPr>
              <w:t>Pradinių klasių mokytojos</w:t>
            </w:r>
          </w:p>
          <w:p w:rsidR="00CB64A4" w:rsidRPr="00CB64A4" w:rsidRDefault="00CB64A4">
            <w:pPr>
              <w:rPr>
                <w:rFonts w:cs="Times New Roman"/>
                <w:lang w:eastAsia="en-US"/>
              </w:rPr>
            </w:pPr>
          </w:p>
        </w:tc>
      </w:tr>
    </w:tbl>
    <w:p w:rsidR="00CB64A4" w:rsidRPr="00CB64A4" w:rsidRDefault="00CB64A4" w:rsidP="00CB64A4">
      <w:pPr>
        <w:tabs>
          <w:tab w:val="left" w:pos="900"/>
        </w:tabs>
        <w:rPr>
          <w:rFonts w:cs="Times New Roman"/>
          <w:b/>
          <w:i/>
          <w:lang w:eastAsia="en-US"/>
        </w:rPr>
      </w:pPr>
    </w:p>
    <w:p w:rsidR="0047675D" w:rsidRDefault="0047675D" w:rsidP="004F1674">
      <w:pPr>
        <w:jc w:val="both"/>
        <w:rPr>
          <w:rFonts w:cs="Times New Roman"/>
        </w:rPr>
      </w:pPr>
    </w:p>
    <w:p w:rsidR="00291744" w:rsidRDefault="00291744" w:rsidP="004F1674">
      <w:pPr>
        <w:jc w:val="both"/>
        <w:rPr>
          <w:rFonts w:cs="Times New Roman"/>
        </w:rPr>
      </w:pPr>
    </w:p>
    <w:p w:rsidR="00291744" w:rsidRDefault="00291744" w:rsidP="00291744">
      <w:pPr>
        <w:ind w:hanging="284"/>
        <w:jc w:val="both"/>
        <w:rPr>
          <w:rFonts w:cs="Times New Roman"/>
        </w:rPr>
      </w:pPr>
      <w:r>
        <w:rPr>
          <w:rFonts w:cs="Times New Roman"/>
        </w:rPr>
        <w:t>Metodinės grupės pirmininkė</w:t>
      </w:r>
      <w:r>
        <w:rPr>
          <w:rFonts w:cs="Times New Roman"/>
        </w:rPr>
        <w:tab/>
      </w:r>
      <w:r>
        <w:rPr>
          <w:rFonts w:cs="Times New Roman"/>
        </w:rPr>
        <w:tab/>
      </w:r>
      <w:r>
        <w:rPr>
          <w:rFonts w:cs="Times New Roman"/>
        </w:rPr>
        <w:tab/>
        <w:t xml:space="preserve">                                 I. </w:t>
      </w:r>
      <w:proofErr w:type="spellStart"/>
      <w:r>
        <w:rPr>
          <w:rFonts w:cs="Times New Roman"/>
        </w:rPr>
        <w:t>Aganauskienė</w:t>
      </w:r>
      <w:proofErr w:type="spellEnd"/>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6249D4" w:rsidRDefault="006249D4" w:rsidP="00291744">
      <w:pPr>
        <w:ind w:hanging="284"/>
        <w:jc w:val="both"/>
        <w:rPr>
          <w:rFonts w:cs="Times New Roman"/>
        </w:rPr>
      </w:pPr>
    </w:p>
    <w:p w:rsidR="00897478" w:rsidRPr="00897478" w:rsidRDefault="00897478" w:rsidP="00897478">
      <w:pPr>
        <w:jc w:val="center"/>
        <w:rPr>
          <w:rFonts w:eastAsia="MS Mincho" w:cs="Times New Roman"/>
          <w:b/>
          <w:lang w:eastAsia="ja-JP"/>
        </w:rPr>
      </w:pPr>
      <w:r w:rsidRPr="00897478">
        <w:rPr>
          <w:rFonts w:eastAsia="MS Mincho" w:cs="Times New Roman"/>
          <w:b/>
          <w:lang w:eastAsia="ja-JP"/>
        </w:rPr>
        <w:t>TIKSLIŲJŲ, GAMTOS MOKSLŲ IR KŪNO KULTŪROS METODINĖS GRUPĖS VEIKLOS PLANAS</w:t>
      </w:r>
    </w:p>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b/>
          <w:lang w:eastAsia="ja-JP"/>
        </w:rPr>
      </w:pPr>
      <w:r w:rsidRPr="00897478">
        <w:rPr>
          <w:rFonts w:eastAsia="MS Mincho" w:cs="Times New Roman"/>
          <w:b/>
          <w:lang w:eastAsia="ja-JP"/>
        </w:rPr>
        <w:t>TIKSLAI:</w:t>
      </w:r>
    </w:p>
    <w:p w:rsidR="00897478" w:rsidRPr="00897478" w:rsidRDefault="00897478" w:rsidP="00897478">
      <w:pPr>
        <w:rPr>
          <w:rFonts w:eastAsia="MS Mincho" w:cs="Times New Roman"/>
          <w:lang w:eastAsia="ja-JP"/>
        </w:rPr>
      </w:pPr>
    </w:p>
    <w:p w:rsidR="00897478" w:rsidRPr="00897478" w:rsidRDefault="00897478" w:rsidP="00897478">
      <w:pPr>
        <w:numPr>
          <w:ilvl w:val="0"/>
          <w:numId w:val="27"/>
        </w:numPr>
        <w:rPr>
          <w:rFonts w:eastAsia="MS Mincho" w:cs="Times New Roman"/>
          <w:lang w:eastAsia="ja-JP"/>
        </w:rPr>
      </w:pPr>
      <w:r w:rsidRPr="00897478">
        <w:rPr>
          <w:rFonts w:eastAsia="MS Mincho" w:cs="Times New Roman"/>
          <w:lang w:eastAsia="ja-JP"/>
        </w:rPr>
        <w:t>Skatinti mokinių mokymosi motyvacija, taikant pažangius mokymo metodus, tęsti mokyklos tradicijas.</w:t>
      </w:r>
    </w:p>
    <w:p w:rsidR="00897478" w:rsidRPr="00897478" w:rsidRDefault="00897478" w:rsidP="00897478">
      <w:pPr>
        <w:numPr>
          <w:ilvl w:val="0"/>
          <w:numId w:val="27"/>
        </w:numPr>
        <w:rPr>
          <w:rFonts w:eastAsia="MS Mincho" w:cs="Times New Roman"/>
          <w:lang w:eastAsia="ja-JP"/>
        </w:rPr>
      </w:pPr>
      <w:r w:rsidRPr="00897478">
        <w:rPr>
          <w:rFonts w:eastAsia="MS Mincho" w:cs="Times New Roman"/>
          <w:lang w:eastAsia="ja-JP"/>
        </w:rPr>
        <w:t>Sudominti mokinius tiksliaisiais ir gamtos mokslais, skatinti juos dalyvauti olimpiadose, konkursuose, projektuose.</w:t>
      </w:r>
    </w:p>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lang w:eastAsia="ja-JP"/>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27"/>
        <w:gridCol w:w="2803"/>
        <w:gridCol w:w="1928"/>
      </w:tblGrid>
      <w:tr w:rsidR="00897478" w:rsidRPr="00897478" w:rsidTr="00D765F8">
        <w:trPr>
          <w:jc w:val="center"/>
        </w:trPr>
        <w:tc>
          <w:tcPr>
            <w:tcW w:w="570" w:type="dxa"/>
            <w:vAlign w:val="center"/>
          </w:tcPr>
          <w:p w:rsidR="00897478" w:rsidRPr="00897478" w:rsidRDefault="00897478" w:rsidP="00897478">
            <w:pPr>
              <w:jc w:val="center"/>
              <w:rPr>
                <w:rFonts w:eastAsia="MS Mincho" w:cs="Times New Roman"/>
                <w:lang w:eastAsia="ja-JP"/>
              </w:rPr>
            </w:pPr>
            <w:proofErr w:type="spellStart"/>
            <w:r w:rsidRPr="00897478">
              <w:rPr>
                <w:rFonts w:eastAsia="MS Mincho" w:cs="Times New Roman"/>
                <w:lang w:eastAsia="ja-JP"/>
              </w:rPr>
              <w:t>Eil</w:t>
            </w:r>
            <w:proofErr w:type="spellEnd"/>
            <w:r w:rsidRPr="00897478">
              <w:rPr>
                <w:rFonts w:eastAsia="MS Mincho" w:cs="Times New Roman"/>
                <w:lang w:eastAsia="ja-JP"/>
              </w:rPr>
              <w:t xml:space="preserve">. </w:t>
            </w:r>
            <w:proofErr w:type="spellStart"/>
            <w:r w:rsidRPr="00897478">
              <w:rPr>
                <w:rFonts w:eastAsia="MS Mincho" w:cs="Times New Roman"/>
                <w:lang w:eastAsia="ja-JP"/>
              </w:rPr>
              <w:t>Nr</w:t>
            </w:r>
            <w:proofErr w:type="spellEnd"/>
            <w:r w:rsidRPr="00897478">
              <w:rPr>
                <w:rFonts w:eastAsia="MS Mincho" w:cs="Times New Roman"/>
                <w:lang w:eastAsia="ja-JP"/>
              </w:rPr>
              <w:t>.</w:t>
            </w:r>
          </w:p>
        </w:tc>
        <w:tc>
          <w:tcPr>
            <w:tcW w:w="4227" w:type="dxa"/>
            <w:vAlign w:val="center"/>
          </w:tcPr>
          <w:p w:rsidR="00897478" w:rsidRPr="00897478" w:rsidRDefault="00897478" w:rsidP="00897478">
            <w:pPr>
              <w:jc w:val="center"/>
              <w:rPr>
                <w:rFonts w:eastAsia="MS Mincho" w:cs="Times New Roman"/>
                <w:lang w:eastAsia="ja-JP"/>
              </w:rPr>
            </w:pPr>
            <w:r w:rsidRPr="00897478">
              <w:rPr>
                <w:rFonts w:eastAsia="MS Mincho" w:cs="Times New Roman"/>
                <w:lang w:eastAsia="ja-JP"/>
              </w:rPr>
              <w:t>Veiklos turinys</w:t>
            </w:r>
          </w:p>
        </w:tc>
        <w:tc>
          <w:tcPr>
            <w:tcW w:w="2803" w:type="dxa"/>
            <w:vAlign w:val="center"/>
          </w:tcPr>
          <w:p w:rsidR="00897478" w:rsidRPr="00897478" w:rsidRDefault="00897478" w:rsidP="00897478">
            <w:pPr>
              <w:jc w:val="center"/>
              <w:rPr>
                <w:rFonts w:eastAsia="MS Mincho" w:cs="Times New Roman"/>
                <w:lang w:eastAsia="ja-JP"/>
              </w:rPr>
            </w:pPr>
            <w:r w:rsidRPr="00897478">
              <w:rPr>
                <w:rFonts w:eastAsia="MS Mincho" w:cs="Times New Roman"/>
                <w:lang w:eastAsia="ja-JP"/>
              </w:rPr>
              <w:t>Data</w:t>
            </w:r>
          </w:p>
        </w:tc>
        <w:tc>
          <w:tcPr>
            <w:tcW w:w="1928" w:type="dxa"/>
            <w:vAlign w:val="center"/>
          </w:tcPr>
          <w:p w:rsidR="00897478" w:rsidRPr="00897478" w:rsidRDefault="00897478" w:rsidP="00897478">
            <w:pPr>
              <w:jc w:val="center"/>
              <w:rPr>
                <w:rFonts w:eastAsia="MS Mincho" w:cs="Times New Roman"/>
                <w:lang w:eastAsia="ja-JP"/>
              </w:rPr>
            </w:pPr>
            <w:r w:rsidRPr="00897478">
              <w:rPr>
                <w:rFonts w:eastAsia="MS Mincho" w:cs="Times New Roman"/>
                <w:lang w:eastAsia="ja-JP"/>
              </w:rPr>
              <w:t>Atsakingas</w:t>
            </w: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1.</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Matematikos, fizikos, chemijos, biologijos, informacinių technologijų ir braižybos teminių planų aprobavimas. </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Rugsėjo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A. </w:t>
            </w:r>
            <w:proofErr w:type="spellStart"/>
            <w:r w:rsidRPr="00897478">
              <w:rPr>
                <w:rFonts w:eastAsia="MS Mincho" w:cs="Times New Roman"/>
                <w:lang w:eastAsia="ja-JP"/>
              </w:rPr>
              <w:t>Valančiutė</w:t>
            </w:r>
            <w:proofErr w:type="spellEnd"/>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2.</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Sporto renginys „Draugystės ratas“</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Spalio ir gegužės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V. </w:t>
            </w:r>
            <w:proofErr w:type="spellStart"/>
            <w:r w:rsidRPr="00897478">
              <w:rPr>
                <w:rFonts w:eastAsia="MS Mincho" w:cs="Times New Roman"/>
                <w:lang w:eastAsia="ja-JP"/>
              </w:rPr>
              <w:t>Kanišauskienė</w:t>
            </w:r>
            <w:proofErr w:type="spellEnd"/>
          </w:p>
          <w:p w:rsidR="00897478" w:rsidRPr="00897478" w:rsidRDefault="00897478" w:rsidP="00897478">
            <w:pPr>
              <w:rPr>
                <w:rFonts w:eastAsia="MS Mincho" w:cs="Times New Roman"/>
                <w:lang w:eastAsia="ja-JP"/>
              </w:rPr>
            </w:pP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3.</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Rajoninių olimpiados užduočių ruošimas ir pateikimas.</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Lapkričio – sausio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Dalykų mokytojai</w:t>
            </w: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4.</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Dalyvavimas rajono dalykinėse olimpiadose.</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Gruodžio – vasario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Dalykų mokytojai</w:t>
            </w: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5.</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Tarptautinio matematikos konkurso „Kengūra“ organizavimas mokykloje.</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Kovo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numPr>
                <w:ilvl w:val="0"/>
                <w:numId w:val="30"/>
              </w:numPr>
              <w:rPr>
                <w:rFonts w:eastAsia="MS Mincho" w:cs="Times New Roman"/>
                <w:lang w:eastAsia="ja-JP"/>
              </w:rPr>
            </w:pPr>
            <w:proofErr w:type="spellStart"/>
            <w:r w:rsidRPr="00897478">
              <w:rPr>
                <w:rFonts w:eastAsia="MS Mincho" w:cs="Times New Roman"/>
                <w:lang w:eastAsia="ja-JP"/>
              </w:rPr>
              <w:t>Valančiutė</w:t>
            </w:r>
            <w:proofErr w:type="spellEnd"/>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6.</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Tarptautinio fizikos konkurso „</w:t>
            </w:r>
            <w:proofErr w:type="spellStart"/>
            <w:r w:rsidRPr="00897478">
              <w:rPr>
                <w:rFonts w:eastAsia="MS Mincho" w:cs="Times New Roman"/>
                <w:lang w:eastAsia="ja-JP"/>
              </w:rPr>
              <w:t>Etalon</w:t>
            </w:r>
            <w:proofErr w:type="spellEnd"/>
            <w:r w:rsidRPr="00897478">
              <w:rPr>
                <w:rFonts w:eastAsia="MS Mincho" w:cs="Times New Roman"/>
                <w:lang w:eastAsia="ja-JP"/>
              </w:rPr>
              <w:t>“ organizavimas mokykloje.</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Vasario – balandžio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numPr>
                <w:ilvl w:val="0"/>
                <w:numId w:val="28"/>
              </w:numPr>
              <w:rPr>
                <w:rFonts w:eastAsia="MS Mincho" w:cs="Times New Roman"/>
                <w:lang w:eastAsia="ja-JP"/>
              </w:rPr>
            </w:pPr>
            <w:proofErr w:type="spellStart"/>
            <w:r w:rsidRPr="00897478">
              <w:rPr>
                <w:rFonts w:eastAsia="MS Mincho" w:cs="Times New Roman"/>
                <w:lang w:eastAsia="ja-JP"/>
              </w:rPr>
              <w:t>Valančiutė</w:t>
            </w:r>
            <w:proofErr w:type="spellEnd"/>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7.</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Žemės dienos šventė.</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Kovo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numPr>
                <w:ilvl w:val="0"/>
                <w:numId w:val="29"/>
              </w:numPr>
              <w:rPr>
                <w:rFonts w:eastAsia="MS Mincho" w:cs="Times New Roman"/>
                <w:lang w:eastAsia="ja-JP"/>
              </w:rPr>
            </w:pPr>
            <w:proofErr w:type="spellStart"/>
            <w:r w:rsidRPr="00897478">
              <w:rPr>
                <w:rFonts w:eastAsia="MS Mincho" w:cs="Times New Roman"/>
                <w:lang w:eastAsia="ja-JP"/>
              </w:rPr>
              <w:t>Juodikienė</w:t>
            </w:r>
            <w:proofErr w:type="spellEnd"/>
          </w:p>
          <w:p w:rsidR="00897478" w:rsidRPr="00897478" w:rsidRDefault="00897478" w:rsidP="00897478">
            <w:pPr>
              <w:rPr>
                <w:rFonts w:eastAsia="MS Mincho" w:cs="Times New Roman"/>
                <w:lang w:eastAsia="ja-JP"/>
              </w:rPr>
            </w:pPr>
            <w:r w:rsidRPr="00897478">
              <w:rPr>
                <w:rFonts w:eastAsia="MS Mincho" w:cs="Times New Roman"/>
                <w:lang w:eastAsia="ja-JP"/>
              </w:rPr>
              <w:t xml:space="preserve">J. </w:t>
            </w:r>
            <w:proofErr w:type="spellStart"/>
            <w:r w:rsidRPr="00897478">
              <w:rPr>
                <w:rFonts w:eastAsia="MS Mincho" w:cs="Times New Roman"/>
                <w:lang w:eastAsia="ja-JP"/>
              </w:rPr>
              <w:t>Dumbrienė</w:t>
            </w:r>
            <w:proofErr w:type="spellEnd"/>
          </w:p>
          <w:p w:rsidR="00897478" w:rsidRPr="00897478" w:rsidRDefault="00897478" w:rsidP="00897478">
            <w:pPr>
              <w:rPr>
                <w:rFonts w:eastAsia="MS Mincho" w:cs="Times New Roman"/>
                <w:lang w:eastAsia="ja-JP"/>
              </w:rPr>
            </w:pPr>
            <w:r w:rsidRPr="00897478">
              <w:rPr>
                <w:rFonts w:eastAsia="MS Mincho" w:cs="Times New Roman"/>
                <w:lang w:eastAsia="ja-JP"/>
              </w:rPr>
              <w:t xml:space="preserve">A. </w:t>
            </w:r>
            <w:proofErr w:type="spellStart"/>
            <w:r w:rsidRPr="00897478">
              <w:rPr>
                <w:rFonts w:eastAsia="MS Mincho" w:cs="Times New Roman"/>
                <w:lang w:eastAsia="ja-JP"/>
              </w:rPr>
              <w:t>Valančiutė</w:t>
            </w:r>
            <w:proofErr w:type="spellEnd"/>
          </w:p>
          <w:p w:rsidR="00897478" w:rsidRPr="00897478" w:rsidRDefault="00897478" w:rsidP="00897478">
            <w:pPr>
              <w:rPr>
                <w:rFonts w:eastAsia="MS Mincho" w:cs="Times New Roman"/>
                <w:lang w:eastAsia="ja-JP"/>
              </w:rPr>
            </w:pP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8.</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Tiksliųjų ir gamtos mokslų mokymo priemonių ir vadovėlių užsakymas.</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Gegužės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Dalykų mokytojai</w:t>
            </w:r>
          </w:p>
        </w:tc>
      </w:tr>
      <w:tr w:rsidR="00897478" w:rsidRPr="00897478" w:rsidTr="00D765F8">
        <w:trPr>
          <w:jc w:val="center"/>
        </w:trPr>
        <w:tc>
          <w:tcPr>
            <w:tcW w:w="570" w:type="dxa"/>
          </w:tcPr>
          <w:p w:rsidR="00897478" w:rsidRPr="00897478" w:rsidRDefault="00897478" w:rsidP="00897478">
            <w:pPr>
              <w:jc w:val="center"/>
              <w:rPr>
                <w:rFonts w:eastAsia="MS Mincho" w:cs="Times New Roman"/>
                <w:lang w:eastAsia="ja-JP"/>
              </w:rPr>
            </w:pPr>
            <w:r w:rsidRPr="00897478">
              <w:rPr>
                <w:rFonts w:eastAsia="MS Mincho" w:cs="Times New Roman"/>
                <w:lang w:eastAsia="ja-JP"/>
              </w:rPr>
              <w:t>9.</w:t>
            </w:r>
          </w:p>
        </w:tc>
        <w:tc>
          <w:tcPr>
            <w:tcW w:w="4227" w:type="dxa"/>
          </w:tcPr>
          <w:p w:rsidR="00897478" w:rsidRPr="00897478" w:rsidRDefault="00897478" w:rsidP="00897478">
            <w:pPr>
              <w:rPr>
                <w:rFonts w:eastAsia="MS Mincho" w:cs="Times New Roman"/>
                <w:lang w:eastAsia="ja-JP"/>
              </w:rPr>
            </w:pPr>
            <w:r w:rsidRPr="00897478">
              <w:rPr>
                <w:rFonts w:eastAsia="MS Mincho" w:cs="Times New Roman"/>
                <w:lang w:eastAsia="ja-JP"/>
              </w:rPr>
              <w:t>Dalyvavimas rajono metodinių ratelių veikloje, dalijimasis gerąją patirtimi.</w:t>
            </w:r>
          </w:p>
        </w:tc>
        <w:tc>
          <w:tcPr>
            <w:tcW w:w="2803" w:type="dxa"/>
          </w:tcPr>
          <w:p w:rsidR="00897478" w:rsidRPr="00897478" w:rsidRDefault="00897478" w:rsidP="00897478">
            <w:pPr>
              <w:rPr>
                <w:rFonts w:eastAsia="MS Mincho" w:cs="Times New Roman"/>
                <w:lang w:eastAsia="ja-JP"/>
              </w:rPr>
            </w:pPr>
            <w:r w:rsidRPr="00897478">
              <w:rPr>
                <w:rFonts w:eastAsia="MS Mincho" w:cs="Times New Roman"/>
                <w:lang w:eastAsia="ja-JP"/>
              </w:rPr>
              <w:t xml:space="preserve">Rugsėjo – birželio </w:t>
            </w:r>
            <w:proofErr w:type="spellStart"/>
            <w:r w:rsidRPr="00897478">
              <w:rPr>
                <w:rFonts w:eastAsia="MS Mincho" w:cs="Times New Roman"/>
                <w:lang w:eastAsia="ja-JP"/>
              </w:rPr>
              <w:t>mėn</w:t>
            </w:r>
            <w:proofErr w:type="spellEnd"/>
            <w:r w:rsidRPr="00897478">
              <w:rPr>
                <w:rFonts w:eastAsia="MS Mincho" w:cs="Times New Roman"/>
                <w:lang w:eastAsia="ja-JP"/>
              </w:rPr>
              <w:t>.</w:t>
            </w:r>
          </w:p>
        </w:tc>
        <w:tc>
          <w:tcPr>
            <w:tcW w:w="1928" w:type="dxa"/>
          </w:tcPr>
          <w:p w:rsidR="00897478" w:rsidRPr="00897478" w:rsidRDefault="00897478" w:rsidP="00897478">
            <w:pPr>
              <w:rPr>
                <w:rFonts w:eastAsia="MS Mincho" w:cs="Times New Roman"/>
                <w:lang w:eastAsia="ja-JP"/>
              </w:rPr>
            </w:pPr>
            <w:r w:rsidRPr="00897478">
              <w:rPr>
                <w:rFonts w:eastAsia="MS Mincho" w:cs="Times New Roman"/>
                <w:lang w:eastAsia="ja-JP"/>
              </w:rPr>
              <w:t>Dalykų mokytojai</w:t>
            </w:r>
          </w:p>
        </w:tc>
      </w:tr>
    </w:tbl>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lang w:eastAsia="ja-JP"/>
        </w:rPr>
      </w:pPr>
    </w:p>
    <w:p w:rsidR="00897478" w:rsidRPr="00897478" w:rsidRDefault="00897478" w:rsidP="00897478">
      <w:pPr>
        <w:rPr>
          <w:rFonts w:eastAsia="MS Mincho" w:cs="Times New Roman"/>
          <w:lang w:eastAsia="ja-JP"/>
        </w:rPr>
      </w:pPr>
      <w:r w:rsidRPr="00897478">
        <w:rPr>
          <w:rFonts w:eastAsia="MS Mincho" w:cs="Times New Roman"/>
          <w:lang w:eastAsia="ja-JP"/>
        </w:rPr>
        <w:t>Metodinės grupės pirmininkė</w:t>
      </w:r>
      <w:r w:rsidRPr="00897478">
        <w:rPr>
          <w:rFonts w:eastAsia="MS Mincho" w:cs="Times New Roman"/>
          <w:lang w:eastAsia="ja-JP"/>
        </w:rPr>
        <w:tab/>
      </w:r>
      <w:r w:rsidRPr="00897478">
        <w:rPr>
          <w:rFonts w:eastAsia="MS Mincho" w:cs="Times New Roman"/>
          <w:lang w:eastAsia="ja-JP"/>
        </w:rPr>
        <w:tab/>
      </w:r>
      <w:r w:rsidRPr="00897478">
        <w:rPr>
          <w:rFonts w:eastAsia="MS Mincho" w:cs="Times New Roman"/>
          <w:lang w:eastAsia="ja-JP"/>
        </w:rPr>
        <w:tab/>
      </w:r>
      <w:r>
        <w:rPr>
          <w:rFonts w:eastAsia="MS Mincho" w:cs="Times New Roman"/>
          <w:lang w:eastAsia="ja-JP"/>
        </w:rPr>
        <w:tab/>
      </w:r>
      <w:r w:rsidRPr="00897478">
        <w:rPr>
          <w:rFonts w:eastAsia="MS Mincho" w:cs="Times New Roman"/>
          <w:lang w:eastAsia="ja-JP"/>
        </w:rPr>
        <w:t xml:space="preserve">A. </w:t>
      </w:r>
      <w:proofErr w:type="spellStart"/>
      <w:r w:rsidRPr="00897478">
        <w:rPr>
          <w:rFonts w:eastAsia="MS Mincho" w:cs="Times New Roman"/>
          <w:lang w:eastAsia="ja-JP"/>
        </w:rPr>
        <w:t>Valančiutė</w:t>
      </w:r>
      <w:proofErr w:type="spellEnd"/>
    </w:p>
    <w:p w:rsidR="006249D4" w:rsidRDefault="006249D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105A80" w:rsidRPr="00EE6382" w:rsidRDefault="00105A80" w:rsidP="00105A80">
      <w:pPr>
        <w:tabs>
          <w:tab w:val="left" w:pos="10500"/>
        </w:tabs>
        <w:jc w:val="center"/>
        <w:rPr>
          <w:rFonts w:cs="Times New Roman"/>
          <w:b/>
        </w:rPr>
      </w:pPr>
      <w:r w:rsidRPr="00105A80">
        <w:rPr>
          <w:rFonts w:cs="Times New Roman"/>
          <w:b/>
        </w:rPr>
        <w:t xml:space="preserve">SOCIALINIŲ MOKSLŲ </w:t>
      </w:r>
      <w:r w:rsidR="00EE6382" w:rsidRPr="00EE6382">
        <w:rPr>
          <w:rFonts w:cs="Times New Roman"/>
          <w:b/>
        </w:rPr>
        <w:t xml:space="preserve">METODINĖS </w:t>
      </w:r>
      <w:r w:rsidRPr="00105A80">
        <w:rPr>
          <w:rFonts w:cs="Times New Roman"/>
          <w:b/>
        </w:rPr>
        <w:t xml:space="preserve">GRUPĖS DARBO PLANAS </w:t>
      </w:r>
    </w:p>
    <w:p w:rsidR="00EE6382" w:rsidRPr="00105A80" w:rsidRDefault="00EE6382" w:rsidP="00105A80">
      <w:pPr>
        <w:tabs>
          <w:tab w:val="left" w:pos="10500"/>
        </w:tabs>
        <w:jc w:val="center"/>
        <w:rPr>
          <w:rFonts w:cs="Times New Roman"/>
        </w:rPr>
      </w:pPr>
    </w:p>
    <w:p w:rsidR="00105A80" w:rsidRPr="00105A80" w:rsidRDefault="00105A80" w:rsidP="00105A80">
      <w:pPr>
        <w:tabs>
          <w:tab w:val="left" w:pos="10500"/>
        </w:tabs>
        <w:rPr>
          <w:rFonts w:cs="Times New Roman"/>
        </w:rPr>
      </w:pPr>
    </w:p>
    <w:p w:rsidR="00105A80" w:rsidRPr="00105A80" w:rsidRDefault="00105A80" w:rsidP="00105A80">
      <w:pPr>
        <w:rPr>
          <w:rFonts w:cs="Times New Roman"/>
        </w:rPr>
      </w:pPr>
      <w:r w:rsidRPr="00105A80">
        <w:rPr>
          <w:rFonts w:cs="Times New Roman"/>
        </w:rPr>
        <w:t>Grupės tikslai:</w:t>
      </w:r>
    </w:p>
    <w:p w:rsidR="00105A80" w:rsidRPr="00105A80" w:rsidRDefault="00105A80" w:rsidP="00105A80">
      <w:pPr>
        <w:numPr>
          <w:ilvl w:val="0"/>
          <w:numId w:val="31"/>
        </w:numPr>
        <w:spacing w:line="276" w:lineRule="auto"/>
        <w:rPr>
          <w:rFonts w:cs="Times New Roman"/>
        </w:rPr>
      </w:pPr>
      <w:r w:rsidRPr="00105A80">
        <w:rPr>
          <w:rFonts w:cs="Times New Roman"/>
        </w:rPr>
        <w:t>bendradarbiauti dalijantis gerąja patirtimi,</w:t>
      </w:r>
    </w:p>
    <w:p w:rsidR="00105A80" w:rsidRPr="00105A80" w:rsidRDefault="00105A80" w:rsidP="00105A80">
      <w:pPr>
        <w:numPr>
          <w:ilvl w:val="0"/>
          <w:numId w:val="31"/>
        </w:numPr>
        <w:spacing w:line="276" w:lineRule="auto"/>
        <w:rPr>
          <w:rFonts w:cs="Times New Roman"/>
        </w:rPr>
      </w:pPr>
      <w:r w:rsidRPr="00105A80">
        <w:rPr>
          <w:rFonts w:cs="Times New Roman"/>
        </w:rPr>
        <w:t xml:space="preserve">kelti mokinių mokymosi motyvaciją  skatinant dalyvauti renginiuose, </w:t>
      </w:r>
    </w:p>
    <w:p w:rsidR="00105A80" w:rsidRPr="00105A80" w:rsidRDefault="00105A80" w:rsidP="00105A80">
      <w:pPr>
        <w:tabs>
          <w:tab w:val="left" w:pos="10500"/>
        </w:tabs>
        <w:rPr>
          <w:rFonts w:cs="Times New Roman"/>
        </w:rPr>
      </w:pPr>
    </w:p>
    <w:p w:rsidR="00105A80" w:rsidRPr="00105A80" w:rsidRDefault="00105A80" w:rsidP="00105A80">
      <w:pPr>
        <w:rPr>
          <w:rFonts w:cs="Times New Roman"/>
        </w:rPr>
      </w:pPr>
    </w:p>
    <w:p w:rsidR="00105A80" w:rsidRPr="00105A80" w:rsidRDefault="00105A80" w:rsidP="00105A80">
      <w:pPr>
        <w:jc w:val="center"/>
        <w:rPr>
          <w:rFonts w:cs="Times New Roman"/>
        </w:rPr>
      </w:pPr>
      <w:r w:rsidRPr="00105A80">
        <w:rPr>
          <w:rFonts w:cs="Times New Roman"/>
        </w:rPr>
        <w:t>METODINĖ VEIKLA</w:t>
      </w:r>
    </w:p>
    <w:p w:rsidR="00105A80" w:rsidRPr="00105A80" w:rsidRDefault="00105A80" w:rsidP="00105A80">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088"/>
        <w:gridCol w:w="2384"/>
      </w:tblGrid>
      <w:tr w:rsidR="00105A80" w:rsidRPr="00105A80" w:rsidTr="00D765F8">
        <w:tc>
          <w:tcPr>
            <w:tcW w:w="1382" w:type="dxa"/>
          </w:tcPr>
          <w:p w:rsidR="00105A80" w:rsidRPr="00105A80" w:rsidRDefault="00105A80" w:rsidP="00105A80">
            <w:pPr>
              <w:jc w:val="center"/>
              <w:rPr>
                <w:rFonts w:cs="Times New Roman"/>
              </w:rPr>
            </w:pPr>
            <w:r w:rsidRPr="00105A80">
              <w:rPr>
                <w:rFonts w:cs="Times New Roman"/>
              </w:rPr>
              <w:t>DATA</w:t>
            </w:r>
          </w:p>
        </w:tc>
        <w:tc>
          <w:tcPr>
            <w:tcW w:w="6088" w:type="dxa"/>
          </w:tcPr>
          <w:p w:rsidR="00105A80" w:rsidRPr="00105A80" w:rsidRDefault="00105A80" w:rsidP="00105A80">
            <w:pPr>
              <w:jc w:val="center"/>
              <w:rPr>
                <w:rFonts w:cs="Times New Roman"/>
              </w:rPr>
            </w:pPr>
            <w:r w:rsidRPr="00105A80">
              <w:rPr>
                <w:rFonts w:cs="Times New Roman"/>
              </w:rPr>
              <w:t>VEIKLA</w:t>
            </w:r>
          </w:p>
        </w:tc>
        <w:tc>
          <w:tcPr>
            <w:tcW w:w="2384" w:type="dxa"/>
          </w:tcPr>
          <w:p w:rsidR="00105A80" w:rsidRPr="00105A80" w:rsidRDefault="00105A80" w:rsidP="00105A80">
            <w:pPr>
              <w:jc w:val="center"/>
              <w:rPr>
                <w:rFonts w:cs="Times New Roman"/>
              </w:rPr>
            </w:pPr>
            <w:r w:rsidRPr="00105A80">
              <w:rPr>
                <w:rFonts w:cs="Times New Roman"/>
              </w:rPr>
              <w:t>ATSAKINGAS</w:t>
            </w:r>
          </w:p>
        </w:tc>
      </w:tr>
      <w:tr w:rsidR="00105A80" w:rsidRPr="00105A80" w:rsidTr="00D765F8">
        <w:tc>
          <w:tcPr>
            <w:tcW w:w="1382" w:type="dxa"/>
          </w:tcPr>
          <w:p w:rsidR="00105A80" w:rsidRPr="00105A80" w:rsidRDefault="00105A80" w:rsidP="00105A80">
            <w:pPr>
              <w:jc w:val="center"/>
              <w:rPr>
                <w:rFonts w:cs="Times New Roman"/>
              </w:rPr>
            </w:pPr>
            <w:r w:rsidRPr="00105A80">
              <w:rPr>
                <w:rFonts w:cs="Times New Roman"/>
              </w:rPr>
              <w:t xml:space="preserve">Per visus </w:t>
            </w:r>
            <w:proofErr w:type="spellStart"/>
            <w:r w:rsidRPr="00105A80">
              <w:rPr>
                <w:rFonts w:cs="Times New Roman"/>
              </w:rPr>
              <w:t>m.m</w:t>
            </w:r>
            <w:proofErr w:type="spellEnd"/>
            <w:r w:rsidRPr="00105A80">
              <w:rPr>
                <w:rFonts w:cs="Times New Roman"/>
              </w:rPr>
              <w:t xml:space="preserve">. </w:t>
            </w:r>
          </w:p>
        </w:tc>
        <w:tc>
          <w:tcPr>
            <w:tcW w:w="6088" w:type="dxa"/>
          </w:tcPr>
          <w:p w:rsidR="00105A80" w:rsidRPr="00105A80" w:rsidRDefault="00105A80" w:rsidP="00105A80">
            <w:pPr>
              <w:rPr>
                <w:rFonts w:cs="Times New Roman"/>
              </w:rPr>
            </w:pPr>
            <w:r w:rsidRPr="00105A80">
              <w:rPr>
                <w:rFonts w:cs="Times New Roman"/>
              </w:rPr>
              <w:t>Atvirų pamokų vedimas, stebėjimas ir aptarimas</w:t>
            </w:r>
          </w:p>
        </w:tc>
        <w:tc>
          <w:tcPr>
            <w:tcW w:w="2384"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tc>
      </w:tr>
      <w:tr w:rsidR="00105A80" w:rsidRPr="00105A80" w:rsidTr="00D765F8">
        <w:tc>
          <w:tcPr>
            <w:tcW w:w="1382" w:type="dxa"/>
          </w:tcPr>
          <w:p w:rsidR="00105A80" w:rsidRPr="00105A80" w:rsidRDefault="00105A80" w:rsidP="00105A80">
            <w:pPr>
              <w:jc w:val="center"/>
              <w:rPr>
                <w:rFonts w:cs="Times New Roman"/>
              </w:rPr>
            </w:pPr>
            <w:r w:rsidRPr="00105A80">
              <w:rPr>
                <w:rFonts w:cs="Times New Roman"/>
              </w:rPr>
              <w:t>Lapkritis</w:t>
            </w:r>
          </w:p>
          <w:p w:rsidR="00105A80" w:rsidRPr="00105A80" w:rsidRDefault="00105A80" w:rsidP="00105A80">
            <w:pPr>
              <w:jc w:val="center"/>
              <w:rPr>
                <w:rFonts w:cs="Times New Roman"/>
              </w:rPr>
            </w:pPr>
            <w:r w:rsidRPr="00105A80">
              <w:rPr>
                <w:rFonts w:cs="Times New Roman"/>
              </w:rPr>
              <w:t>Sausis</w:t>
            </w:r>
          </w:p>
          <w:p w:rsidR="00105A80" w:rsidRPr="00105A80" w:rsidRDefault="00105A80" w:rsidP="00105A80">
            <w:pPr>
              <w:jc w:val="center"/>
              <w:rPr>
                <w:rFonts w:cs="Times New Roman"/>
              </w:rPr>
            </w:pPr>
            <w:r w:rsidRPr="00105A80">
              <w:rPr>
                <w:rFonts w:cs="Times New Roman"/>
              </w:rPr>
              <w:t>Balandis</w:t>
            </w:r>
          </w:p>
        </w:tc>
        <w:tc>
          <w:tcPr>
            <w:tcW w:w="6088" w:type="dxa"/>
          </w:tcPr>
          <w:p w:rsidR="00105A80" w:rsidRPr="00105A80" w:rsidRDefault="00105A80" w:rsidP="00105A80">
            <w:pPr>
              <w:rPr>
                <w:rFonts w:cs="Times New Roman"/>
              </w:rPr>
            </w:pPr>
            <w:r w:rsidRPr="00105A80">
              <w:rPr>
                <w:rFonts w:cs="Times New Roman"/>
              </w:rPr>
              <w:t>Netradiciniai metodai socialinių mokslų pamokose. Dalijimasis patirtimi.</w:t>
            </w:r>
          </w:p>
          <w:p w:rsidR="00105A80" w:rsidRPr="00105A80" w:rsidRDefault="00105A80" w:rsidP="00105A80">
            <w:pPr>
              <w:rPr>
                <w:rFonts w:cs="Times New Roman"/>
              </w:rPr>
            </w:pPr>
          </w:p>
        </w:tc>
        <w:tc>
          <w:tcPr>
            <w:tcW w:w="2384"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rPr>
                <w:rFonts w:cs="Times New Roman"/>
              </w:rPr>
            </w:pPr>
            <w:r w:rsidRPr="00105A80">
              <w:rPr>
                <w:rFonts w:cs="Times New Roman"/>
              </w:rPr>
              <w:t xml:space="preserve">K. </w:t>
            </w:r>
            <w:proofErr w:type="spellStart"/>
            <w:r w:rsidRPr="00105A80">
              <w:rPr>
                <w:rFonts w:cs="Times New Roman"/>
              </w:rPr>
              <w:t>Šaltmeris</w:t>
            </w:r>
            <w:proofErr w:type="spellEnd"/>
          </w:p>
          <w:p w:rsidR="00105A80" w:rsidRPr="00105A80" w:rsidRDefault="00105A80" w:rsidP="00105A80">
            <w:pPr>
              <w:rPr>
                <w:rFonts w:cs="Times New Roman"/>
              </w:rPr>
            </w:pPr>
            <w:r w:rsidRPr="00105A80">
              <w:rPr>
                <w:rFonts w:cs="Times New Roman"/>
              </w:rPr>
              <w:t>N. Sinkevičienė</w:t>
            </w:r>
          </w:p>
        </w:tc>
      </w:tr>
      <w:tr w:rsidR="00105A80" w:rsidRPr="00105A80" w:rsidTr="00D765F8">
        <w:tblPrEx>
          <w:tblLook w:val="0000" w:firstRow="0" w:lastRow="0" w:firstColumn="0" w:lastColumn="0" w:noHBand="0" w:noVBand="0"/>
        </w:tblPrEx>
        <w:trPr>
          <w:trHeight w:val="615"/>
        </w:trPr>
        <w:tc>
          <w:tcPr>
            <w:tcW w:w="1382" w:type="dxa"/>
          </w:tcPr>
          <w:p w:rsidR="00105A80" w:rsidRPr="00105A80" w:rsidRDefault="00105A80" w:rsidP="00105A80">
            <w:pPr>
              <w:ind w:left="108"/>
              <w:rPr>
                <w:rFonts w:cs="Times New Roman"/>
              </w:rPr>
            </w:pPr>
          </w:p>
          <w:p w:rsidR="00105A80" w:rsidRPr="00105A80" w:rsidRDefault="00105A80" w:rsidP="00105A80">
            <w:pPr>
              <w:jc w:val="center"/>
              <w:rPr>
                <w:rFonts w:cs="Times New Roman"/>
              </w:rPr>
            </w:pPr>
            <w:r w:rsidRPr="00105A80">
              <w:rPr>
                <w:rFonts w:cs="Times New Roman"/>
              </w:rPr>
              <w:t>Spalis</w:t>
            </w:r>
          </w:p>
        </w:tc>
        <w:tc>
          <w:tcPr>
            <w:tcW w:w="6088" w:type="dxa"/>
          </w:tcPr>
          <w:p w:rsidR="00105A80" w:rsidRPr="00105A80" w:rsidRDefault="00105A80" w:rsidP="00105A80">
            <w:pPr>
              <w:rPr>
                <w:rFonts w:cs="Times New Roman"/>
              </w:rPr>
            </w:pPr>
            <w:r w:rsidRPr="00105A80">
              <w:rPr>
                <w:rFonts w:cs="Times New Roman"/>
              </w:rPr>
              <w:t>Ko lietuviai gali mokytis iš norvegų.</w:t>
            </w:r>
          </w:p>
          <w:p w:rsidR="00105A80" w:rsidRPr="00105A80" w:rsidRDefault="00105A80" w:rsidP="00105A80">
            <w:pPr>
              <w:jc w:val="center"/>
              <w:rPr>
                <w:rFonts w:cs="Times New Roman"/>
              </w:rPr>
            </w:pPr>
          </w:p>
        </w:tc>
        <w:tc>
          <w:tcPr>
            <w:tcW w:w="2384" w:type="dxa"/>
          </w:tcPr>
          <w:p w:rsidR="00105A80" w:rsidRPr="00105A80" w:rsidRDefault="00105A80" w:rsidP="00105A80">
            <w:pPr>
              <w:rPr>
                <w:rFonts w:cs="Times New Roman"/>
              </w:rPr>
            </w:pPr>
            <w:proofErr w:type="spellStart"/>
            <w:r w:rsidRPr="00105A80">
              <w:rPr>
                <w:rFonts w:cs="Times New Roman"/>
              </w:rPr>
              <w:t>K.Šaltmeris</w:t>
            </w:r>
            <w:proofErr w:type="spellEnd"/>
          </w:p>
          <w:p w:rsidR="00105A80" w:rsidRPr="00105A80" w:rsidRDefault="00105A80" w:rsidP="00105A80">
            <w:pPr>
              <w:jc w:val="center"/>
              <w:rPr>
                <w:rFonts w:cs="Times New Roman"/>
              </w:rPr>
            </w:pPr>
          </w:p>
        </w:tc>
      </w:tr>
      <w:tr w:rsidR="00105A80" w:rsidRPr="00105A80" w:rsidTr="00D765F8">
        <w:tblPrEx>
          <w:tblLook w:val="0000" w:firstRow="0" w:lastRow="0" w:firstColumn="0" w:lastColumn="0" w:noHBand="0" w:noVBand="0"/>
        </w:tblPrEx>
        <w:trPr>
          <w:trHeight w:val="630"/>
        </w:trPr>
        <w:tc>
          <w:tcPr>
            <w:tcW w:w="1382" w:type="dxa"/>
          </w:tcPr>
          <w:p w:rsidR="00105A80" w:rsidRPr="00105A80" w:rsidRDefault="00105A80" w:rsidP="00105A80">
            <w:pPr>
              <w:jc w:val="center"/>
              <w:rPr>
                <w:rFonts w:cs="Times New Roman"/>
              </w:rPr>
            </w:pPr>
          </w:p>
          <w:p w:rsidR="00105A80" w:rsidRPr="00105A80" w:rsidRDefault="00105A80" w:rsidP="00105A80">
            <w:pPr>
              <w:jc w:val="center"/>
              <w:rPr>
                <w:rFonts w:cs="Times New Roman"/>
              </w:rPr>
            </w:pPr>
            <w:r w:rsidRPr="00105A80">
              <w:rPr>
                <w:rFonts w:cs="Times New Roman"/>
              </w:rPr>
              <w:t>Gruodis</w:t>
            </w:r>
          </w:p>
        </w:tc>
        <w:tc>
          <w:tcPr>
            <w:tcW w:w="6090" w:type="dxa"/>
          </w:tcPr>
          <w:p w:rsidR="00105A80" w:rsidRPr="00105A80" w:rsidRDefault="00105A80" w:rsidP="00105A80">
            <w:pPr>
              <w:rPr>
                <w:rFonts w:cs="Times New Roman"/>
              </w:rPr>
            </w:pPr>
            <w:r w:rsidRPr="00105A80">
              <w:rPr>
                <w:rFonts w:cs="Times New Roman"/>
              </w:rPr>
              <w:t>Mokytojų, dalyvavusių seminaruose už ES lėšas, patirties sklaida.</w:t>
            </w:r>
          </w:p>
          <w:p w:rsidR="00105A80" w:rsidRPr="00105A80" w:rsidRDefault="00105A80" w:rsidP="00105A80">
            <w:pPr>
              <w:jc w:val="center"/>
              <w:rPr>
                <w:rFonts w:cs="Times New Roman"/>
              </w:rPr>
            </w:pPr>
          </w:p>
        </w:tc>
        <w:tc>
          <w:tcPr>
            <w:tcW w:w="2382"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jc w:val="center"/>
              <w:rPr>
                <w:rFonts w:cs="Times New Roman"/>
              </w:rPr>
            </w:pPr>
          </w:p>
        </w:tc>
      </w:tr>
    </w:tbl>
    <w:p w:rsidR="00105A80" w:rsidRPr="00105A80" w:rsidRDefault="00105A80" w:rsidP="00105A80">
      <w:pPr>
        <w:jc w:val="center"/>
        <w:rPr>
          <w:rFonts w:cs="Times New Roman"/>
        </w:rPr>
      </w:pPr>
    </w:p>
    <w:p w:rsidR="00105A80" w:rsidRPr="00105A80" w:rsidRDefault="00105A80" w:rsidP="00105A80">
      <w:pPr>
        <w:jc w:val="center"/>
        <w:rPr>
          <w:rFonts w:cs="Times New Roman"/>
        </w:rPr>
      </w:pPr>
      <w:r w:rsidRPr="00105A80">
        <w:rPr>
          <w:rFonts w:cs="Times New Roman"/>
        </w:rPr>
        <w:t>RENGINIAI</w:t>
      </w:r>
    </w:p>
    <w:p w:rsidR="00105A80" w:rsidRPr="00105A80" w:rsidRDefault="00105A80" w:rsidP="00105A80">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375"/>
      </w:tblGrid>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DATA</w:t>
            </w:r>
          </w:p>
        </w:tc>
        <w:tc>
          <w:tcPr>
            <w:tcW w:w="6095" w:type="dxa"/>
          </w:tcPr>
          <w:p w:rsidR="00105A80" w:rsidRPr="00105A80" w:rsidRDefault="00105A80" w:rsidP="00105A80">
            <w:pPr>
              <w:jc w:val="center"/>
              <w:rPr>
                <w:rFonts w:cs="Times New Roman"/>
              </w:rPr>
            </w:pPr>
            <w:r w:rsidRPr="00105A80">
              <w:rPr>
                <w:rFonts w:cs="Times New Roman"/>
              </w:rPr>
              <w:t>VEIKLA</w:t>
            </w:r>
          </w:p>
        </w:tc>
        <w:tc>
          <w:tcPr>
            <w:tcW w:w="2375" w:type="dxa"/>
          </w:tcPr>
          <w:p w:rsidR="00105A80" w:rsidRPr="00105A80" w:rsidRDefault="00105A80" w:rsidP="00105A80">
            <w:pPr>
              <w:jc w:val="center"/>
              <w:rPr>
                <w:rFonts w:cs="Times New Roman"/>
              </w:rPr>
            </w:pPr>
            <w:r w:rsidRPr="00105A80">
              <w:rPr>
                <w:rFonts w:cs="Times New Roman"/>
              </w:rPr>
              <w:t>ATSAKINGAS</w:t>
            </w:r>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Rugsėjis</w:t>
            </w:r>
          </w:p>
        </w:tc>
        <w:tc>
          <w:tcPr>
            <w:tcW w:w="6095" w:type="dxa"/>
          </w:tcPr>
          <w:p w:rsidR="00105A80" w:rsidRPr="00105A80" w:rsidRDefault="00105A80" w:rsidP="00105A80">
            <w:pPr>
              <w:rPr>
                <w:rFonts w:cs="Times New Roman"/>
              </w:rPr>
            </w:pPr>
            <w:r w:rsidRPr="00105A80">
              <w:rPr>
                <w:rFonts w:cs="Times New Roman"/>
              </w:rPr>
              <w:t>Darbo plano sudarymas</w:t>
            </w:r>
          </w:p>
          <w:p w:rsidR="00105A80" w:rsidRPr="00105A80" w:rsidRDefault="00105A80" w:rsidP="00105A80">
            <w:pPr>
              <w:rPr>
                <w:rFonts w:cs="Times New Roman"/>
              </w:rPr>
            </w:pPr>
          </w:p>
        </w:tc>
        <w:tc>
          <w:tcPr>
            <w:tcW w:w="2375"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Rugsėjis</w:t>
            </w:r>
          </w:p>
        </w:tc>
        <w:tc>
          <w:tcPr>
            <w:tcW w:w="6095" w:type="dxa"/>
          </w:tcPr>
          <w:p w:rsidR="00105A80" w:rsidRPr="00105A80" w:rsidRDefault="00105A80" w:rsidP="00105A80">
            <w:pPr>
              <w:rPr>
                <w:rFonts w:cs="Times New Roman"/>
              </w:rPr>
            </w:pPr>
            <w:r w:rsidRPr="00105A80">
              <w:rPr>
                <w:rFonts w:cs="Times New Roman"/>
              </w:rPr>
              <w:t>Lietuvos žydų genocido aukų atminimo diena</w:t>
            </w:r>
          </w:p>
          <w:p w:rsidR="00105A80" w:rsidRPr="00105A80" w:rsidRDefault="00105A80" w:rsidP="00105A80">
            <w:pPr>
              <w:rPr>
                <w:rFonts w:cs="Times New Roman"/>
              </w:rPr>
            </w:pPr>
          </w:p>
        </w:tc>
        <w:tc>
          <w:tcPr>
            <w:tcW w:w="2375"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rPr>
                <w:rFonts w:cs="Times New Roman"/>
              </w:rPr>
            </w:pPr>
            <w:r w:rsidRPr="00105A80">
              <w:rPr>
                <w:rFonts w:cs="Times New Roman"/>
              </w:rPr>
              <w:t>N. Sinkevičienė</w:t>
            </w:r>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Sausis</w:t>
            </w:r>
          </w:p>
        </w:tc>
        <w:tc>
          <w:tcPr>
            <w:tcW w:w="6095" w:type="dxa"/>
          </w:tcPr>
          <w:p w:rsidR="00105A80" w:rsidRPr="00105A80" w:rsidRDefault="00105A80" w:rsidP="00105A80">
            <w:pPr>
              <w:rPr>
                <w:rFonts w:cs="Times New Roman"/>
              </w:rPr>
            </w:pPr>
            <w:r w:rsidRPr="00105A80">
              <w:rPr>
                <w:rFonts w:cs="Times New Roman"/>
              </w:rPr>
              <w:t>Istorijos kengūra</w:t>
            </w:r>
          </w:p>
          <w:p w:rsidR="00105A80" w:rsidRPr="00105A80" w:rsidRDefault="00105A80" w:rsidP="00105A80">
            <w:pPr>
              <w:rPr>
                <w:rFonts w:cs="Times New Roman"/>
              </w:rPr>
            </w:pPr>
          </w:p>
        </w:tc>
        <w:tc>
          <w:tcPr>
            <w:tcW w:w="2375"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Skorupskis</w:t>
            </w:r>
            <w:proofErr w:type="spellEnd"/>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Vasaris</w:t>
            </w:r>
          </w:p>
          <w:p w:rsidR="00105A80" w:rsidRPr="00105A80" w:rsidRDefault="00105A80" w:rsidP="00105A80">
            <w:pPr>
              <w:jc w:val="center"/>
              <w:rPr>
                <w:rFonts w:cs="Times New Roman"/>
              </w:rPr>
            </w:pPr>
            <w:r w:rsidRPr="00105A80">
              <w:rPr>
                <w:rFonts w:cs="Times New Roman"/>
              </w:rPr>
              <w:t>Kovas</w:t>
            </w:r>
          </w:p>
        </w:tc>
        <w:tc>
          <w:tcPr>
            <w:tcW w:w="6095" w:type="dxa"/>
          </w:tcPr>
          <w:p w:rsidR="00105A80" w:rsidRPr="00105A80" w:rsidRDefault="00105A80" w:rsidP="00105A80">
            <w:pPr>
              <w:rPr>
                <w:rFonts w:cs="Times New Roman"/>
              </w:rPr>
            </w:pPr>
            <w:r w:rsidRPr="00105A80">
              <w:rPr>
                <w:rFonts w:cs="Times New Roman"/>
              </w:rPr>
              <w:t>Datų, susijusių su Lietuvos valstybingumu, paminėjimas</w:t>
            </w:r>
          </w:p>
        </w:tc>
        <w:tc>
          <w:tcPr>
            <w:tcW w:w="2375"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rPr>
                <w:rFonts w:cs="Times New Roman"/>
              </w:rPr>
            </w:pPr>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Gegužė</w:t>
            </w:r>
          </w:p>
        </w:tc>
        <w:tc>
          <w:tcPr>
            <w:tcW w:w="6095" w:type="dxa"/>
          </w:tcPr>
          <w:p w:rsidR="00105A80" w:rsidRPr="00105A80" w:rsidRDefault="00105A80" w:rsidP="00105A80">
            <w:pPr>
              <w:rPr>
                <w:rFonts w:cs="Times New Roman"/>
              </w:rPr>
            </w:pPr>
            <w:r w:rsidRPr="00105A80">
              <w:rPr>
                <w:rFonts w:cs="Times New Roman"/>
              </w:rPr>
              <w:t>Standartizuotų testų aptarimas</w:t>
            </w:r>
          </w:p>
        </w:tc>
        <w:tc>
          <w:tcPr>
            <w:tcW w:w="2375" w:type="dxa"/>
          </w:tcPr>
          <w:p w:rsidR="00105A80" w:rsidRPr="00105A80" w:rsidRDefault="00105A80" w:rsidP="00105A80">
            <w:pPr>
              <w:rPr>
                <w:rFonts w:cs="Times New Roman"/>
              </w:rPr>
            </w:pPr>
            <w:r w:rsidRPr="00105A80">
              <w:rPr>
                <w:rFonts w:cs="Times New Roman"/>
              </w:rPr>
              <w:t xml:space="preserve">G. </w:t>
            </w:r>
            <w:proofErr w:type="spellStart"/>
            <w:r w:rsidRPr="00105A80">
              <w:rPr>
                <w:rFonts w:cs="Times New Roman"/>
              </w:rPr>
              <w:t>Ilgarūbytė</w:t>
            </w:r>
            <w:proofErr w:type="spellEnd"/>
          </w:p>
          <w:p w:rsidR="00105A80" w:rsidRPr="00105A80" w:rsidRDefault="00105A80" w:rsidP="00105A80">
            <w:pPr>
              <w:rPr>
                <w:rFonts w:cs="Times New Roman"/>
              </w:rPr>
            </w:pPr>
          </w:p>
        </w:tc>
      </w:tr>
      <w:tr w:rsidR="00105A80" w:rsidRPr="00105A80" w:rsidTr="00D765F8">
        <w:tc>
          <w:tcPr>
            <w:tcW w:w="1384" w:type="dxa"/>
          </w:tcPr>
          <w:p w:rsidR="00105A80" w:rsidRPr="00105A80" w:rsidRDefault="00105A80" w:rsidP="00105A80">
            <w:pPr>
              <w:jc w:val="center"/>
              <w:rPr>
                <w:rFonts w:cs="Times New Roman"/>
              </w:rPr>
            </w:pPr>
            <w:r w:rsidRPr="00105A80">
              <w:rPr>
                <w:rFonts w:cs="Times New Roman"/>
              </w:rPr>
              <w:t>Gegužė</w:t>
            </w:r>
          </w:p>
        </w:tc>
        <w:tc>
          <w:tcPr>
            <w:tcW w:w="6095" w:type="dxa"/>
          </w:tcPr>
          <w:p w:rsidR="00105A80" w:rsidRPr="00105A80" w:rsidRDefault="00105A80" w:rsidP="00105A80">
            <w:pPr>
              <w:rPr>
                <w:rFonts w:cs="Times New Roman"/>
              </w:rPr>
            </w:pPr>
            <w:r w:rsidRPr="00105A80">
              <w:rPr>
                <w:rFonts w:cs="Times New Roman"/>
              </w:rPr>
              <w:t>Europos dienos paminėjimas</w:t>
            </w:r>
          </w:p>
          <w:p w:rsidR="00105A80" w:rsidRPr="00105A80" w:rsidRDefault="00105A80" w:rsidP="00105A80">
            <w:pPr>
              <w:rPr>
                <w:rFonts w:cs="Times New Roman"/>
              </w:rPr>
            </w:pPr>
          </w:p>
        </w:tc>
        <w:tc>
          <w:tcPr>
            <w:tcW w:w="2375" w:type="dxa"/>
          </w:tcPr>
          <w:p w:rsidR="00105A80" w:rsidRPr="00105A80" w:rsidRDefault="00105A80" w:rsidP="00105A80">
            <w:pPr>
              <w:rPr>
                <w:rFonts w:cs="Times New Roman"/>
              </w:rPr>
            </w:pPr>
            <w:proofErr w:type="spellStart"/>
            <w:r w:rsidRPr="00105A80">
              <w:rPr>
                <w:rFonts w:cs="Times New Roman"/>
              </w:rPr>
              <w:t>K.Šaltmeris</w:t>
            </w:r>
            <w:proofErr w:type="spellEnd"/>
          </w:p>
          <w:p w:rsidR="00105A80" w:rsidRPr="00105A80" w:rsidRDefault="00105A80" w:rsidP="00105A80">
            <w:pPr>
              <w:jc w:val="center"/>
              <w:rPr>
                <w:rFonts w:cs="Times New Roman"/>
              </w:rPr>
            </w:pPr>
          </w:p>
        </w:tc>
      </w:tr>
    </w:tbl>
    <w:p w:rsidR="00105A80" w:rsidRPr="00105A80" w:rsidRDefault="00105A80" w:rsidP="00105A80">
      <w:pPr>
        <w:rPr>
          <w:rFonts w:cs="Times New Roman"/>
        </w:rPr>
      </w:pPr>
    </w:p>
    <w:p w:rsidR="00105A80" w:rsidRPr="00105A80" w:rsidRDefault="00105A80" w:rsidP="00105A80">
      <w:pPr>
        <w:jc w:val="center"/>
        <w:rPr>
          <w:rFonts w:cs="Times New Roman"/>
        </w:rPr>
      </w:pPr>
    </w:p>
    <w:p w:rsidR="00291744" w:rsidRDefault="00EE6382" w:rsidP="00291744">
      <w:pPr>
        <w:ind w:hanging="284"/>
        <w:jc w:val="both"/>
        <w:rPr>
          <w:rFonts w:cs="Times New Roman"/>
        </w:rPr>
      </w:pPr>
      <w:r>
        <w:rPr>
          <w:rFonts w:cs="Times New Roman"/>
        </w:rPr>
        <w:t>Metodinės grupės pirmininkė</w:t>
      </w:r>
      <w:r>
        <w:rPr>
          <w:rFonts w:cs="Times New Roman"/>
        </w:rPr>
        <w:tab/>
      </w:r>
      <w:r>
        <w:rPr>
          <w:rFonts w:cs="Times New Roman"/>
        </w:rPr>
        <w:tab/>
      </w:r>
      <w:r>
        <w:rPr>
          <w:rFonts w:cs="Times New Roman"/>
        </w:rPr>
        <w:tab/>
      </w:r>
      <w:r>
        <w:rPr>
          <w:rFonts w:cs="Times New Roman"/>
        </w:rPr>
        <w:tab/>
      </w:r>
      <w:r>
        <w:rPr>
          <w:rFonts w:cs="Times New Roman"/>
        </w:rPr>
        <w:tab/>
        <w:t xml:space="preserve">G. </w:t>
      </w:r>
      <w:proofErr w:type="spellStart"/>
      <w:r>
        <w:rPr>
          <w:rFonts w:cs="Times New Roman"/>
        </w:rPr>
        <w:t>Ilgarūbytė</w:t>
      </w:r>
      <w:proofErr w:type="spellEnd"/>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EE6382" w:rsidRDefault="00EE6382" w:rsidP="00291744">
      <w:pPr>
        <w:ind w:hanging="284"/>
        <w:jc w:val="both"/>
        <w:rPr>
          <w:rFonts w:cs="Times New Roman"/>
        </w:rPr>
      </w:pPr>
    </w:p>
    <w:p w:rsidR="00291744" w:rsidRDefault="00291744" w:rsidP="00291744">
      <w:pPr>
        <w:ind w:hanging="284"/>
        <w:jc w:val="both"/>
        <w:rPr>
          <w:rFonts w:cs="Times New Roman"/>
        </w:rPr>
      </w:pPr>
    </w:p>
    <w:p w:rsidR="00291744" w:rsidRDefault="00291744" w:rsidP="00291744">
      <w:pPr>
        <w:ind w:hanging="284"/>
        <w:jc w:val="both"/>
        <w:rPr>
          <w:rFonts w:cs="Times New Roman"/>
        </w:rPr>
      </w:pPr>
    </w:p>
    <w:p w:rsidR="008C495F" w:rsidRPr="008C495F" w:rsidRDefault="008C495F" w:rsidP="008C495F">
      <w:pPr>
        <w:jc w:val="center"/>
        <w:rPr>
          <w:rFonts w:cs="Times New Roman"/>
          <w:b/>
          <w:lang w:eastAsia="en-US"/>
        </w:rPr>
      </w:pPr>
      <w:r w:rsidRPr="008C495F">
        <w:rPr>
          <w:rFonts w:cs="Times New Roman"/>
          <w:b/>
          <w:lang w:eastAsia="en-US"/>
        </w:rPr>
        <w:t>MENŲ METODINĖS GRUPĖS VEIKLOS PLANAS</w:t>
      </w:r>
    </w:p>
    <w:p w:rsidR="008C495F" w:rsidRPr="008C495F" w:rsidRDefault="008C495F" w:rsidP="008C495F">
      <w:pPr>
        <w:jc w:val="center"/>
        <w:rPr>
          <w:rFonts w:cs="Times New Roman"/>
          <w:b/>
          <w:lang w:eastAsia="en-US"/>
        </w:rPr>
      </w:pPr>
    </w:p>
    <w:p w:rsidR="008C495F" w:rsidRPr="008C495F" w:rsidRDefault="008C495F" w:rsidP="008C495F">
      <w:pPr>
        <w:rPr>
          <w:rFonts w:cs="Times New Roman"/>
          <w:lang w:eastAsia="en-US"/>
        </w:rPr>
      </w:pPr>
      <w:r w:rsidRPr="008C495F">
        <w:rPr>
          <w:rFonts w:cs="Times New Roman"/>
          <w:lang w:eastAsia="en-US"/>
        </w:rPr>
        <w:t>Tikslai:</w:t>
      </w:r>
      <w:r>
        <w:rPr>
          <w:rFonts w:cs="Times New Roman"/>
          <w:lang w:eastAsia="en-US"/>
        </w:rPr>
        <w:tab/>
      </w:r>
      <w:r w:rsidRPr="008C495F">
        <w:rPr>
          <w:rFonts w:cs="Times New Roman"/>
          <w:lang w:eastAsia="en-US"/>
        </w:rPr>
        <w:t>1. Siekti nuolatinio mokytojų profesinės kompetencijos augimo.</w:t>
      </w:r>
    </w:p>
    <w:p w:rsidR="008C495F" w:rsidRPr="008C495F" w:rsidRDefault="008C495F" w:rsidP="008C495F">
      <w:pPr>
        <w:ind w:firstLine="1296"/>
        <w:rPr>
          <w:rFonts w:cs="Times New Roman"/>
          <w:lang w:eastAsia="en-US"/>
        </w:rPr>
      </w:pPr>
      <w:r w:rsidRPr="008C495F">
        <w:rPr>
          <w:rFonts w:cs="Times New Roman"/>
          <w:lang w:eastAsia="en-US"/>
        </w:rPr>
        <w:t xml:space="preserve">2. Skleisti pedagogines ir metodines naujoves, dalytis gerąja pedagogine patirtimi. </w:t>
      </w:r>
    </w:p>
    <w:p w:rsidR="008C495F" w:rsidRPr="008C495F" w:rsidRDefault="008C495F" w:rsidP="008C495F">
      <w:pPr>
        <w:rPr>
          <w:rFonts w:cs="Times New Roman"/>
          <w:lang w:eastAsia="en-US"/>
        </w:rPr>
      </w:pPr>
    </w:p>
    <w:p w:rsidR="008C495F" w:rsidRPr="008C495F" w:rsidRDefault="008C495F" w:rsidP="008C495F">
      <w:pPr>
        <w:rPr>
          <w:rFonts w:cs="Times New Roman"/>
          <w:lang w:eastAsia="en-US"/>
        </w:rPr>
      </w:pPr>
      <w:r w:rsidRPr="008C495F">
        <w:rPr>
          <w:rFonts w:cs="Times New Roman"/>
          <w:lang w:eastAsia="en-US"/>
        </w:rPr>
        <w:t>Veiklos programa:</w:t>
      </w:r>
    </w:p>
    <w:p w:rsidR="008C495F" w:rsidRPr="008C495F" w:rsidRDefault="008C495F" w:rsidP="008C495F">
      <w:pPr>
        <w:numPr>
          <w:ilvl w:val="0"/>
          <w:numId w:val="32"/>
        </w:numPr>
        <w:contextualSpacing/>
        <w:rPr>
          <w:rFonts w:cs="Times New Roman"/>
          <w:lang w:eastAsia="en-US"/>
        </w:rPr>
      </w:pPr>
      <w:r w:rsidRPr="008C495F">
        <w:rPr>
          <w:rFonts w:cs="Times New Roman"/>
          <w:lang w:eastAsia="en-US"/>
        </w:rPr>
        <w:t>Pedagoginės metodinės veiklos apibendrinimas ir skleidimas.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76"/>
        <w:gridCol w:w="3629"/>
        <w:gridCol w:w="1265"/>
      </w:tblGrid>
      <w:tr w:rsidR="008C495F" w:rsidRPr="008C495F" w:rsidTr="008C495F">
        <w:tc>
          <w:tcPr>
            <w:tcW w:w="1134" w:type="dxa"/>
            <w:shd w:val="clear" w:color="auto" w:fill="auto"/>
          </w:tcPr>
          <w:p w:rsidR="008C495F" w:rsidRPr="008C495F" w:rsidRDefault="008C495F" w:rsidP="008C495F">
            <w:pPr>
              <w:contextualSpacing/>
              <w:rPr>
                <w:rFonts w:cs="Times New Roman"/>
                <w:lang w:eastAsia="en-US"/>
              </w:rPr>
            </w:pPr>
            <w:proofErr w:type="spellStart"/>
            <w:r w:rsidRPr="008C495F">
              <w:rPr>
                <w:rFonts w:cs="Times New Roman"/>
                <w:lang w:eastAsia="en-US"/>
              </w:rPr>
              <w:t>Eil</w:t>
            </w:r>
            <w:proofErr w:type="spellEnd"/>
            <w:r w:rsidRPr="008C495F">
              <w:rPr>
                <w:rFonts w:cs="Times New Roman"/>
                <w:lang w:eastAsia="en-US"/>
              </w:rPr>
              <w:t xml:space="preserve">. </w:t>
            </w:r>
            <w:proofErr w:type="spellStart"/>
            <w:r w:rsidRPr="008C495F">
              <w:rPr>
                <w:rFonts w:cs="Times New Roman"/>
                <w:lang w:eastAsia="en-US"/>
              </w:rPr>
              <w:t>Nr</w:t>
            </w:r>
            <w:proofErr w:type="spellEnd"/>
            <w:r w:rsidRPr="008C495F">
              <w:rPr>
                <w:rFonts w:cs="Times New Roman"/>
                <w:lang w:eastAsia="en-US"/>
              </w:rPr>
              <w:t>.</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Veikla</w:t>
            </w:r>
          </w:p>
        </w:tc>
        <w:tc>
          <w:tcPr>
            <w:tcW w:w="3629"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Atsakingas</w:t>
            </w:r>
          </w:p>
        </w:tc>
        <w:tc>
          <w:tcPr>
            <w:tcW w:w="1265"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Data</w:t>
            </w:r>
          </w:p>
        </w:tc>
      </w:tr>
      <w:tr w:rsidR="008C495F" w:rsidRPr="008C495F" w:rsidTr="008C495F">
        <w:tc>
          <w:tcPr>
            <w:tcW w:w="113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1.</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Menų metodikos grupės susirinkimas dėl veiklos plano aptarimo ir ilgalaikių teminių planų aprobavimas.</w:t>
            </w:r>
          </w:p>
        </w:tc>
        <w:tc>
          <w:tcPr>
            <w:tcW w:w="3629"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J. Skorupskienė</w:t>
            </w:r>
          </w:p>
        </w:tc>
        <w:tc>
          <w:tcPr>
            <w:tcW w:w="1265"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2014-09-20</w:t>
            </w:r>
          </w:p>
        </w:tc>
      </w:tr>
      <w:tr w:rsidR="008C495F" w:rsidRPr="008C495F" w:rsidTr="008C495F">
        <w:tc>
          <w:tcPr>
            <w:tcW w:w="1134" w:type="dxa"/>
            <w:shd w:val="clear" w:color="auto" w:fill="auto"/>
          </w:tcPr>
          <w:p w:rsidR="008C495F" w:rsidRPr="008C495F" w:rsidRDefault="008C495F" w:rsidP="008C495F">
            <w:pPr>
              <w:ind w:left="720"/>
              <w:contextualSpacing/>
              <w:rPr>
                <w:rFonts w:cs="Times New Roman"/>
                <w:lang w:eastAsia="en-US"/>
              </w:rPr>
            </w:pPr>
            <w:r w:rsidRPr="008C495F">
              <w:rPr>
                <w:rFonts w:cs="Times New Roman"/>
                <w:lang w:eastAsia="en-US"/>
              </w:rPr>
              <w:t>22.</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Dalyvavimas rajono menų metodinės grupės susirinkimuose.</w:t>
            </w:r>
          </w:p>
        </w:tc>
        <w:tc>
          <w:tcPr>
            <w:tcW w:w="3629"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Visi grupės nariai</w:t>
            </w:r>
          </w:p>
        </w:tc>
        <w:tc>
          <w:tcPr>
            <w:tcW w:w="1265"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Pastoviai</w:t>
            </w:r>
          </w:p>
        </w:tc>
      </w:tr>
      <w:tr w:rsidR="008C495F" w:rsidRPr="008C495F" w:rsidTr="008C495F">
        <w:tc>
          <w:tcPr>
            <w:tcW w:w="113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3.</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Dalyvavimas rajono ir šalies organizuojamuose kursuose, medžiagos perteikimas kitiems grupės nariams.</w:t>
            </w:r>
          </w:p>
        </w:tc>
        <w:tc>
          <w:tcPr>
            <w:tcW w:w="3629"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Visi grupės nariai</w:t>
            </w:r>
          </w:p>
        </w:tc>
        <w:tc>
          <w:tcPr>
            <w:tcW w:w="1265"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Pastoviai</w:t>
            </w:r>
          </w:p>
        </w:tc>
      </w:tr>
      <w:tr w:rsidR="008C495F" w:rsidRPr="008C495F" w:rsidTr="008C495F">
        <w:tc>
          <w:tcPr>
            <w:tcW w:w="113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4.</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Mokslo metų veiklos rezultatų aptarimas.</w:t>
            </w:r>
          </w:p>
        </w:tc>
        <w:tc>
          <w:tcPr>
            <w:tcW w:w="3629"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Visi grupės nariai</w:t>
            </w:r>
          </w:p>
        </w:tc>
        <w:tc>
          <w:tcPr>
            <w:tcW w:w="1265"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2014 -06</w:t>
            </w:r>
          </w:p>
        </w:tc>
      </w:tr>
      <w:tr w:rsidR="008C495F" w:rsidRPr="008C495F" w:rsidTr="008C495F">
        <w:tc>
          <w:tcPr>
            <w:tcW w:w="113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5.</w:t>
            </w:r>
          </w:p>
        </w:tc>
        <w:tc>
          <w:tcPr>
            <w:tcW w:w="3576"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Menų metodikos grupės susirinkimai:</w:t>
            </w:r>
          </w:p>
          <w:p w:rsidR="008C495F" w:rsidRPr="008C495F" w:rsidRDefault="008C495F" w:rsidP="008C495F">
            <w:pPr>
              <w:numPr>
                <w:ilvl w:val="0"/>
                <w:numId w:val="33"/>
              </w:numPr>
              <w:contextualSpacing/>
              <w:rPr>
                <w:rFonts w:cs="Times New Roman"/>
                <w:lang w:eastAsia="en-US"/>
              </w:rPr>
            </w:pPr>
            <w:r w:rsidRPr="008C495F">
              <w:rPr>
                <w:rFonts w:cs="Times New Roman"/>
                <w:lang w:eastAsia="en-US"/>
              </w:rPr>
              <w:t>Rengiamų projektų pristatymas menų metodikos grupės nariams.</w:t>
            </w:r>
          </w:p>
          <w:p w:rsidR="008C495F" w:rsidRPr="008C495F" w:rsidRDefault="008C495F" w:rsidP="008C495F">
            <w:pPr>
              <w:numPr>
                <w:ilvl w:val="0"/>
                <w:numId w:val="33"/>
              </w:numPr>
              <w:contextualSpacing/>
              <w:rPr>
                <w:rFonts w:cs="Times New Roman"/>
                <w:lang w:eastAsia="en-US"/>
              </w:rPr>
            </w:pPr>
            <w:r w:rsidRPr="008C495F">
              <w:rPr>
                <w:rFonts w:cs="Times New Roman"/>
                <w:lang w:eastAsia="en-US"/>
              </w:rPr>
              <w:t>Renginių aptarimas ir jų organizavimo tvarka.</w:t>
            </w:r>
          </w:p>
          <w:p w:rsidR="008C495F" w:rsidRPr="008C495F" w:rsidRDefault="008C495F" w:rsidP="008C495F">
            <w:pPr>
              <w:ind w:left="165"/>
              <w:contextualSpacing/>
              <w:rPr>
                <w:rFonts w:cs="Times New Roman"/>
                <w:lang w:eastAsia="en-US"/>
              </w:rPr>
            </w:pPr>
          </w:p>
        </w:tc>
        <w:tc>
          <w:tcPr>
            <w:tcW w:w="3629" w:type="dxa"/>
            <w:shd w:val="clear" w:color="auto" w:fill="auto"/>
          </w:tcPr>
          <w:p w:rsidR="008C495F" w:rsidRPr="008C495F" w:rsidRDefault="008C495F" w:rsidP="008C495F">
            <w:pPr>
              <w:rPr>
                <w:rFonts w:cs="Times New Roman"/>
                <w:lang w:eastAsia="en-US"/>
              </w:rPr>
            </w:pPr>
            <w:r w:rsidRPr="008C495F">
              <w:rPr>
                <w:rFonts w:cs="Times New Roman"/>
                <w:lang w:eastAsia="en-US"/>
              </w:rPr>
              <w:t>Projektų autoriai</w:t>
            </w:r>
          </w:p>
          <w:p w:rsidR="008C495F" w:rsidRPr="008C495F" w:rsidRDefault="008C495F" w:rsidP="008C495F">
            <w:pPr>
              <w:ind w:left="360"/>
              <w:rPr>
                <w:rFonts w:cs="Times New Roman"/>
                <w:lang w:eastAsia="en-US"/>
              </w:rPr>
            </w:pPr>
          </w:p>
          <w:p w:rsidR="008C495F" w:rsidRPr="008C495F" w:rsidRDefault="008C495F" w:rsidP="008C495F">
            <w:pPr>
              <w:ind w:left="360"/>
              <w:rPr>
                <w:rFonts w:cs="Times New Roman"/>
                <w:lang w:eastAsia="en-US"/>
              </w:rPr>
            </w:pPr>
            <w:r w:rsidRPr="008C495F">
              <w:rPr>
                <w:rFonts w:cs="Times New Roman"/>
                <w:lang w:eastAsia="en-US"/>
              </w:rPr>
              <w:t>Visi nariai</w:t>
            </w:r>
          </w:p>
          <w:p w:rsidR="008C495F" w:rsidRPr="008C495F" w:rsidRDefault="008C495F" w:rsidP="008C495F">
            <w:pPr>
              <w:ind w:left="360"/>
              <w:rPr>
                <w:rFonts w:cs="Times New Roman"/>
                <w:lang w:eastAsia="en-US"/>
              </w:rPr>
            </w:pPr>
          </w:p>
          <w:p w:rsidR="008C495F" w:rsidRPr="008C495F" w:rsidRDefault="008C495F" w:rsidP="008C495F">
            <w:pPr>
              <w:ind w:left="360"/>
              <w:rPr>
                <w:rFonts w:cs="Times New Roman"/>
                <w:lang w:eastAsia="en-US"/>
              </w:rPr>
            </w:pPr>
          </w:p>
          <w:p w:rsidR="008C495F" w:rsidRPr="008C495F" w:rsidRDefault="008C495F" w:rsidP="008C495F">
            <w:pPr>
              <w:ind w:left="360"/>
              <w:rPr>
                <w:rFonts w:cs="Times New Roman"/>
                <w:lang w:eastAsia="en-US"/>
              </w:rPr>
            </w:pPr>
          </w:p>
          <w:p w:rsidR="008C495F" w:rsidRPr="008C495F" w:rsidRDefault="008C495F" w:rsidP="008C495F">
            <w:pPr>
              <w:ind w:left="360"/>
              <w:rPr>
                <w:rFonts w:cs="Times New Roman"/>
                <w:lang w:eastAsia="en-US"/>
              </w:rPr>
            </w:pPr>
            <w:r w:rsidRPr="008C495F">
              <w:rPr>
                <w:rFonts w:cs="Times New Roman"/>
                <w:lang w:eastAsia="en-US"/>
              </w:rPr>
              <w:t>Visi nariai</w:t>
            </w:r>
          </w:p>
          <w:p w:rsidR="008C495F" w:rsidRPr="008C495F" w:rsidRDefault="008C495F" w:rsidP="008C495F">
            <w:pPr>
              <w:ind w:left="360"/>
              <w:rPr>
                <w:rFonts w:cs="Times New Roman"/>
                <w:lang w:eastAsia="en-US"/>
              </w:rPr>
            </w:pPr>
          </w:p>
          <w:p w:rsidR="008C495F" w:rsidRPr="008C495F" w:rsidRDefault="008C495F" w:rsidP="008C495F">
            <w:pPr>
              <w:ind w:left="360"/>
              <w:rPr>
                <w:rFonts w:cs="Times New Roman"/>
                <w:lang w:eastAsia="en-US"/>
              </w:rPr>
            </w:pPr>
          </w:p>
          <w:p w:rsidR="008C495F" w:rsidRPr="008C495F" w:rsidRDefault="008C495F" w:rsidP="008C495F">
            <w:pPr>
              <w:ind w:left="1800"/>
              <w:contextualSpacing/>
              <w:rPr>
                <w:rFonts w:cs="Times New Roman"/>
                <w:lang w:eastAsia="en-US"/>
              </w:rPr>
            </w:pPr>
          </w:p>
        </w:tc>
        <w:tc>
          <w:tcPr>
            <w:tcW w:w="1265" w:type="dxa"/>
            <w:shd w:val="clear" w:color="auto" w:fill="auto"/>
          </w:tcPr>
          <w:p w:rsidR="008C495F" w:rsidRPr="008C495F" w:rsidRDefault="008C495F" w:rsidP="008C495F">
            <w:pPr>
              <w:contextualSpacing/>
              <w:rPr>
                <w:rFonts w:cs="Times New Roman"/>
                <w:lang w:eastAsia="en-US"/>
              </w:rPr>
            </w:pPr>
          </w:p>
          <w:p w:rsidR="008C495F" w:rsidRPr="008C495F" w:rsidRDefault="008C495F" w:rsidP="008C495F">
            <w:pPr>
              <w:contextualSpacing/>
              <w:rPr>
                <w:rFonts w:cs="Times New Roman"/>
                <w:lang w:eastAsia="en-US"/>
              </w:rPr>
            </w:pPr>
          </w:p>
          <w:p w:rsidR="008C495F" w:rsidRPr="008C495F" w:rsidRDefault="008C495F" w:rsidP="008C495F">
            <w:pPr>
              <w:contextualSpacing/>
              <w:rPr>
                <w:rFonts w:cs="Times New Roman"/>
                <w:lang w:eastAsia="en-US"/>
              </w:rPr>
            </w:pPr>
            <w:r w:rsidRPr="008C495F">
              <w:rPr>
                <w:rFonts w:cs="Times New Roman"/>
                <w:lang w:eastAsia="en-US"/>
              </w:rPr>
              <w:t>2014-2015</w:t>
            </w:r>
          </w:p>
          <w:p w:rsidR="008C495F" w:rsidRPr="008C495F" w:rsidRDefault="008C495F" w:rsidP="008C495F">
            <w:pPr>
              <w:contextualSpacing/>
              <w:rPr>
                <w:rFonts w:cs="Times New Roman"/>
                <w:lang w:eastAsia="en-US"/>
              </w:rPr>
            </w:pPr>
          </w:p>
          <w:p w:rsidR="008C495F" w:rsidRPr="008C495F" w:rsidRDefault="008C495F" w:rsidP="008C495F">
            <w:pPr>
              <w:contextualSpacing/>
              <w:rPr>
                <w:rFonts w:cs="Times New Roman"/>
                <w:lang w:eastAsia="en-US"/>
              </w:rPr>
            </w:pPr>
          </w:p>
          <w:p w:rsidR="008C495F" w:rsidRPr="008C495F" w:rsidRDefault="008C495F" w:rsidP="008C495F">
            <w:pPr>
              <w:contextualSpacing/>
              <w:rPr>
                <w:rFonts w:cs="Times New Roman"/>
                <w:lang w:eastAsia="en-US"/>
              </w:rPr>
            </w:pPr>
            <w:r w:rsidRPr="008C495F">
              <w:rPr>
                <w:rFonts w:cs="Times New Roman"/>
                <w:lang w:eastAsia="en-US"/>
              </w:rPr>
              <w:t>Prieš renginius</w:t>
            </w:r>
          </w:p>
          <w:p w:rsidR="008C495F" w:rsidRPr="008C495F" w:rsidRDefault="008C495F" w:rsidP="008C495F">
            <w:pPr>
              <w:contextualSpacing/>
              <w:rPr>
                <w:rFonts w:cs="Times New Roman"/>
                <w:lang w:eastAsia="en-US"/>
              </w:rPr>
            </w:pPr>
          </w:p>
          <w:p w:rsidR="008C495F" w:rsidRPr="008C495F" w:rsidRDefault="008C495F" w:rsidP="008C495F">
            <w:pPr>
              <w:contextualSpacing/>
              <w:rPr>
                <w:rFonts w:cs="Times New Roman"/>
                <w:lang w:eastAsia="en-US"/>
              </w:rPr>
            </w:pPr>
          </w:p>
        </w:tc>
      </w:tr>
    </w:tbl>
    <w:p w:rsidR="008C495F" w:rsidRPr="008C495F" w:rsidRDefault="008C495F" w:rsidP="008C495F">
      <w:pPr>
        <w:ind w:left="720"/>
        <w:contextualSpacing/>
        <w:rPr>
          <w:rFonts w:cs="Times New Roman"/>
          <w:lang w:eastAsia="en-US"/>
        </w:rPr>
      </w:pPr>
    </w:p>
    <w:p w:rsidR="008C495F" w:rsidRPr="008C495F" w:rsidRDefault="008C495F" w:rsidP="008C495F">
      <w:pPr>
        <w:numPr>
          <w:ilvl w:val="0"/>
          <w:numId w:val="32"/>
        </w:numPr>
        <w:contextualSpacing/>
        <w:rPr>
          <w:rFonts w:cs="Times New Roman"/>
          <w:lang w:eastAsia="en-US"/>
        </w:rPr>
      </w:pPr>
      <w:r w:rsidRPr="008C495F">
        <w:rPr>
          <w:rFonts w:cs="Times New Roman"/>
          <w:lang w:eastAsia="en-US"/>
        </w:rPr>
        <w:t>Ugdymo ir ugdymosi rezultatų analizė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53"/>
        <w:gridCol w:w="2551"/>
        <w:gridCol w:w="1808"/>
      </w:tblGrid>
      <w:tr w:rsidR="008C495F" w:rsidRPr="008C495F" w:rsidTr="008C495F">
        <w:tc>
          <w:tcPr>
            <w:tcW w:w="992" w:type="dxa"/>
            <w:shd w:val="clear" w:color="auto" w:fill="auto"/>
          </w:tcPr>
          <w:p w:rsidR="008C495F" w:rsidRPr="008C495F" w:rsidRDefault="008C495F" w:rsidP="008C495F">
            <w:pPr>
              <w:rPr>
                <w:rFonts w:cs="Times New Roman"/>
                <w:lang w:eastAsia="en-US"/>
              </w:rPr>
            </w:pPr>
            <w:proofErr w:type="spellStart"/>
            <w:r w:rsidRPr="008C495F">
              <w:rPr>
                <w:rFonts w:cs="Times New Roman"/>
                <w:lang w:eastAsia="en-US"/>
              </w:rPr>
              <w:t>Eil</w:t>
            </w:r>
            <w:proofErr w:type="spellEnd"/>
            <w:r w:rsidRPr="008C495F">
              <w:rPr>
                <w:rFonts w:cs="Times New Roman"/>
                <w:lang w:eastAsia="en-US"/>
              </w:rPr>
              <w:t xml:space="preserve">. </w:t>
            </w:r>
            <w:proofErr w:type="spellStart"/>
            <w:r w:rsidRPr="008C495F">
              <w:rPr>
                <w:rFonts w:cs="Times New Roman"/>
                <w:lang w:eastAsia="en-US"/>
              </w:rPr>
              <w:t>Nr</w:t>
            </w:r>
            <w:proofErr w:type="spellEnd"/>
            <w:r w:rsidRPr="008C495F">
              <w:rPr>
                <w:rFonts w:cs="Times New Roman"/>
                <w:lang w:eastAsia="en-US"/>
              </w:rPr>
              <w:t>.</w:t>
            </w:r>
          </w:p>
        </w:tc>
        <w:tc>
          <w:tcPr>
            <w:tcW w:w="4253" w:type="dxa"/>
            <w:shd w:val="clear" w:color="auto" w:fill="auto"/>
          </w:tcPr>
          <w:p w:rsidR="008C495F" w:rsidRPr="008C495F" w:rsidRDefault="008C495F" w:rsidP="008C495F">
            <w:pPr>
              <w:rPr>
                <w:rFonts w:cs="Times New Roman"/>
                <w:lang w:eastAsia="en-US"/>
              </w:rPr>
            </w:pPr>
            <w:r w:rsidRPr="008C495F">
              <w:rPr>
                <w:rFonts w:cs="Times New Roman"/>
                <w:lang w:eastAsia="en-US"/>
              </w:rPr>
              <w:t>Veikla</w:t>
            </w:r>
          </w:p>
        </w:tc>
        <w:tc>
          <w:tcPr>
            <w:tcW w:w="2551" w:type="dxa"/>
            <w:shd w:val="clear" w:color="auto" w:fill="auto"/>
          </w:tcPr>
          <w:p w:rsidR="008C495F" w:rsidRPr="008C495F" w:rsidRDefault="008C495F" w:rsidP="008C495F">
            <w:pPr>
              <w:rPr>
                <w:rFonts w:cs="Times New Roman"/>
                <w:lang w:eastAsia="en-US"/>
              </w:rPr>
            </w:pPr>
            <w:r w:rsidRPr="008C495F">
              <w:rPr>
                <w:rFonts w:cs="Times New Roman"/>
                <w:lang w:eastAsia="en-US"/>
              </w:rPr>
              <w:t>Atsakingas</w:t>
            </w:r>
          </w:p>
        </w:tc>
        <w:tc>
          <w:tcPr>
            <w:tcW w:w="1808" w:type="dxa"/>
            <w:shd w:val="clear" w:color="auto" w:fill="auto"/>
          </w:tcPr>
          <w:p w:rsidR="008C495F" w:rsidRPr="008C495F" w:rsidRDefault="008C495F" w:rsidP="008C495F">
            <w:pPr>
              <w:rPr>
                <w:rFonts w:cs="Times New Roman"/>
                <w:lang w:eastAsia="en-US"/>
              </w:rPr>
            </w:pPr>
            <w:r w:rsidRPr="008C495F">
              <w:rPr>
                <w:rFonts w:cs="Times New Roman"/>
                <w:lang w:eastAsia="en-US"/>
              </w:rPr>
              <w:t>Data</w:t>
            </w:r>
          </w:p>
        </w:tc>
      </w:tr>
      <w:tr w:rsidR="008C495F" w:rsidRPr="008C495F" w:rsidTr="008C495F">
        <w:tc>
          <w:tcPr>
            <w:tcW w:w="992" w:type="dxa"/>
            <w:shd w:val="clear" w:color="auto" w:fill="auto"/>
          </w:tcPr>
          <w:p w:rsidR="008C495F" w:rsidRPr="008C495F" w:rsidRDefault="008C495F" w:rsidP="008C495F">
            <w:pPr>
              <w:rPr>
                <w:rFonts w:cs="Times New Roman"/>
                <w:lang w:eastAsia="en-US"/>
              </w:rPr>
            </w:pPr>
            <w:r w:rsidRPr="008C495F">
              <w:rPr>
                <w:rFonts w:cs="Times New Roman"/>
                <w:lang w:eastAsia="en-US"/>
              </w:rPr>
              <w:t>1.</w:t>
            </w:r>
          </w:p>
        </w:tc>
        <w:tc>
          <w:tcPr>
            <w:tcW w:w="4253" w:type="dxa"/>
            <w:shd w:val="clear" w:color="auto" w:fill="auto"/>
          </w:tcPr>
          <w:p w:rsidR="008C495F" w:rsidRPr="008C495F" w:rsidRDefault="008C495F" w:rsidP="008C495F">
            <w:pPr>
              <w:rPr>
                <w:rFonts w:cs="Times New Roman"/>
                <w:lang w:eastAsia="en-US"/>
              </w:rPr>
            </w:pPr>
            <w:r w:rsidRPr="008C495F">
              <w:rPr>
                <w:rFonts w:cs="Times New Roman"/>
                <w:lang w:eastAsia="en-US"/>
              </w:rPr>
              <w:t>Bendradarbiavimas su tėvais, tėvų informavimas apie mokinių pasiekimus ir pažangą.</w:t>
            </w:r>
          </w:p>
        </w:tc>
        <w:tc>
          <w:tcPr>
            <w:tcW w:w="2551"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1808" w:type="dxa"/>
            <w:shd w:val="clear" w:color="auto" w:fill="auto"/>
          </w:tcPr>
          <w:p w:rsidR="008C495F" w:rsidRPr="008C495F" w:rsidRDefault="008C495F" w:rsidP="008C495F">
            <w:pPr>
              <w:rPr>
                <w:rFonts w:cs="Times New Roman"/>
                <w:lang w:eastAsia="en-US"/>
              </w:rPr>
            </w:pPr>
            <w:r w:rsidRPr="008C495F">
              <w:rPr>
                <w:rFonts w:cs="Times New Roman"/>
                <w:lang w:eastAsia="en-US"/>
              </w:rPr>
              <w:t>Pagal reikalingumą (klasių susirinkimai, atvirų durų dienos).</w:t>
            </w:r>
          </w:p>
        </w:tc>
      </w:tr>
      <w:tr w:rsidR="008C495F" w:rsidRPr="008C495F" w:rsidTr="008C495F">
        <w:tc>
          <w:tcPr>
            <w:tcW w:w="992" w:type="dxa"/>
            <w:shd w:val="clear" w:color="auto" w:fill="auto"/>
          </w:tcPr>
          <w:p w:rsidR="008C495F" w:rsidRPr="008C495F" w:rsidRDefault="008C495F" w:rsidP="008C495F">
            <w:pPr>
              <w:rPr>
                <w:rFonts w:cs="Times New Roman"/>
                <w:lang w:eastAsia="en-US"/>
              </w:rPr>
            </w:pPr>
            <w:r w:rsidRPr="008C495F">
              <w:rPr>
                <w:rFonts w:cs="Times New Roman"/>
                <w:lang w:eastAsia="en-US"/>
              </w:rPr>
              <w:t>2.</w:t>
            </w:r>
          </w:p>
        </w:tc>
        <w:tc>
          <w:tcPr>
            <w:tcW w:w="4253" w:type="dxa"/>
            <w:shd w:val="clear" w:color="auto" w:fill="auto"/>
          </w:tcPr>
          <w:p w:rsidR="008C495F" w:rsidRPr="008C495F" w:rsidRDefault="008C495F" w:rsidP="008C495F">
            <w:pPr>
              <w:rPr>
                <w:rFonts w:cs="Times New Roman"/>
                <w:lang w:eastAsia="en-US"/>
              </w:rPr>
            </w:pPr>
            <w:r w:rsidRPr="008C495F">
              <w:rPr>
                <w:rFonts w:cs="Times New Roman"/>
                <w:lang w:eastAsia="en-US"/>
              </w:rPr>
              <w:t>Bendradarbiavimas su klasių auklėtojais, pedagogų taryba.</w:t>
            </w:r>
          </w:p>
        </w:tc>
        <w:tc>
          <w:tcPr>
            <w:tcW w:w="2551"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1808" w:type="dxa"/>
            <w:shd w:val="clear" w:color="auto" w:fill="auto"/>
          </w:tcPr>
          <w:p w:rsidR="008C495F" w:rsidRPr="008C495F" w:rsidRDefault="008C495F" w:rsidP="008C495F">
            <w:pPr>
              <w:rPr>
                <w:rFonts w:cs="Times New Roman"/>
                <w:lang w:eastAsia="en-US"/>
              </w:rPr>
            </w:pPr>
            <w:r w:rsidRPr="008C495F">
              <w:rPr>
                <w:rFonts w:cs="Times New Roman"/>
                <w:lang w:eastAsia="en-US"/>
              </w:rPr>
              <w:t>Pagal reikalingumą, 1,2 pusmečių mokymosi rezultatų aptarimai.</w:t>
            </w:r>
          </w:p>
        </w:tc>
      </w:tr>
    </w:tbl>
    <w:p w:rsidR="008C495F" w:rsidRPr="008C495F" w:rsidRDefault="008C495F" w:rsidP="008C495F">
      <w:pPr>
        <w:ind w:left="360"/>
        <w:rPr>
          <w:rFonts w:cs="Times New Roman"/>
          <w:lang w:eastAsia="en-US"/>
        </w:rPr>
      </w:pPr>
    </w:p>
    <w:p w:rsidR="008C495F" w:rsidRPr="008C495F" w:rsidRDefault="008C495F" w:rsidP="008C495F">
      <w:pPr>
        <w:numPr>
          <w:ilvl w:val="0"/>
          <w:numId w:val="32"/>
        </w:numPr>
        <w:contextualSpacing/>
        <w:rPr>
          <w:rFonts w:cs="Times New Roman"/>
          <w:lang w:eastAsia="en-US"/>
        </w:rPr>
      </w:pPr>
      <w:r w:rsidRPr="008C495F">
        <w:rPr>
          <w:rFonts w:cs="Times New Roman"/>
          <w:lang w:eastAsia="en-US"/>
        </w:rPr>
        <w:t>Parodos, konkursai, projektai, programos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005"/>
        <w:gridCol w:w="2374"/>
        <w:gridCol w:w="2374"/>
      </w:tblGrid>
      <w:tr w:rsidR="008C495F" w:rsidRPr="008C495F" w:rsidTr="00D765F8">
        <w:tc>
          <w:tcPr>
            <w:tcW w:w="741" w:type="dxa"/>
            <w:shd w:val="clear" w:color="auto" w:fill="auto"/>
          </w:tcPr>
          <w:p w:rsidR="008C495F" w:rsidRPr="008C495F" w:rsidRDefault="008C495F" w:rsidP="008C495F">
            <w:pPr>
              <w:rPr>
                <w:rFonts w:cs="Times New Roman"/>
                <w:lang w:eastAsia="en-US"/>
              </w:rPr>
            </w:pPr>
            <w:proofErr w:type="spellStart"/>
            <w:r w:rsidRPr="008C495F">
              <w:rPr>
                <w:rFonts w:cs="Times New Roman"/>
                <w:lang w:eastAsia="en-US"/>
              </w:rPr>
              <w:t>Eil</w:t>
            </w:r>
            <w:proofErr w:type="spellEnd"/>
            <w:r w:rsidRPr="008C495F">
              <w:rPr>
                <w:rFonts w:cs="Times New Roman"/>
                <w:lang w:eastAsia="en-US"/>
              </w:rPr>
              <w:t xml:space="preserve">. </w:t>
            </w:r>
            <w:proofErr w:type="spellStart"/>
            <w:r w:rsidRPr="008C495F">
              <w:rPr>
                <w:rFonts w:cs="Times New Roman"/>
                <w:lang w:eastAsia="en-US"/>
              </w:rPr>
              <w:t>Nr</w:t>
            </w:r>
            <w:proofErr w:type="spellEnd"/>
            <w:r w:rsidRPr="008C495F">
              <w:rPr>
                <w:rFonts w:cs="Times New Roman"/>
                <w:lang w:eastAsia="en-US"/>
              </w:rPr>
              <w:t>.</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Veikla</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Atsakingas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Data</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1.</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Dailės, technologijų ir muzikos egzaminų aptarimas.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2014-09</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2.</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atviroms pamokoms.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2014-2015</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3.</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Seminaras Pakruojo </w:t>
            </w:r>
            <w:proofErr w:type="spellStart"/>
            <w:r w:rsidRPr="008C495F">
              <w:rPr>
                <w:rFonts w:cs="Times New Roman"/>
                <w:lang w:eastAsia="en-US"/>
              </w:rPr>
              <w:t>raj</w:t>
            </w:r>
            <w:proofErr w:type="spellEnd"/>
            <w:r w:rsidRPr="008C495F">
              <w:rPr>
                <w:rFonts w:cs="Times New Roman"/>
                <w:lang w:eastAsia="en-US"/>
              </w:rPr>
              <w:t xml:space="preserve">. dailės mokytojams „Nauja technika dailės </w:t>
            </w:r>
            <w:r w:rsidRPr="008C495F">
              <w:rPr>
                <w:rFonts w:cs="Times New Roman"/>
                <w:lang w:eastAsia="en-US"/>
              </w:rPr>
              <w:lastRenderedPageBreak/>
              <w:t>pamokose. Skrebinimas.“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lastRenderedPageBreak/>
              <w:t xml:space="preserve">J. </w:t>
            </w:r>
            <w:proofErr w:type="spellStart"/>
            <w:r w:rsidRPr="008C495F">
              <w:rPr>
                <w:rFonts w:cs="Times New Roman"/>
                <w:lang w:eastAsia="en-US"/>
              </w:rPr>
              <w:t>Sokienė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2014 -10</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lastRenderedPageBreak/>
              <w:t>4.</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Atviros pamokos ir seminaras „Aktyvių metodų panaudojimas muzikos pamokose“. Pakruojo </w:t>
            </w:r>
            <w:proofErr w:type="spellStart"/>
            <w:r w:rsidRPr="008C495F">
              <w:rPr>
                <w:rFonts w:cs="Times New Roman"/>
                <w:lang w:eastAsia="en-US"/>
              </w:rPr>
              <w:t>raj</w:t>
            </w:r>
            <w:proofErr w:type="spellEnd"/>
            <w:r w:rsidRPr="008C495F">
              <w:rPr>
                <w:rFonts w:cs="Times New Roman"/>
                <w:lang w:eastAsia="en-US"/>
              </w:rPr>
              <w:t>. muzikos mokytojams.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Skorupskienė, I. </w:t>
            </w:r>
            <w:proofErr w:type="spellStart"/>
            <w:r w:rsidRPr="008C495F">
              <w:rPr>
                <w:rFonts w:cs="Times New Roman"/>
                <w:lang w:eastAsia="en-US"/>
              </w:rPr>
              <w:t>Tuomienė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2014 - 11</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3.</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tradiciniam vokaliniam – instrumentiniam konkursui „Žalia nata -2015“</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2014 -2015</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4.</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kalėdinių dekoracijų gaminimui.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Sokienė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1.</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Jaunųjų menininkų akademijai.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Sokienė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2015-02</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2.</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Technologijų  ir muzikos olimpiadoms.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2014-2015</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3</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Dramos studijos spektaklio paruošimas.</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J. Skorupskienė</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2014-2015</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5. </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Projektas „Saugokime žemę“.</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Sokienė</w:t>
            </w:r>
            <w:proofErr w:type="spellEnd"/>
            <w:r w:rsidRPr="008C495F">
              <w:rPr>
                <w:rFonts w:cs="Times New Roman"/>
                <w:lang w:eastAsia="en-US"/>
              </w:rPr>
              <w:t>,</w:t>
            </w:r>
          </w:p>
          <w:p w:rsidR="008C495F" w:rsidRPr="008C495F" w:rsidRDefault="008C495F" w:rsidP="008C495F">
            <w:pPr>
              <w:rPr>
                <w:rFonts w:cs="Times New Roman"/>
                <w:lang w:eastAsia="en-US"/>
              </w:rPr>
            </w:pPr>
            <w:r w:rsidRPr="008C495F">
              <w:rPr>
                <w:rFonts w:cs="Times New Roman"/>
                <w:lang w:eastAsia="en-US"/>
              </w:rPr>
              <w:t xml:space="preserve"> A. </w:t>
            </w:r>
            <w:proofErr w:type="spellStart"/>
            <w:r w:rsidRPr="008C495F">
              <w:rPr>
                <w:rFonts w:cs="Times New Roman"/>
                <w:lang w:eastAsia="en-US"/>
              </w:rPr>
              <w:t>Valančiūtė</w:t>
            </w:r>
            <w:proofErr w:type="spellEnd"/>
            <w:r w:rsidRPr="008C495F">
              <w:rPr>
                <w:rFonts w:cs="Times New Roman"/>
                <w:lang w:eastAsia="en-US"/>
              </w:rPr>
              <w:t>,</w:t>
            </w:r>
          </w:p>
          <w:p w:rsidR="008C495F" w:rsidRPr="008C495F" w:rsidRDefault="008C495F" w:rsidP="008C495F">
            <w:pPr>
              <w:rPr>
                <w:rFonts w:cs="Times New Roman"/>
                <w:lang w:eastAsia="en-US"/>
              </w:rPr>
            </w:pPr>
            <w:r w:rsidRPr="008C495F">
              <w:rPr>
                <w:rFonts w:cs="Times New Roman"/>
                <w:lang w:eastAsia="en-US"/>
              </w:rPr>
              <w:t xml:space="preserve">A. </w:t>
            </w:r>
            <w:proofErr w:type="spellStart"/>
            <w:r w:rsidRPr="008C495F">
              <w:rPr>
                <w:rFonts w:cs="Times New Roman"/>
                <w:lang w:eastAsia="en-US"/>
              </w:rPr>
              <w:t>Juodikienė</w:t>
            </w:r>
            <w:proofErr w:type="spellEnd"/>
          </w:p>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Dumbrienė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2014--03</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6.</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Projektas „</w:t>
            </w:r>
            <w:proofErr w:type="spellStart"/>
            <w:r w:rsidRPr="008C495F">
              <w:rPr>
                <w:rFonts w:cs="Times New Roman"/>
                <w:lang w:eastAsia="en-US"/>
              </w:rPr>
              <w:t>Kaziuko</w:t>
            </w:r>
            <w:proofErr w:type="spellEnd"/>
            <w:r w:rsidRPr="008C495F">
              <w:rPr>
                <w:rFonts w:cs="Times New Roman"/>
                <w:lang w:eastAsia="en-US"/>
              </w:rPr>
              <w:t xml:space="preserve"> mugė“.</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2015-03</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7.</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Projektas „Giesmių valanda“.</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Skorupskienė, </w:t>
            </w:r>
          </w:p>
          <w:p w:rsidR="008C495F" w:rsidRPr="008C495F" w:rsidRDefault="008C495F" w:rsidP="008C495F">
            <w:pPr>
              <w:rPr>
                <w:rFonts w:cs="Times New Roman"/>
                <w:lang w:eastAsia="en-US"/>
              </w:rPr>
            </w:pPr>
            <w:r w:rsidRPr="008C495F">
              <w:rPr>
                <w:rFonts w:cs="Times New Roman"/>
                <w:lang w:eastAsia="en-US"/>
              </w:rPr>
              <w:t xml:space="preserve">I. </w:t>
            </w:r>
            <w:proofErr w:type="spellStart"/>
            <w:r w:rsidRPr="008C495F">
              <w:rPr>
                <w:rFonts w:cs="Times New Roman"/>
                <w:lang w:eastAsia="en-US"/>
              </w:rPr>
              <w:t>Tuomienė</w:t>
            </w:r>
            <w:proofErr w:type="spellEnd"/>
            <w:r w:rsidRPr="008C495F">
              <w:rPr>
                <w:rFonts w:cs="Times New Roman"/>
                <w:lang w:eastAsia="en-US"/>
              </w:rPr>
              <w:t xml:space="preserve">, </w:t>
            </w:r>
          </w:p>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Sokienė</w:t>
            </w:r>
            <w:proofErr w:type="spellEnd"/>
            <w:r w:rsidRPr="008C495F">
              <w:rPr>
                <w:rFonts w:cs="Times New Roman"/>
                <w:lang w:eastAsia="en-US"/>
              </w:rPr>
              <w:t xml:space="preserve">, </w:t>
            </w:r>
          </w:p>
          <w:p w:rsidR="008C495F" w:rsidRPr="008C495F" w:rsidRDefault="008C495F" w:rsidP="008C495F">
            <w:pPr>
              <w:rPr>
                <w:rFonts w:cs="Times New Roman"/>
                <w:lang w:eastAsia="en-US"/>
              </w:rPr>
            </w:pPr>
            <w:r w:rsidRPr="008C495F">
              <w:rPr>
                <w:rFonts w:cs="Times New Roman"/>
                <w:lang w:eastAsia="en-US"/>
              </w:rPr>
              <w:t>N. Sinkevičienė,</w:t>
            </w:r>
          </w:p>
          <w:p w:rsidR="008C495F" w:rsidRPr="008C495F" w:rsidRDefault="008C495F" w:rsidP="008C495F">
            <w:pPr>
              <w:rPr>
                <w:rFonts w:cs="Times New Roman"/>
                <w:lang w:eastAsia="en-US"/>
              </w:rPr>
            </w:pPr>
            <w:r w:rsidRPr="008C495F">
              <w:rPr>
                <w:rFonts w:cs="Times New Roman"/>
                <w:lang w:eastAsia="en-US"/>
              </w:rPr>
              <w:t xml:space="preserve">I. </w:t>
            </w:r>
            <w:proofErr w:type="spellStart"/>
            <w:r w:rsidRPr="008C495F">
              <w:rPr>
                <w:rFonts w:cs="Times New Roman"/>
                <w:lang w:eastAsia="en-US"/>
              </w:rPr>
              <w:t>Aganauskienė</w:t>
            </w:r>
            <w:proofErr w:type="spellEnd"/>
            <w:r w:rsidRPr="008C495F">
              <w:rPr>
                <w:rFonts w:cs="Times New Roman"/>
                <w:lang w:eastAsia="en-US"/>
              </w:rPr>
              <w:t>,</w:t>
            </w:r>
          </w:p>
          <w:p w:rsidR="008C495F" w:rsidRPr="008C495F" w:rsidRDefault="008C495F" w:rsidP="008C495F">
            <w:pPr>
              <w:rPr>
                <w:rFonts w:cs="Times New Roman"/>
                <w:lang w:eastAsia="en-US"/>
              </w:rPr>
            </w:pPr>
            <w:r w:rsidRPr="008C495F">
              <w:rPr>
                <w:rFonts w:cs="Times New Roman"/>
                <w:lang w:eastAsia="en-US"/>
              </w:rPr>
              <w:t xml:space="preserve">J. </w:t>
            </w:r>
            <w:proofErr w:type="spellStart"/>
            <w:r w:rsidRPr="008C495F">
              <w:rPr>
                <w:rFonts w:cs="Times New Roman"/>
                <w:lang w:eastAsia="en-US"/>
              </w:rPr>
              <w:t>Navackienė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2015-06</w:t>
            </w:r>
          </w:p>
        </w:tc>
      </w:tr>
      <w:tr w:rsidR="008C495F" w:rsidRPr="008C495F" w:rsidTr="00D765F8">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8. </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Dalyvavimas ES projekte „</w:t>
            </w:r>
            <w:proofErr w:type="spellStart"/>
            <w:r w:rsidRPr="008C495F">
              <w:rPr>
                <w:rFonts w:cs="Times New Roman"/>
                <w:lang w:eastAsia="en-US"/>
              </w:rPr>
              <w:t>Twinings</w:t>
            </w:r>
            <w:proofErr w:type="spellEnd"/>
            <w:r w:rsidRPr="008C495F">
              <w:rPr>
                <w:rFonts w:cs="Times New Roman"/>
                <w:lang w:eastAsia="en-US"/>
              </w:rPr>
              <w:t xml:space="preserve">“ </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 Jankauskienė,</w:t>
            </w:r>
          </w:p>
          <w:p w:rsidR="008C495F" w:rsidRPr="008C495F" w:rsidRDefault="008C495F" w:rsidP="008C495F">
            <w:pPr>
              <w:rPr>
                <w:rFonts w:cs="Times New Roman"/>
                <w:lang w:eastAsia="en-US"/>
              </w:rPr>
            </w:pPr>
            <w:r w:rsidRPr="008C495F">
              <w:rPr>
                <w:rFonts w:cs="Times New Roman"/>
                <w:lang w:eastAsia="en-US"/>
              </w:rPr>
              <w:t xml:space="preserve">J. Skorupskienė, </w:t>
            </w:r>
          </w:p>
          <w:p w:rsidR="008C495F" w:rsidRPr="008C495F" w:rsidRDefault="008C495F" w:rsidP="008C495F">
            <w:pPr>
              <w:rPr>
                <w:rFonts w:cs="Times New Roman"/>
                <w:lang w:eastAsia="en-US"/>
              </w:rPr>
            </w:pPr>
            <w:r w:rsidRPr="008C495F">
              <w:rPr>
                <w:rFonts w:cs="Times New Roman"/>
                <w:lang w:eastAsia="en-US"/>
              </w:rPr>
              <w:t>R. Tamošaitytė</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2014-2015</w:t>
            </w:r>
          </w:p>
        </w:tc>
      </w:tr>
      <w:tr w:rsidR="008C495F" w:rsidRPr="008C495F" w:rsidTr="00D765F8">
        <w:trPr>
          <w:trHeight w:val="28"/>
        </w:trPr>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10.</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Pasiruošimas koncertui „Tau, Mama“</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 xml:space="preserve">J. Skorupskienė, </w:t>
            </w:r>
          </w:p>
          <w:p w:rsidR="008C495F" w:rsidRPr="008C495F" w:rsidRDefault="008C495F" w:rsidP="008C495F">
            <w:pPr>
              <w:rPr>
                <w:rFonts w:cs="Times New Roman"/>
                <w:lang w:eastAsia="en-US"/>
              </w:rPr>
            </w:pPr>
            <w:r w:rsidRPr="008C495F">
              <w:rPr>
                <w:rFonts w:cs="Times New Roman"/>
                <w:lang w:eastAsia="en-US"/>
              </w:rPr>
              <w:t xml:space="preserve">I. </w:t>
            </w:r>
            <w:proofErr w:type="spellStart"/>
            <w:r w:rsidRPr="008C495F">
              <w:rPr>
                <w:rFonts w:cs="Times New Roman"/>
                <w:lang w:eastAsia="en-US"/>
              </w:rPr>
              <w:t>Tuomienė</w:t>
            </w:r>
            <w:proofErr w:type="spellEnd"/>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2014-05-</w:t>
            </w:r>
          </w:p>
        </w:tc>
      </w:tr>
      <w:tr w:rsidR="008C495F" w:rsidRPr="008C495F" w:rsidTr="00D765F8">
        <w:trPr>
          <w:trHeight w:val="28"/>
        </w:trPr>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13.</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Dalyvavimas ir pagalba mokyklos vykdomuose projektuose, programose.</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Pastoviai</w:t>
            </w:r>
          </w:p>
        </w:tc>
      </w:tr>
      <w:tr w:rsidR="008C495F" w:rsidRPr="008C495F" w:rsidTr="00D765F8">
        <w:trPr>
          <w:trHeight w:val="28"/>
        </w:trPr>
        <w:tc>
          <w:tcPr>
            <w:tcW w:w="741" w:type="dxa"/>
            <w:shd w:val="clear" w:color="auto" w:fill="auto"/>
          </w:tcPr>
          <w:p w:rsidR="008C495F" w:rsidRPr="008C495F" w:rsidRDefault="008C495F" w:rsidP="008C495F">
            <w:pPr>
              <w:rPr>
                <w:rFonts w:cs="Times New Roman"/>
                <w:lang w:eastAsia="en-US"/>
              </w:rPr>
            </w:pPr>
            <w:r w:rsidRPr="008C495F">
              <w:rPr>
                <w:rFonts w:cs="Times New Roman"/>
                <w:lang w:eastAsia="en-US"/>
              </w:rPr>
              <w:t>14.</w:t>
            </w:r>
          </w:p>
        </w:tc>
        <w:tc>
          <w:tcPr>
            <w:tcW w:w="4005" w:type="dxa"/>
            <w:shd w:val="clear" w:color="auto" w:fill="auto"/>
          </w:tcPr>
          <w:p w:rsidR="008C495F" w:rsidRPr="008C495F" w:rsidRDefault="008C495F" w:rsidP="008C495F">
            <w:pPr>
              <w:rPr>
                <w:rFonts w:cs="Times New Roman"/>
                <w:lang w:eastAsia="en-US"/>
              </w:rPr>
            </w:pPr>
            <w:r w:rsidRPr="008C495F">
              <w:rPr>
                <w:rFonts w:cs="Times New Roman"/>
                <w:lang w:eastAsia="en-US"/>
              </w:rPr>
              <w:t>Dalyvavimas rajono ir šalies organizuojamuose konkursuose, projektuose, programose.</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Visi grupės nariai</w:t>
            </w:r>
          </w:p>
        </w:tc>
        <w:tc>
          <w:tcPr>
            <w:tcW w:w="2374" w:type="dxa"/>
            <w:shd w:val="clear" w:color="auto" w:fill="auto"/>
          </w:tcPr>
          <w:p w:rsidR="008C495F" w:rsidRPr="008C495F" w:rsidRDefault="008C495F" w:rsidP="008C495F">
            <w:pPr>
              <w:rPr>
                <w:rFonts w:cs="Times New Roman"/>
                <w:lang w:eastAsia="en-US"/>
              </w:rPr>
            </w:pPr>
            <w:r w:rsidRPr="008C495F">
              <w:rPr>
                <w:rFonts w:cs="Times New Roman"/>
                <w:lang w:eastAsia="en-US"/>
              </w:rPr>
              <w:t>Pastoviai</w:t>
            </w:r>
          </w:p>
        </w:tc>
      </w:tr>
    </w:tbl>
    <w:p w:rsidR="008C495F" w:rsidRPr="008C495F" w:rsidRDefault="008C495F" w:rsidP="008C495F">
      <w:pPr>
        <w:ind w:left="360"/>
        <w:rPr>
          <w:rFonts w:cs="Times New Roman"/>
          <w:lang w:eastAsia="en-US"/>
        </w:rPr>
      </w:pPr>
    </w:p>
    <w:p w:rsidR="008C495F" w:rsidRPr="008C495F" w:rsidRDefault="008C495F" w:rsidP="008C495F">
      <w:pPr>
        <w:numPr>
          <w:ilvl w:val="0"/>
          <w:numId w:val="32"/>
        </w:numPr>
        <w:contextualSpacing/>
        <w:rPr>
          <w:rFonts w:cs="Times New Roman"/>
          <w:lang w:eastAsia="en-US"/>
        </w:rPr>
      </w:pPr>
      <w:r w:rsidRPr="008C495F">
        <w:rPr>
          <w:rFonts w:cs="Times New Roman"/>
          <w:lang w:eastAsia="en-US"/>
        </w:rPr>
        <w:t>Didaktinių priemonių kūrimas, panaudojimas, gausinimas. Naujų vadovėlių, mokymo priemonių, pedagoginės literatūros analizė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14"/>
        <w:gridCol w:w="2354"/>
        <w:gridCol w:w="2244"/>
      </w:tblGrid>
      <w:tr w:rsidR="008C495F" w:rsidRPr="008C495F" w:rsidTr="005F665D">
        <w:tc>
          <w:tcPr>
            <w:tcW w:w="850" w:type="dxa"/>
            <w:shd w:val="clear" w:color="auto" w:fill="auto"/>
          </w:tcPr>
          <w:p w:rsidR="008C495F" w:rsidRPr="008C495F" w:rsidRDefault="008C495F" w:rsidP="008C495F">
            <w:pPr>
              <w:contextualSpacing/>
              <w:rPr>
                <w:rFonts w:cs="Times New Roman"/>
                <w:lang w:eastAsia="en-US"/>
              </w:rPr>
            </w:pPr>
            <w:proofErr w:type="spellStart"/>
            <w:r w:rsidRPr="008C495F">
              <w:rPr>
                <w:rFonts w:cs="Times New Roman"/>
                <w:lang w:eastAsia="en-US"/>
              </w:rPr>
              <w:t>Eil</w:t>
            </w:r>
            <w:proofErr w:type="spellEnd"/>
            <w:r w:rsidRPr="008C495F">
              <w:rPr>
                <w:rFonts w:cs="Times New Roman"/>
                <w:lang w:eastAsia="en-US"/>
              </w:rPr>
              <w:t xml:space="preserve">. </w:t>
            </w:r>
            <w:proofErr w:type="spellStart"/>
            <w:r w:rsidRPr="008C495F">
              <w:rPr>
                <w:rFonts w:cs="Times New Roman"/>
                <w:lang w:eastAsia="en-US"/>
              </w:rPr>
              <w:t>Nr</w:t>
            </w:r>
            <w:proofErr w:type="spellEnd"/>
            <w:r w:rsidRPr="008C495F">
              <w:rPr>
                <w:rFonts w:cs="Times New Roman"/>
                <w:lang w:eastAsia="en-US"/>
              </w:rPr>
              <w:t>.</w:t>
            </w:r>
          </w:p>
        </w:tc>
        <w:tc>
          <w:tcPr>
            <w:tcW w:w="401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Veikla</w:t>
            </w:r>
          </w:p>
        </w:tc>
        <w:tc>
          <w:tcPr>
            <w:tcW w:w="235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Atsakingas</w:t>
            </w:r>
          </w:p>
        </w:tc>
        <w:tc>
          <w:tcPr>
            <w:tcW w:w="224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Data</w:t>
            </w:r>
          </w:p>
        </w:tc>
      </w:tr>
      <w:tr w:rsidR="008C495F" w:rsidRPr="008C495F" w:rsidTr="005F665D">
        <w:tc>
          <w:tcPr>
            <w:tcW w:w="850"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1.</w:t>
            </w:r>
          </w:p>
        </w:tc>
        <w:tc>
          <w:tcPr>
            <w:tcW w:w="401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Giesmyno (projektas „Giesmių valanda“ 2015) sudarymas</w:t>
            </w:r>
          </w:p>
        </w:tc>
        <w:tc>
          <w:tcPr>
            <w:tcW w:w="235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 xml:space="preserve">J. Skorupskienė, </w:t>
            </w:r>
          </w:p>
          <w:p w:rsidR="008C495F" w:rsidRPr="008C495F" w:rsidRDefault="008C495F" w:rsidP="008C495F">
            <w:pPr>
              <w:contextualSpacing/>
              <w:rPr>
                <w:rFonts w:cs="Times New Roman"/>
                <w:lang w:eastAsia="en-US"/>
              </w:rPr>
            </w:pPr>
            <w:r w:rsidRPr="008C495F">
              <w:rPr>
                <w:rFonts w:cs="Times New Roman"/>
                <w:lang w:eastAsia="en-US"/>
              </w:rPr>
              <w:t xml:space="preserve">I. </w:t>
            </w:r>
            <w:proofErr w:type="spellStart"/>
            <w:r w:rsidRPr="008C495F">
              <w:rPr>
                <w:rFonts w:cs="Times New Roman"/>
                <w:lang w:eastAsia="en-US"/>
              </w:rPr>
              <w:t>Tuomienė</w:t>
            </w:r>
            <w:proofErr w:type="spellEnd"/>
            <w:r w:rsidRPr="008C495F">
              <w:rPr>
                <w:rFonts w:cs="Times New Roman"/>
                <w:lang w:eastAsia="en-US"/>
              </w:rPr>
              <w:t xml:space="preserve">, </w:t>
            </w:r>
          </w:p>
          <w:p w:rsidR="008C495F" w:rsidRPr="008C495F" w:rsidRDefault="005F665D" w:rsidP="008C495F">
            <w:pPr>
              <w:contextualSpacing/>
              <w:rPr>
                <w:rFonts w:cs="Times New Roman"/>
                <w:lang w:eastAsia="en-US"/>
              </w:rPr>
            </w:pPr>
            <w:r>
              <w:rPr>
                <w:rFonts w:cs="Times New Roman"/>
                <w:lang w:eastAsia="en-US"/>
              </w:rPr>
              <w:t xml:space="preserve">J. </w:t>
            </w:r>
            <w:proofErr w:type="spellStart"/>
            <w:r>
              <w:rPr>
                <w:rFonts w:cs="Times New Roman"/>
                <w:lang w:eastAsia="en-US"/>
              </w:rPr>
              <w:t>Sokienė</w:t>
            </w:r>
            <w:proofErr w:type="spellEnd"/>
          </w:p>
          <w:p w:rsidR="008C495F" w:rsidRPr="008C495F" w:rsidRDefault="008C495F" w:rsidP="008C495F">
            <w:pPr>
              <w:contextualSpacing/>
              <w:rPr>
                <w:rFonts w:cs="Times New Roman"/>
                <w:lang w:eastAsia="en-US"/>
              </w:rPr>
            </w:pPr>
          </w:p>
        </w:tc>
        <w:tc>
          <w:tcPr>
            <w:tcW w:w="2244" w:type="dxa"/>
            <w:shd w:val="clear" w:color="auto" w:fill="auto"/>
          </w:tcPr>
          <w:p w:rsidR="008C495F" w:rsidRPr="008C495F" w:rsidRDefault="008C495F" w:rsidP="008C495F">
            <w:pPr>
              <w:contextualSpacing/>
              <w:rPr>
                <w:rFonts w:cs="Times New Roman"/>
                <w:lang w:eastAsia="en-US"/>
              </w:rPr>
            </w:pPr>
            <w:r w:rsidRPr="008C495F">
              <w:rPr>
                <w:rFonts w:cs="Times New Roman"/>
                <w:lang w:eastAsia="en-US"/>
              </w:rPr>
              <w:t>2014 - 2015</w:t>
            </w:r>
          </w:p>
        </w:tc>
      </w:tr>
    </w:tbl>
    <w:p w:rsidR="008C495F" w:rsidRPr="008C495F" w:rsidRDefault="008C495F" w:rsidP="008C495F">
      <w:pPr>
        <w:ind w:left="720"/>
        <w:contextualSpacing/>
        <w:rPr>
          <w:rFonts w:cs="Times New Roman"/>
          <w:lang w:eastAsia="en-US"/>
        </w:rPr>
      </w:pPr>
    </w:p>
    <w:p w:rsidR="008C495F" w:rsidRPr="008C495F" w:rsidRDefault="008C495F" w:rsidP="008C495F">
      <w:pPr>
        <w:ind w:left="720"/>
        <w:contextualSpacing/>
        <w:rPr>
          <w:rFonts w:cs="Times New Roman"/>
          <w:lang w:eastAsia="en-US"/>
        </w:rPr>
      </w:pPr>
    </w:p>
    <w:p w:rsidR="008C495F" w:rsidRPr="008C495F" w:rsidRDefault="008C495F" w:rsidP="008C495F">
      <w:pPr>
        <w:ind w:left="720"/>
        <w:contextualSpacing/>
        <w:rPr>
          <w:rFonts w:cs="Times New Roman"/>
          <w:lang w:eastAsia="en-US"/>
        </w:rPr>
      </w:pPr>
    </w:p>
    <w:p w:rsidR="008C495F" w:rsidRPr="008C495F" w:rsidRDefault="008C495F" w:rsidP="008C495F">
      <w:pPr>
        <w:ind w:left="720"/>
        <w:contextualSpacing/>
        <w:rPr>
          <w:rFonts w:cs="Times New Roman"/>
          <w:lang w:eastAsia="en-US"/>
        </w:rPr>
      </w:pPr>
      <w:r>
        <w:rPr>
          <w:rFonts w:cs="Times New Roman"/>
          <w:lang w:eastAsia="en-US"/>
        </w:rPr>
        <w:t>M</w:t>
      </w:r>
      <w:r w:rsidRPr="008C495F">
        <w:rPr>
          <w:rFonts w:cs="Times New Roman"/>
          <w:lang w:eastAsia="en-US"/>
        </w:rPr>
        <w:t>etodi</w:t>
      </w:r>
      <w:r>
        <w:rPr>
          <w:rFonts w:cs="Times New Roman"/>
          <w:lang w:eastAsia="en-US"/>
        </w:rPr>
        <w:t>nės</w:t>
      </w:r>
      <w:r w:rsidRPr="008C495F">
        <w:rPr>
          <w:rFonts w:cs="Times New Roman"/>
          <w:lang w:eastAsia="en-US"/>
        </w:rPr>
        <w:t xml:space="preserve"> grupės pirmininkė                                                            J. Skorupskienė</w:t>
      </w:r>
    </w:p>
    <w:p w:rsidR="00291744" w:rsidRPr="008C495F" w:rsidRDefault="00291744" w:rsidP="00291744">
      <w:pPr>
        <w:ind w:hanging="284"/>
        <w:jc w:val="both"/>
        <w:rPr>
          <w:rFonts w:cs="Times New Roman"/>
        </w:rPr>
      </w:pPr>
    </w:p>
    <w:p w:rsidR="00291744" w:rsidRPr="008C495F" w:rsidRDefault="00291744" w:rsidP="00291744">
      <w:pPr>
        <w:ind w:hanging="284"/>
        <w:jc w:val="both"/>
        <w:rPr>
          <w:rFonts w:cs="Times New Roman"/>
        </w:rPr>
      </w:pPr>
    </w:p>
    <w:p w:rsidR="00291744" w:rsidRPr="008C495F" w:rsidRDefault="00291744" w:rsidP="00291744">
      <w:pPr>
        <w:ind w:hanging="284"/>
        <w:jc w:val="both"/>
        <w:rPr>
          <w:rFonts w:cs="Times New Roman"/>
        </w:rPr>
      </w:pPr>
    </w:p>
    <w:p w:rsidR="00291744" w:rsidRPr="008C495F" w:rsidRDefault="00291744" w:rsidP="00291744">
      <w:pPr>
        <w:ind w:hanging="284"/>
        <w:jc w:val="both"/>
        <w:rPr>
          <w:rFonts w:cs="Times New Roman"/>
        </w:rPr>
      </w:pPr>
    </w:p>
    <w:p w:rsidR="00291744" w:rsidRPr="008C495F" w:rsidRDefault="00291744" w:rsidP="00291744">
      <w:pPr>
        <w:ind w:hanging="284"/>
        <w:jc w:val="both"/>
        <w:rPr>
          <w:rFonts w:cs="Times New Roman"/>
        </w:rPr>
      </w:pPr>
    </w:p>
    <w:p w:rsidR="00291744" w:rsidRPr="008C495F" w:rsidRDefault="00291744" w:rsidP="00291744">
      <w:pPr>
        <w:ind w:hanging="284"/>
        <w:jc w:val="both"/>
        <w:rPr>
          <w:rFonts w:cs="Times New Roman"/>
        </w:rPr>
      </w:pPr>
    </w:p>
    <w:p w:rsidR="00291744" w:rsidRPr="00C83F98" w:rsidRDefault="00291744" w:rsidP="00291744">
      <w:pPr>
        <w:ind w:hanging="284"/>
        <w:jc w:val="both"/>
        <w:rPr>
          <w:rFonts w:cs="Times New Roman"/>
        </w:rPr>
      </w:pPr>
    </w:p>
    <w:p w:rsidR="00C83F98" w:rsidRPr="00C83F98" w:rsidRDefault="00C83F98" w:rsidP="00C83F98">
      <w:pPr>
        <w:jc w:val="center"/>
        <w:rPr>
          <w:rFonts w:cs="Times New Roman"/>
          <w:b/>
        </w:rPr>
      </w:pPr>
      <w:r w:rsidRPr="00C83F98">
        <w:rPr>
          <w:rFonts w:cs="Times New Roman"/>
          <w:b/>
        </w:rPr>
        <w:t>KALBŲ METODINĖS GRUPĖS</w:t>
      </w:r>
      <w:r>
        <w:rPr>
          <w:rFonts w:cs="Times New Roman"/>
          <w:b/>
        </w:rPr>
        <w:t xml:space="preserve"> </w:t>
      </w:r>
      <w:r w:rsidRPr="00C83F98">
        <w:rPr>
          <w:rFonts w:cs="Times New Roman"/>
          <w:b/>
        </w:rPr>
        <w:t xml:space="preserve">VEIKLOS PLANAS </w:t>
      </w:r>
    </w:p>
    <w:p w:rsidR="00C83F98" w:rsidRPr="00C83F98" w:rsidRDefault="00C83F98" w:rsidP="00C83F98">
      <w:pPr>
        <w:jc w:val="center"/>
        <w:rPr>
          <w:rFonts w:cs="Times New Roman"/>
        </w:rPr>
      </w:pPr>
    </w:p>
    <w:p w:rsidR="00C83F98" w:rsidRPr="00C83F98" w:rsidRDefault="00C83F98" w:rsidP="00C83F98">
      <w:pPr>
        <w:pStyle w:val="Sraopastraipa"/>
        <w:numPr>
          <w:ilvl w:val="0"/>
          <w:numId w:val="34"/>
        </w:numPr>
        <w:spacing w:after="160" w:line="259" w:lineRule="auto"/>
        <w:ind w:left="0"/>
        <w:rPr>
          <w:rFonts w:cs="Times New Roman"/>
          <w:b/>
          <w:szCs w:val="24"/>
        </w:rPr>
      </w:pPr>
      <w:r w:rsidRPr="00C83F98">
        <w:rPr>
          <w:rFonts w:cs="Times New Roman"/>
          <w:b/>
          <w:szCs w:val="24"/>
        </w:rPr>
        <w:t>BENDROJI DALIS</w:t>
      </w:r>
    </w:p>
    <w:p w:rsidR="00C83F98" w:rsidRPr="00C83F98" w:rsidRDefault="00C83F98" w:rsidP="00C83F98">
      <w:pPr>
        <w:rPr>
          <w:rFonts w:cs="Times New Roman"/>
        </w:rPr>
      </w:pPr>
      <w:r w:rsidRPr="00C83F98">
        <w:rPr>
          <w:rFonts w:cs="Times New Roman"/>
        </w:rPr>
        <w:t>Rozalimo vidurinės mokyklos Kalbų metodinės veiklos planas 2014-2015 mokslo metams parengtas vadovaujantis mokyklos 2012-2015 metų strateginiu planu, veiklos kokybės vidaus įsivertinimo rezultatais. Taip pat atsižvelgiama į mokyklos 2014-2014 mokslo metų veiklos prioritetą, tikslus bei mokyklos bendruomenės poreikius.</w:t>
      </w:r>
    </w:p>
    <w:p w:rsidR="00C83F98" w:rsidRPr="00C83F98" w:rsidRDefault="00C83F98" w:rsidP="00C83F98">
      <w:pPr>
        <w:pStyle w:val="Sraopastraipa"/>
        <w:ind w:left="0"/>
        <w:rPr>
          <w:rFonts w:cs="Times New Roman"/>
          <w:szCs w:val="24"/>
        </w:rPr>
      </w:pPr>
    </w:p>
    <w:p w:rsidR="00C83F98" w:rsidRPr="00C83F98" w:rsidRDefault="00C83F98" w:rsidP="00C83F98">
      <w:pPr>
        <w:pStyle w:val="Sraopastraipa"/>
        <w:numPr>
          <w:ilvl w:val="0"/>
          <w:numId w:val="34"/>
        </w:numPr>
        <w:spacing w:after="160" w:line="259" w:lineRule="auto"/>
        <w:ind w:left="0"/>
        <w:rPr>
          <w:rFonts w:cs="Times New Roman"/>
          <w:b/>
          <w:szCs w:val="24"/>
        </w:rPr>
      </w:pPr>
      <w:r w:rsidRPr="00C83F98">
        <w:rPr>
          <w:rFonts w:cs="Times New Roman"/>
          <w:b/>
          <w:szCs w:val="24"/>
        </w:rPr>
        <w:t>PRIORITETAI, TIKSLAI IR UŽDAVINIAI</w:t>
      </w:r>
    </w:p>
    <w:p w:rsidR="00C83F98" w:rsidRPr="00C83F98" w:rsidRDefault="00C83F98" w:rsidP="00C83F98">
      <w:pPr>
        <w:pStyle w:val="Sraopastraipa"/>
        <w:ind w:left="0"/>
        <w:rPr>
          <w:rFonts w:cs="Times New Roman"/>
          <w:b/>
          <w:szCs w:val="24"/>
        </w:rPr>
      </w:pPr>
    </w:p>
    <w:p w:rsidR="00C83F98" w:rsidRPr="00C83F98" w:rsidRDefault="00C83F98" w:rsidP="00C83F98">
      <w:pPr>
        <w:rPr>
          <w:rFonts w:cs="Times New Roman"/>
        </w:rPr>
      </w:pPr>
      <w:r w:rsidRPr="00C83F98">
        <w:rPr>
          <w:rFonts w:cs="Times New Roman"/>
        </w:rPr>
        <w:t xml:space="preserve">PRIORITETAI: </w:t>
      </w:r>
    </w:p>
    <w:p w:rsidR="00C83F98" w:rsidRPr="00C83F98" w:rsidRDefault="00C83F98" w:rsidP="00C83F98">
      <w:pPr>
        <w:rPr>
          <w:rFonts w:cs="Times New Roman"/>
        </w:rPr>
      </w:pPr>
      <w:r w:rsidRPr="00C83F98">
        <w:rPr>
          <w:rFonts w:cs="Times New Roman"/>
        </w:rPr>
        <w:t xml:space="preserve">        Ugdymo ir ugdymosi kokybės gerinimas, bendradarbiaujančios bendruomenės kūrimas.</w:t>
      </w:r>
    </w:p>
    <w:p w:rsidR="00C83F98" w:rsidRPr="00C83F98" w:rsidRDefault="00C83F98" w:rsidP="00C83F98">
      <w:pPr>
        <w:rPr>
          <w:rFonts w:cs="Times New Roman"/>
        </w:rPr>
      </w:pPr>
    </w:p>
    <w:p w:rsidR="00C83F98" w:rsidRPr="00C83F98" w:rsidRDefault="00C83F98" w:rsidP="00C83F98">
      <w:pPr>
        <w:rPr>
          <w:rFonts w:cs="Times New Roman"/>
        </w:rPr>
      </w:pPr>
      <w:r w:rsidRPr="00C83F98">
        <w:rPr>
          <w:rFonts w:cs="Times New Roman"/>
        </w:rPr>
        <w:t xml:space="preserve">TIKSLAI: </w:t>
      </w:r>
    </w:p>
    <w:p w:rsidR="00C83F98" w:rsidRPr="00C83F98" w:rsidRDefault="00C83F98" w:rsidP="00C83F98">
      <w:pPr>
        <w:rPr>
          <w:rFonts w:cs="Times New Roman"/>
        </w:rPr>
      </w:pPr>
      <w:r w:rsidRPr="00C83F98">
        <w:rPr>
          <w:rFonts w:cs="Times New Roman"/>
        </w:rPr>
        <w:t xml:space="preserve">        Siekti nuolatinio mokytojų profesinės kompetencijos augimo ir veiksmingo metodinio darbo poveikio pamokos kokybės užtikrinimui.</w:t>
      </w:r>
    </w:p>
    <w:p w:rsidR="00C83F98" w:rsidRPr="00C83F98" w:rsidRDefault="00C83F98" w:rsidP="00C83F98">
      <w:pPr>
        <w:rPr>
          <w:rFonts w:cs="Times New Roman"/>
        </w:rPr>
      </w:pPr>
    </w:p>
    <w:p w:rsidR="00C83F98" w:rsidRPr="00C83F98" w:rsidRDefault="00C83F98" w:rsidP="00C83F98">
      <w:pPr>
        <w:rPr>
          <w:rFonts w:cs="Times New Roman"/>
        </w:rPr>
      </w:pPr>
      <w:r w:rsidRPr="00C83F98">
        <w:rPr>
          <w:rFonts w:cs="Times New Roman"/>
        </w:rPr>
        <w:t>UŽDAVINIAI:</w:t>
      </w:r>
    </w:p>
    <w:p w:rsidR="00C83F98" w:rsidRPr="00C83F98" w:rsidRDefault="00C83F98" w:rsidP="00C83F98">
      <w:pPr>
        <w:pStyle w:val="Sraopastraipa"/>
        <w:numPr>
          <w:ilvl w:val="0"/>
          <w:numId w:val="35"/>
        </w:numPr>
        <w:spacing w:after="160" w:line="259" w:lineRule="auto"/>
        <w:rPr>
          <w:rFonts w:cs="Times New Roman"/>
          <w:szCs w:val="24"/>
        </w:rPr>
      </w:pPr>
      <w:r w:rsidRPr="00C83F98">
        <w:rPr>
          <w:rFonts w:cs="Times New Roman"/>
          <w:szCs w:val="24"/>
        </w:rPr>
        <w:t>Efektyviai organizuoti ir valdyti pamoką, siekiant pamatuoto tikslo.</w:t>
      </w:r>
    </w:p>
    <w:p w:rsidR="00C83F98" w:rsidRPr="00C83F98" w:rsidRDefault="00C83F98" w:rsidP="00C83F98">
      <w:pPr>
        <w:pStyle w:val="Sraopastraipa"/>
        <w:numPr>
          <w:ilvl w:val="0"/>
          <w:numId w:val="35"/>
        </w:numPr>
        <w:spacing w:after="160" w:line="259" w:lineRule="auto"/>
        <w:rPr>
          <w:rFonts w:cs="Times New Roman"/>
          <w:szCs w:val="24"/>
        </w:rPr>
      </w:pPr>
      <w:r w:rsidRPr="00C83F98">
        <w:rPr>
          <w:rFonts w:cs="Times New Roman"/>
          <w:szCs w:val="24"/>
        </w:rPr>
        <w:t>Pamokoje taikyti aktyvius, mokymosi motyvaciją skatinančius metodus.</w:t>
      </w:r>
    </w:p>
    <w:p w:rsidR="00C83F98" w:rsidRPr="00C83F98" w:rsidRDefault="00C83F98" w:rsidP="00C83F98">
      <w:pPr>
        <w:pStyle w:val="Sraopastraipa"/>
        <w:numPr>
          <w:ilvl w:val="0"/>
          <w:numId w:val="35"/>
        </w:numPr>
        <w:spacing w:after="160" w:line="259" w:lineRule="auto"/>
        <w:rPr>
          <w:rFonts w:cs="Times New Roman"/>
          <w:szCs w:val="24"/>
        </w:rPr>
      </w:pPr>
      <w:r w:rsidRPr="00C83F98">
        <w:rPr>
          <w:rFonts w:cs="Times New Roman"/>
          <w:szCs w:val="24"/>
        </w:rPr>
        <w:t>Telkti mokyklos bendruomenę, puoselėjant visų jos narių saviraišką, skatinančią kūrybingai dalyvauti mokyklos gyvenime ir ugdymo procese.</w:t>
      </w:r>
    </w:p>
    <w:p w:rsidR="00C83F98" w:rsidRPr="00C83F98" w:rsidRDefault="00C83F98" w:rsidP="00C83F98">
      <w:pPr>
        <w:pStyle w:val="Sraopastraipa"/>
        <w:numPr>
          <w:ilvl w:val="0"/>
          <w:numId w:val="35"/>
        </w:numPr>
        <w:spacing w:after="160" w:line="259" w:lineRule="auto"/>
        <w:rPr>
          <w:rFonts w:cs="Times New Roman"/>
          <w:szCs w:val="24"/>
        </w:rPr>
      </w:pPr>
      <w:r w:rsidRPr="00C83F98">
        <w:rPr>
          <w:rFonts w:cs="Times New Roman"/>
          <w:szCs w:val="24"/>
        </w:rPr>
        <w:t xml:space="preserve">Plėtoti </w:t>
      </w:r>
      <w:proofErr w:type="spellStart"/>
      <w:r w:rsidRPr="00C83F98">
        <w:rPr>
          <w:rFonts w:cs="Times New Roman"/>
          <w:szCs w:val="24"/>
        </w:rPr>
        <w:t>tarpdalykinę</w:t>
      </w:r>
      <w:proofErr w:type="spellEnd"/>
      <w:r w:rsidRPr="00C83F98">
        <w:rPr>
          <w:rFonts w:cs="Times New Roman"/>
          <w:szCs w:val="24"/>
        </w:rPr>
        <w:t xml:space="preserve"> integraciją ir to paties dalyko mokytojų bendradarbiavimą.</w:t>
      </w:r>
    </w:p>
    <w:p w:rsidR="00C83F98" w:rsidRPr="00C83F98" w:rsidRDefault="00C83F98" w:rsidP="00C83F98">
      <w:pPr>
        <w:rPr>
          <w:rFonts w:cs="Times New Roman"/>
        </w:rPr>
      </w:pPr>
    </w:p>
    <w:p w:rsidR="00C83F98" w:rsidRPr="00C83F98" w:rsidRDefault="00C83F98" w:rsidP="00C83F98">
      <w:pPr>
        <w:pStyle w:val="Sraopastraipa"/>
        <w:numPr>
          <w:ilvl w:val="0"/>
          <w:numId w:val="34"/>
        </w:numPr>
        <w:spacing w:after="160" w:line="259" w:lineRule="auto"/>
        <w:rPr>
          <w:rFonts w:cs="Times New Roman"/>
          <w:b/>
          <w:szCs w:val="24"/>
        </w:rPr>
      </w:pPr>
      <w:r w:rsidRPr="00C83F98">
        <w:rPr>
          <w:rFonts w:cs="Times New Roman"/>
          <w:b/>
          <w:szCs w:val="24"/>
        </w:rPr>
        <w:t>METODINĖS VEIKLOS TIKSLŲ IR UŽDAVINIŲ ĮGYVENDINIMO PRIEMONIŲ PLANAS</w:t>
      </w:r>
    </w:p>
    <w:tbl>
      <w:tblPr>
        <w:tblStyle w:val="Lentelstinklelis"/>
        <w:tblW w:w="0" w:type="auto"/>
        <w:tblInd w:w="-714" w:type="dxa"/>
        <w:tblLook w:val="04A0" w:firstRow="1" w:lastRow="0" w:firstColumn="1" w:lastColumn="0" w:noHBand="0" w:noVBand="1"/>
      </w:tblPr>
      <w:tblGrid>
        <w:gridCol w:w="561"/>
        <w:gridCol w:w="1841"/>
        <w:gridCol w:w="1623"/>
        <w:gridCol w:w="1414"/>
        <w:gridCol w:w="1330"/>
        <w:gridCol w:w="2700"/>
        <w:gridCol w:w="1099"/>
      </w:tblGrid>
      <w:tr w:rsidR="00C83F98" w:rsidRPr="00C83F98" w:rsidTr="00C83F98">
        <w:tc>
          <w:tcPr>
            <w:tcW w:w="561" w:type="dxa"/>
          </w:tcPr>
          <w:p w:rsidR="00C83F98" w:rsidRPr="00C83F98" w:rsidRDefault="00C83F98" w:rsidP="00D765F8">
            <w:pPr>
              <w:rPr>
                <w:rFonts w:cs="Times New Roman"/>
              </w:rPr>
            </w:pPr>
            <w:proofErr w:type="spellStart"/>
            <w:r w:rsidRPr="00C83F98">
              <w:rPr>
                <w:rFonts w:cs="Times New Roman"/>
              </w:rPr>
              <w:t>Eil</w:t>
            </w:r>
            <w:proofErr w:type="spellEnd"/>
            <w:r w:rsidRPr="00C83F98">
              <w:rPr>
                <w:rFonts w:cs="Times New Roman"/>
              </w:rPr>
              <w:t>.</w:t>
            </w:r>
          </w:p>
          <w:p w:rsidR="00C83F98" w:rsidRPr="00C83F98" w:rsidRDefault="00C83F98" w:rsidP="00D765F8">
            <w:pPr>
              <w:rPr>
                <w:rFonts w:cs="Times New Roman"/>
              </w:rPr>
            </w:pPr>
            <w:proofErr w:type="spellStart"/>
            <w:r w:rsidRPr="00C83F98">
              <w:rPr>
                <w:rFonts w:cs="Times New Roman"/>
              </w:rPr>
              <w:t>Nr</w:t>
            </w:r>
            <w:proofErr w:type="spellEnd"/>
            <w:r w:rsidRPr="00C83F98">
              <w:rPr>
                <w:rFonts w:cs="Times New Roman"/>
              </w:rPr>
              <w:t>.</w:t>
            </w:r>
          </w:p>
        </w:tc>
        <w:tc>
          <w:tcPr>
            <w:tcW w:w="1841" w:type="dxa"/>
          </w:tcPr>
          <w:p w:rsidR="00C83F98" w:rsidRPr="00C83F98" w:rsidRDefault="00C83F98" w:rsidP="00D765F8">
            <w:pPr>
              <w:rPr>
                <w:rFonts w:cs="Times New Roman"/>
              </w:rPr>
            </w:pPr>
            <w:r w:rsidRPr="00C83F98">
              <w:rPr>
                <w:rFonts w:cs="Times New Roman"/>
              </w:rPr>
              <w:t>Veiklos kryptis</w:t>
            </w:r>
          </w:p>
        </w:tc>
        <w:tc>
          <w:tcPr>
            <w:tcW w:w="1623" w:type="dxa"/>
          </w:tcPr>
          <w:p w:rsidR="00C83F98" w:rsidRPr="00C83F98" w:rsidRDefault="00C83F98" w:rsidP="00D765F8">
            <w:pPr>
              <w:rPr>
                <w:rFonts w:cs="Times New Roman"/>
              </w:rPr>
            </w:pPr>
            <w:r w:rsidRPr="00C83F98">
              <w:rPr>
                <w:rFonts w:cs="Times New Roman"/>
              </w:rPr>
              <w:t>Priemonės pavadinimas</w:t>
            </w:r>
          </w:p>
        </w:tc>
        <w:tc>
          <w:tcPr>
            <w:tcW w:w="1414" w:type="dxa"/>
          </w:tcPr>
          <w:p w:rsidR="00C83F98" w:rsidRPr="00C83F98" w:rsidRDefault="00C83F98" w:rsidP="00D765F8">
            <w:pPr>
              <w:rPr>
                <w:rFonts w:cs="Times New Roman"/>
              </w:rPr>
            </w:pPr>
            <w:r w:rsidRPr="00C83F98">
              <w:rPr>
                <w:rFonts w:cs="Times New Roman"/>
              </w:rPr>
              <w:t>Terminai/ data</w:t>
            </w:r>
          </w:p>
        </w:tc>
        <w:tc>
          <w:tcPr>
            <w:tcW w:w="1330" w:type="dxa"/>
          </w:tcPr>
          <w:p w:rsidR="00C83F98" w:rsidRPr="00C83F98" w:rsidRDefault="00C83F98" w:rsidP="00D765F8">
            <w:pPr>
              <w:rPr>
                <w:rFonts w:cs="Times New Roman"/>
              </w:rPr>
            </w:pPr>
            <w:r w:rsidRPr="00C83F98">
              <w:rPr>
                <w:rFonts w:cs="Times New Roman"/>
              </w:rPr>
              <w:t>Atsakingi</w:t>
            </w:r>
          </w:p>
        </w:tc>
        <w:tc>
          <w:tcPr>
            <w:tcW w:w="2700" w:type="dxa"/>
          </w:tcPr>
          <w:p w:rsidR="00C83F98" w:rsidRPr="00C83F98" w:rsidRDefault="00C83F98" w:rsidP="00D765F8">
            <w:pPr>
              <w:rPr>
                <w:rFonts w:cs="Times New Roman"/>
              </w:rPr>
            </w:pPr>
            <w:r w:rsidRPr="00C83F98">
              <w:rPr>
                <w:rFonts w:cs="Times New Roman"/>
              </w:rPr>
              <w:t>Laukiamas rezultatas</w:t>
            </w:r>
          </w:p>
        </w:tc>
        <w:tc>
          <w:tcPr>
            <w:tcW w:w="1099" w:type="dxa"/>
          </w:tcPr>
          <w:p w:rsidR="00C83F98" w:rsidRPr="00C83F98" w:rsidRDefault="00C83F98" w:rsidP="00D765F8">
            <w:pPr>
              <w:rPr>
                <w:rFonts w:cs="Times New Roman"/>
              </w:rPr>
            </w:pPr>
            <w:r w:rsidRPr="00C83F98">
              <w:rPr>
                <w:rFonts w:cs="Times New Roman"/>
              </w:rPr>
              <w:t>Pastabos</w:t>
            </w:r>
          </w:p>
        </w:tc>
      </w:tr>
      <w:tr w:rsidR="00C83F98" w:rsidRPr="00C83F98" w:rsidTr="00C83F98">
        <w:tc>
          <w:tcPr>
            <w:tcW w:w="561" w:type="dxa"/>
          </w:tcPr>
          <w:p w:rsidR="00C83F98" w:rsidRPr="00C83F98" w:rsidRDefault="00C83F98" w:rsidP="00D765F8">
            <w:pPr>
              <w:rPr>
                <w:rFonts w:cs="Times New Roman"/>
              </w:rPr>
            </w:pPr>
            <w:r w:rsidRPr="00C83F98">
              <w:rPr>
                <w:rFonts w:cs="Times New Roman"/>
              </w:rPr>
              <w:t>1.</w:t>
            </w:r>
          </w:p>
        </w:tc>
        <w:tc>
          <w:tcPr>
            <w:tcW w:w="1841" w:type="dxa"/>
          </w:tcPr>
          <w:p w:rsidR="00C83F98" w:rsidRPr="00C83F98" w:rsidRDefault="00C83F98" w:rsidP="00D765F8">
            <w:pPr>
              <w:rPr>
                <w:rFonts w:cs="Times New Roman"/>
              </w:rPr>
            </w:pPr>
            <w:r w:rsidRPr="00C83F98">
              <w:rPr>
                <w:rFonts w:cs="Times New Roman"/>
              </w:rPr>
              <w:t>Veiksmingai organizuoti metodinės grupės veiklą</w:t>
            </w:r>
          </w:p>
        </w:tc>
        <w:tc>
          <w:tcPr>
            <w:tcW w:w="1623" w:type="dxa"/>
          </w:tcPr>
          <w:p w:rsidR="00C83F98" w:rsidRPr="00C83F98" w:rsidRDefault="00C83F98" w:rsidP="00D765F8">
            <w:pPr>
              <w:rPr>
                <w:rFonts w:cs="Times New Roman"/>
              </w:rPr>
            </w:pPr>
            <w:r w:rsidRPr="00C83F98">
              <w:rPr>
                <w:rFonts w:cs="Times New Roman"/>
              </w:rPr>
              <w:t>Sudaryti ir tvirtinti metodinės grupės darbo planą.</w:t>
            </w: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Pristatyti ilgalaikius planus, modulių programas.</w:t>
            </w:r>
          </w:p>
          <w:p w:rsidR="00C83F98" w:rsidRPr="00C83F98" w:rsidRDefault="00C83F98" w:rsidP="00D765F8">
            <w:pPr>
              <w:rPr>
                <w:rFonts w:cs="Times New Roman"/>
              </w:rPr>
            </w:pPr>
          </w:p>
          <w:p w:rsidR="00C83F98" w:rsidRPr="00C83F98" w:rsidRDefault="00C83F98" w:rsidP="00C83F98">
            <w:pPr>
              <w:rPr>
                <w:rFonts w:cs="Times New Roman"/>
              </w:rPr>
            </w:pPr>
            <w:r w:rsidRPr="00C83F98">
              <w:rPr>
                <w:rFonts w:cs="Times New Roman"/>
              </w:rPr>
              <w:t>Dalyvauti mokyklos veiklos kokybės įsivertinime.</w:t>
            </w:r>
          </w:p>
        </w:tc>
        <w:tc>
          <w:tcPr>
            <w:tcW w:w="1414" w:type="dxa"/>
          </w:tcPr>
          <w:p w:rsidR="00C83F98" w:rsidRPr="00C83F98" w:rsidRDefault="00C83F98" w:rsidP="00D765F8">
            <w:pPr>
              <w:rPr>
                <w:rFonts w:cs="Times New Roman"/>
              </w:rPr>
            </w:pPr>
            <w:r w:rsidRPr="00C83F98">
              <w:rPr>
                <w:rFonts w:cs="Times New Roman"/>
              </w:rPr>
              <w:t>2014-09-05</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2014-09-16</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Visus mokslo metus</w:t>
            </w:r>
          </w:p>
        </w:tc>
        <w:tc>
          <w:tcPr>
            <w:tcW w:w="1330" w:type="dxa"/>
          </w:tcPr>
          <w:p w:rsidR="00C83F98" w:rsidRPr="00C83F98" w:rsidRDefault="00C83F98" w:rsidP="00D765F8">
            <w:pPr>
              <w:rPr>
                <w:rFonts w:cs="Times New Roman"/>
              </w:rPr>
            </w:pPr>
            <w:r w:rsidRPr="00C83F98">
              <w:rPr>
                <w:rFonts w:cs="Times New Roman"/>
              </w:rPr>
              <w:t>Grupės pirmininkė,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Visi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Atskiros darbo grupės</w:t>
            </w:r>
          </w:p>
        </w:tc>
        <w:tc>
          <w:tcPr>
            <w:tcW w:w="2700" w:type="dxa"/>
          </w:tcPr>
          <w:p w:rsidR="00C83F98" w:rsidRPr="00C83F98" w:rsidRDefault="00C83F98" w:rsidP="00D765F8">
            <w:pPr>
              <w:rPr>
                <w:rFonts w:cs="Times New Roman"/>
              </w:rPr>
            </w:pPr>
            <w:r w:rsidRPr="00C83F98">
              <w:rPr>
                <w:rFonts w:cs="Times New Roman"/>
              </w:rPr>
              <w:t>Parengtas, suderintas ir patvirtintas darbo planas.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Default="00C83F98" w:rsidP="00D765F8">
            <w:pPr>
              <w:rPr>
                <w:rFonts w:cs="Times New Roman"/>
              </w:rPr>
            </w:pPr>
          </w:p>
          <w:p w:rsidR="00C83F98" w:rsidRPr="00C83F98" w:rsidRDefault="00C83F98" w:rsidP="00D765F8">
            <w:pPr>
              <w:rPr>
                <w:rFonts w:cs="Times New Roman"/>
              </w:rPr>
            </w:pPr>
            <w:r w:rsidRPr="00C83F98">
              <w:rPr>
                <w:rFonts w:cs="Times New Roman"/>
              </w:rPr>
              <w:t>Aptarti ir aprobuoti planai, programos.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Default="00C83F98" w:rsidP="00D765F8">
            <w:pPr>
              <w:rPr>
                <w:rFonts w:cs="Times New Roman"/>
              </w:rPr>
            </w:pPr>
          </w:p>
          <w:p w:rsidR="00C83F98" w:rsidRPr="00C83F98" w:rsidRDefault="00C83F98" w:rsidP="00D765F8">
            <w:pPr>
              <w:rPr>
                <w:rFonts w:cs="Times New Roman"/>
              </w:rPr>
            </w:pPr>
            <w:r w:rsidRPr="00C83F98">
              <w:rPr>
                <w:rFonts w:cs="Times New Roman"/>
              </w:rPr>
              <w:t>Įvertinta veikla, numatytos tobulėjimo kryptys.</w:t>
            </w:r>
          </w:p>
        </w:tc>
        <w:tc>
          <w:tcPr>
            <w:tcW w:w="1099" w:type="dxa"/>
          </w:tcPr>
          <w:p w:rsidR="00C83F98" w:rsidRPr="00C83F98" w:rsidRDefault="00C83F98" w:rsidP="00D765F8">
            <w:pPr>
              <w:rPr>
                <w:rFonts w:cs="Times New Roman"/>
              </w:rPr>
            </w:pPr>
          </w:p>
        </w:tc>
      </w:tr>
      <w:tr w:rsidR="00C83F98" w:rsidRPr="00C83F98" w:rsidTr="00C83F98">
        <w:tc>
          <w:tcPr>
            <w:tcW w:w="561" w:type="dxa"/>
          </w:tcPr>
          <w:p w:rsidR="00C83F98" w:rsidRPr="00C83F98" w:rsidRDefault="00C83F98" w:rsidP="00D765F8">
            <w:pPr>
              <w:rPr>
                <w:rFonts w:cs="Times New Roman"/>
              </w:rPr>
            </w:pPr>
            <w:r w:rsidRPr="00C83F98">
              <w:rPr>
                <w:rFonts w:cs="Times New Roman"/>
              </w:rPr>
              <w:t>2.</w:t>
            </w:r>
          </w:p>
        </w:tc>
        <w:tc>
          <w:tcPr>
            <w:tcW w:w="1841" w:type="dxa"/>
          </w:tcPr>
          <w:p w:rsidR="00C83F98" w:rsidRPr="00C83F98" w:rsidRDefault="00C83F98" w:rsidP="00D765F8">
            <w:pPr>
              <w:rPr>
                <w:rFonts w:cs="Times New Roman"/>
              </w:rPr>
            </w:pPr>
            <w:r w:rsidRPr="00C83F98">
              <w:rPr>
                <w:rFonts w:cs="Times New Roman"/>
              </w:rPr>
              <w:t>Tobulinti mokymosi mokytis kompetenciją kokybiškam mokymuisi užtikrinti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tc>
        <w:tc>
          <w:tcPr>
            <w:tcW w:w="1623" w:type="dxa"/>
          </w:tcPr>
          <w:p w:rsidR="00C83F98" w:rsidRPr="00C83F98" w:rsidRDefault="00C83F98" w:rsidP="00D765F8">
            <w:pPr>
              <w:rPr>
                <w:rFonts w:cs="Times New Roman"/>
              </w:rPr>
            </w:pPr>
            <w:r w:rsidRPr="00C83F98">
              <w:rPr>
                <w:rFonts w:cs="Times New Roman"/>
              </w:rPr>
              <w:lastRenderedPageBreak/>
              <w:t xml:space="preserve">2014 </w:t>
            </w:r>
            <w:proofErr w:type="spellStart"/>
            <w:r w:rsidRPr="00C83F98">
              <w:rPr>
                <w:rFonts w:cs="Times New Roman"/>
              </w:rPr>
              <w:t>m.m</w:t>
            </w:r>
            <w:proofErr w:type="spellEnd"/>
            <w:r w:rsidRPr="00C83F98">
              <w:rPr>
                <w:rFonts w:cs="Times New Roman"/>
              </w:rPr>
              <w:t>. standartizuotų testų 8 klasei rezultatų aptarimas.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C83F98">
            <w:pPr>
              <w:rPr>
                <w:rFonts w:cs="Times New Roman"/>
              </w:rPr>
            </w:pPr>
            <w:r w:rsidRPr="00C83F98">
              <w:rPr>
                <w:rFonts w:cs="Times New Roman"/>
              </w:rPr>
              <w:t xml:space="preserve">Diagnostinių </w:t>
            </w:r>
            <w:r w:rsidRPr="00C83F98">
              <w:rPr>
                <w:rFonts w:cs="Times New Roman"/>
              </w:rPr>
              <w:lastRenderedPageBreak/>
              <w:t xml:space="preserve">testų </w:t>
            </w:r>
            <w:proofErr w:type="spellStart"/>
            <w:r w:rsidRPr="00C83F98">
              <w:rPr>
                <w:rFonts w:cs="Times New Roman"/>
              </w:rPr>
              <w:t>testų</w:t>
            </w:r>
            <w:proofErr w:type="spellEnd"/>
            <w:r w:rsidRPr="00C83F98">
              <w:rPr>
                <w:rFonts w:cs="Times New Roman"/>
              </w:rPr>
              <w:t xml:space="preserve"> rengimas ir jų praktinis pritaikymas.</w:t>
            </w:r>
          </w:p>
        </w:tc>
        <w:tc>
          <w:tcPr>
            <w:tcW w:w="1414" w:type="dxa"/>
          </w:tcPr>
          <w:p w:rsidR="00C83F98" w:rsidRPr="00C83F98" w:rsidRDefault="00C83F98" w:rsidP="00D765F8">
            <w:pPr>
              <w:rPr>
                <w:rFonts w:cs="Times New Roman"/>
              </w:rPr>
            </w:pPr>
            <w:r w:rsidRPr="00C83F98">
              <w:rPr>
                <w:rFonts w:cs="Times New Roman"/>
              </w:rPr>
              <w:lastRenderedPageBreak/>
              <w:t>Spalis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 xml:space="preserve">Visus </w:t>
            </w:r>
            <w:r w:rsidRPr="00C83F98">
              <w:rPr>
                <w:rFonts w:cs="Times New Roman"/>
              </w:rPr>
              <w:lastRenderedPageBreak/>
              <w:t>mokslo metus</w:t>
            </w:r>
          </w:p>
        </w:tc>
        <w:tc>
          <w:tcPr>
            <w:tcW w:w="1330" w:type="dxa"/>
          </w:tcPr>
          <w:p w:rsidR="00C83F98" w:rsidRPr="00C83F98" w:rsidRDefault="00C83F98" w:rsidP="00D765F8">
            <w:pPr>
              <w:rPr>
                <w:rFonts w:cs="Times New Roman"/>
              </w:rPr>
            </w:pPr>
            <w:r w:rsidRPr="00C83F98">
              <w:rPr>
                <w:rFonts w:cs="Times New Roman"/>
              </w:rPr>
              <w:lastRenderedPageBreak/>
              <w:t xml:space="preserve">Lietuvių </w:t>
            </w:r>
            <w:proofErr w:type="spellStart"/>
            <w:r w:rsidRPr="00C83F98">
              <w:rPr>
                <w:rFonts w:cs="Times New Roman"/>
              </w:rPr>
              <w:t>k</w:t>
            </w:r>
            <w:proofErr w:type="spellEnd"/>
            <w:r w:rsidRPr="00C83F98">
              <w:rPr>
                <w:rFonts w:cs="Times New Roman"/>
              </w:rPr>
              <w:t>. Mokytojos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 xml:space="preserve">Visi </w:t>
            </w:r>
            <w:r w:rsidRPr="00C83F98">
              <w:rPr>
                <w:rFonts w:cs="Times New Roman"/>
              </w:rPr>
              <w:lastRenderedPageBreak/>
              <w:t>mokytojai</w:t>
            </w:r>
          </w:p>
        </w:tc>
        <w:tc>
          <w:tcPr>
            <w:tcW w:w="2700" w:type="dxa"/>
          </w:tcPr>
          <w:p w:rsidR="00C83F98" w:rsidRPr="00C83F98" w:rsidRDefault="00C83F98" w:rsidP="00D765F8">
            <w:pPr>
              <w:rPr>
                <w:rFonts w:cs="Times New Roman"/>
              </w:rPr>
            </w:pPr>
            <w:r w:rsidRPr="00C83F98">
              <w:rPr>
                <w:rFonts w:cs="Times New Roman"/>
              </w:rPr>
              <w:lastRenderedPageBreak/>
              <w:t>Išanalizuoti rezult</w:t>
            </w:r>
            <w:r>
              <w:rPr>
                <w:rFonts w:cs="Times New Roman"/>
              </w:rPr>
              <w:t xml:space="preserve">atai, siūlymai </w:t>
            </w:r>
            <w:proofErr w:type="spellStart"/>
            <w:r>
              <w:rPr>
                <w:rFonts w:cs="Times New Roman"/>
              </w:rPr>
              <w:t>mokymo(si</w:t>
            </w:r>
            <w:proofErr w:type="spellEnd"/>
            <w:r>
              <w:rPr>
                <w:rFonts w:cs="Times New Roman"/>
              </w:rPr>
              <w:t>) kokybe</w:t>
            </w:r>
            <w:r w:rsidRPr="00C83F98">
              <w:rPr>
                <w:rFonts w:cs="Times New Roman"/>
              </w:rPr>
              <w:t>i gerinti.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Default="00C83F98" w:rsidP="00D765F8">
            <w:pPr>
              <w:rPr>
                <w:rFonts w:cs="Times New Roman"/>
              </w:rPr>
            </w:pPr>
          </w:p>
          <w:p w:rsidR="00C83F98" w:rsidRPr="00C83F98" w:rsidRDefault="00C83F98" w:rsidP="00D765F8">
            <w:pPr>
              <w:rPr>
                <w:rFonts w:cs="Times New Roman"/>
              </w:rPr>
            </w:pPr>
            <w:r w:rsidRPr="00C83F98">
              <w:rPr>
                <w:rFonts w:cs="Times New Roman"/>
              </w:rPr>
              <w:t xml:space="preserve">Profesinis tobulėjimas, </w:t>
            </w:r>
            <w:r w:rsidRPr="00C83F98">
              <w:rPr>
                <w:rFonts w:cs="Times New Roman"/>
              </w:rPr>
              <w:lastRenderedPageBreak/>
              <w:t>bendradarbiavimas su kolegomis.</w:t>
            </w:r>
          </w:p>
        </w:tc>
        <w:tc>
          <w:tcPr>
            <w:tcW w:w="1099" w:type="dxa"/>
          </w:tcPr>
          <w:p w:rsidR="00C83F98" w:rsidRPr="00C83F98" w:rsidRDefault="00C83F98" w:rsidP="00D765F8">
            <w:pPr>
              <w:rPr>
                <w:rFonts w:cs="Times New Roman"/>
              </w:rPr>
            </w:pPr>
          </w:p>
        </w:tc>
      </w:tr>
      <w:tr w:rsidR="00C83F98" w:rsidRPr="00C83F98" w:rsidTr="00C83F98">
        <w:tc>
          <w:tcPr>
            <w:tcW w:w="561" w:type="dxa"/>
          </w:tcPr>
          <w:p w:rsidR="00C83F98" w:rsidRPr="00C83F98" w:rsidRDefault="00C83F98" w:rsidP="00D765F8">
            <w:pPr>
              <w:rPr>
                <w:rFonts w:cs="Times New Roman"/>
              </w:rPr>
            </w:pPr>
            <w:r w:rsidRPr="00C83F98">
              <w:rPr>
                <w:rFonts w:cs="Times New Roman"/>
              </w:rPr>
              <w:lastRenderedPageBreak/>
              <w:t>3.</w:t>
            </w:r>
          </w:p>
        </w:tc>
        <w:tc>
          <w:tcPr>
            <w:tcW w:w="1841" w:type="dxa"/>
          </w:tcPr>
          <w:p w:rsidR="00C83F98" w:rsidRPr="00C83F98" w:rsidRDefault="00C83F98" w:rsidP="00D765F8">
            <w:pPr>
              <w:rPr>
                <w:rFonts w:cs="Times New Roman"/>
              </w:rPr>
            </w:pPr>
            <w:r w:rsidRPr="00C83F98">
              <w:rPr>
                <w:rFonts w:cs="Times New Roman"/>
              </w:rPr>
              <w:t>Sekti nuolatinio mokytojų profesinės kompetencijos augimo</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tc>
        <w:tc>
          <w:tcPr>
            <w:tcW w:w="1623" w:type="dxa"/>
          </w:tcPr>
          <w:p w:rsidR="00C83F98" w:rsidRPr="00C83F98" w:rsidRDefault="00C83F98" w:rsidP="00D765F8">
            <w:pPr>
              <w:rPr>
                <w:rFonts w:cs="Times New Roman"/>
              </w:rPr>
            </w:pPr>
            <w:r w:rsidRPr="00C83F98">
              <w:rPr>
                <w:rFonts w:cs="Times New Roman"/>
              </w:rPr>
              <w:t>1-4 atviros pamokos.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roofErr w:type="spellStart"/>
            <w:r w:rsidRPr="00C83F98">
              <w:rPr>
                <w:rFonts w:cs="Times New Roman"/>
              </w:rPr>
              <w:t>Tarpdalykinė</w:t>
            </w:r>
            <w:proofErr w:type="spellEnd"/>
            <w:r w:rsidRPr="00C83F98">
              <w:rPr>
                <w:rFonts w:cs="Times New Roman"/>
              </w:rPr>
              <w:t xml:space="preserve"> integracija.</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Parengti metodinės medžiagos pristatymus, perduoti žinias po seminarų, kursų.</w:t>
            </w:r>
          </w:p>
          <w:p w:rsidR="00C83F98" w:rsidRPr="00C83F98" w:rsidRDefault="00C83F98" w:rsidP="00D765F8">
            <w:pPr>
              <w:rPr>
                <w:rFonts w:cs="Times New Roman"/>
              </w:rPr>
            </w:pPr>
          </w:p>
          <w:p w:rsidR="00C83F98" w:rsidRPr="00C83F98" w:rsidRDefault="00C83F98" w:rsidP="00C83F98">
            <w:pPr>
              <w:rPr>
                <w:rFonts w:cs="Times New Roman"/>
              </w:rPr>
            </w:pPr>
            <w:r w:rsidRPr="00C83F98">
              <w:rPr>
                <w:rFonts w:cs="Times New Roman"/>
              </w:rPr>
              <w:t>Dalyvauti kvalifikacijos tobulinimo veikloje, vadovėlių ir kitų mokymo priemonių pristatymuose.</w:t>
            </w:r>
          </w:p>
        </w:tc>
        <w:tc>
          <w:tcPr>
            <w:tcW w:w="1414" w:type="dxa"/>
          </w:tcPr>
          <w:p w:rsidR="00C83F98" w:rsidRPr="00C83F98" w:rsidRDefault="00C83F98" w:rsidP="00D765F8">
            <w:pPr>
              <w:rPr>
                <w:rFonts w:cs="Times New Roman"/>
              </w:rPr>
            </w:pPr>
            <w:r w:rsidRPr="00C83F98">
              <w:rPr>
                <w:rFonts w:cs="Times New Roman"/>
              </w:rPr>
              <w:t>Visus mokslo metus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Visus mokslo metus</w:t>
            </w: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Visus mokslo metus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Visus mokslo metus</w:t>
            </w:r>
          </w:p>
          <w:p w:rsidR="00C83F98" w:rsidRPr="00C83F98" w:rsidRDefault="00C83F98" w:rsidP="00D765F8">
            <w:pPr>
              <w:rPr>
                <w:rFonts w:cs="Times New Roman"/>
              </w:rPr>
            </w:pPr>
          </w:p>
        </w:tc>
        <w:tc>
          <w:tcPr>
            <w:tcW w:w="1330" w:type="dxa"/>
          </w:tcPr>
          <w:p w:rsidR="00C83F98" w:rsidRPr="00C83F98" w:rsidRDefault="00C83F98" w:rsidP="00D765F8">
            <w:pPr>
              <w:rPr>
                <w:rFonts w:cs="Times New Roman"/>
              </w:rPr>
            </w:pPr>
            <w:r w:rsidRPr="00C83F98">
              <w:rPr>
                <w:rFonts w:cs="Times New Roman"/>
              </w:rPr>
              <w:t>Visi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Visi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Pr>
                <w:rFonts w:cs="Times New Roman"/>
              </w:rPr>
              <w:t>V</w:t>
            </w:r>
            <w:r w:rsidRPr="00C83F98">
              <w:rPr>
                <w:rFonts w:cs="Times New Roman"/>
              </w:rPr>
              <w:t>isi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Visi mokytojai</w:t>
            </w:r>
          </w:p>
        </w:tc>
        <w:tc>
          <w:tcPr>
            <w:tcW w:w="2700" w:type="dxa"/>
          </w:tcPr>
          <w:p w:rsidR="00C83F98" w:rsidRPr="00C83F98" w:rsidRDefault="00C83F98" w:rsidP="00D765F8">
            <w:pPr>
              <w:rPr>
                <w:rFonts w:cs="Times New Roman"/>
              </w:rPr>
            </w:pPr>
            <w:r w:rsidRPr="00C83F98">
              <w:rPr>
                <w:rFonts w:cs="Times New Roman"/>
              </w:rPr>
              <w:t>Veiksmingiausių mokymosi metodų taikymas, pamokos organizavimas ir valdymas.</w:t>
            </w: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Mokinių mokymosi krūvio mažinimas, įvairesni metodai.</w:t>
            </w: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Profesinis tobulėjimas, bendradarbiavimas.</w:t>
            </w:r>
          </w:p>
        </w:tc>
        <w:tc>
          <w:tcPr>
            <w:tcW w:w="1099" w:type="dxa"/>
          </w:tcPr>
          <w:p w:rsidR="00C83F98" w:rsidRPr="00C83F98" w:rsidRDefault="00C83F98" w:rsidP="00D765F8">
            <w:pPr>
              <w:rPr>
                <w:rFonts w:cs="Times New Roman"/>
              </w:rPr>
            </w:pPr>
          </w:p>
        </w:tc>
      </w:tr>
      <w:tr w:rsidR="00C83F98" w:rsidRPr="00C83F98" w:rsidTr="00C83F98">
        <w:tc>
          <w:tcPr>
            <w:tcW w:w="561" w:type="dxa"/>
          </w:tcPr>
          <w:p w:rsidR="00C83F98" w:rsidRPr="00C83F98" w:rsidRDefault="00C83F98" w:rsidP="00D765F8">
            <w:pPr>
              <w:rPr>
                <w:rFonts w:cs="Times New Roman"/>
              </w:rPr>
            </w:pPr>
            <w:r w:rsidRPr="00C83F98">
              <w:rPr>
                <w:rFonts w:cs="Times New Roman"/>
              </w:rPr>
              <w:t>4.</w:t>
            </w:r>
          </w:p>
        </w:tc>
        <w:tc>
          <w:tcPr>
            <w:tcW w:w="1841" w:type="dxa"/>
          </w:tcPr>
          <w:p w:rsidR="00C83F98" w:rsidRPr="00C83F98" w:rsidRDefault="00C83F98" w:rsidP="00D765F8">
            <w:pPr>
              <w:rPr>
                <w:rFonts w:cs="Times New Roman"/>
              </w:rPr>
            </w:pPr>
            <w:r w:rsidRPr="00C83F98">
              <w:rPr>
                <w:rFonts w:cs="Times New Roman"/>
              </w:rPr>
              <w:t>Ugdyti gabius mokinius</w:t>
            </w:r>
          </w:p>
        </w:tc>
        <w:tc>
          <w:tcPr>
            <w:tcW w:w="1623" w:type="dxa"/>
          </w:tcPr>
          <w:p w:rsidR="00C83F98" w:rsidRPr="00C83F98" w:rsidRDefault="00C83F98" w:rsidP="00C83F98">
            <w:pPr>
              <w:rPr>
                <w:rFonts w:cs="Times New Roman"/>
              </w:rPr>
            </w:pPr>
            <w:r w:rsidRPr="00C83F98">
              <w:rPr>
                <w:rFonts w:cs="Times New Roman"/>
              </w:rPr>
              <w:t>Ruošti mokinius olimpiadoms, vertimų, iliustracijų, rašinių konkursams.</w:t>
            </w:r>
          </w:p>
        </w:tc>
        <w:tc>
          <w:tcPr>
            <w:tcW w:w="1414" w:type="dxa"/>
          </w:tcPr>
          <w:p w:rsidR="00C83F98" w:rsidRPr="00C83F98" w:rsidRDefault="00C83F98" w:rsidP="00D765F8">
            <w:pPr>
              <w:rPr>
                <w:rFonts w:cs="Times New Roman"/>
              </w:rPr>
            </w:pPr>
            <w:r w:rsidRPr="00C83F98">
              <w:rPr>
                <w:rFonts w:cs="Times New Roman"/>
              </w:rPr>
              <w:t>Visus mokslo metus</w:t>
            </w:r>
          </w:p>
        </w:tc>
        <w:tc>
          <w:tcPr>
            <w:tcW w:w="1330" w:type="dxa"/>
          </w:tcPr>
          <w:p w:rsidR="00C83F98" w:rsidRPr="00C83F98" w:rsidRDefault="00C83F98" w:rsidP="00D765F8">
            <w:pPr>
              <w:rPr>
                <w:rFonts w:cs="Times New Roman"/>
              </w:rPr>
            </w:pPr>
            <w:r w:rsidRPr="00C83F98">
              <w:rPr>
                <w:rFonts w:cs="Times New Roman"/>
              </w:rPr>
              <w:t>Visi mokytojai</w:t>
            </w:r>
          </w:p>
        </w:tc>
        <w:tc>
          <w:tcPr>
            <w:tcW w:w="2700" w:type="dxa"/>
          </w:tcPr>
          <w:p w:rsidR="00C83F98" w:rsidRPr="00C83F98" w:rsidRDefault="00C83F98" w:rsidP="00C83F98">
            <w:pPr>
              <w:rPr>
                <w:rFonts w:cs="Times New Roman"/>
              </w:rPr>
            </w:pPr>
            <w:r w:rsidRPr="00C83F98">
              <w:rPr>
                <w:rFonts w:cs="Times New Roman"/>
              </w:rPr>
              <w:t>Gabiųjų ugdymas.</w:t>
            </w:r>
          </w:p>
        </w:tc>
        <w:tc>
          <w:tcPr>
            <w:tcW w:w="1099" w:type="dxa"/>
          </w:tcPr>
          <w:p w:rsidR="00C83F98" w:rsidRPr="00C83F98" w:rsidRDefault="00C83F98" w:rsidP="00D765F8">
            <w:pPr>
              <w:rPr>
                <w:rFonts w:cs="Times New Roman"/>
              </w:rPr>
            </w:pPr>
          </w:p>
        </w:tc>
      </w:tr>
      <w:tr w:rsidR="00C83F98" w:rsidRPr="00C83F98" w:rsidTr="00C83F98">
        <w:tc>
          <w:tcPr>
            <w:tcW w:w="561" w:type="dxa"/>
          </w:tcPr>
          <w:p w:rsidR="00C83F98" w:rsidRPr="00C83F98" w:rsidRDefault="00C83F98" w:rsidP="00D765F8">
            <w:pPr>
              <w:rPr>
                <w:rFonts w:cs="Times New Roman"/>
              </w:rPr>
            </w:pPr>
            <w:r w:rsidRPr="00C83F98">
              <w:rPr>
                <w:rFonts w:cs="Times New Roman"/>
              </w:rPr>
              <w:t xml:space="preserve">5. </w:t>
            </w:r>
          </w:p>
        </w:tc>
        <w:tc>
          <w:tcPr>
            <w:tcW w:w="1841" w:type="dxa"/>
          </w:tcPr>
          <w:p w:rsidR="00C83F98" w:rsidRPr="00C83F98" w:rsidRDefault="00C83F98" w:rsidP="00C83F98">
            <w:pPr>
              <w:rPr>
                <w:rFonts w:cs="Times New Roman"/>
              </w:rPr>
            </w:pPr>
            <w:r w:rsidRPr="00C83F98">
              <w:rPr>
                <w:rFonts w:cs="Times New Roman"/>
              </w:rPr>
              <w:t>Ugdyti kūrybišką asmenybę, skatinti mokytojų, mokinių</w:t>
            </w:r>
          </w:p>
        </w:tc>
        <w:tc>
          <w:tcPr>
            <w:tcW w:w="1623" w:type="dxa"/>
          </w:tcPr>
          <w:p w:rsidR="00C83F98" w:rsidRPr="00C83F98" w:rsidRDefault="00C83F98" w:rsidP="00D765F8">
            <w:pPr>
              <w:rPr>
                <w:rFonts w:cs="Times New Roman"/>
              </w:rPr>
            </w:pPr>
            <w:r w:rsidRPr="00C83F98">
              <w:rPr>
                <w:rFonts w:cs="Times New Roman"/>
              </w:rPr>
              <w:t>Organizuoti renginį Europos kalbų dienai paminėti.</w:t>
            </w:r>
          </w:p>
          <w:p w:rsidR="00C83F98" w:rsidRPr="00C83F98" w:rsidRDefault="00C83F98" w:rsidP="00D765F8">
            <w:pPr>
              <w:rPr>
                <w:rFonts w:cs="Times New Roman"/>
              </w:rPr>
            </w:pPr>
          </w:p>
          <w:p w:rsidR="00C83F98" w:rsidRPr="00C83F98" w:rsidRDefault="00C83F98" w:rsidP="00C83F98">
            <w:pPr>
              <w:rPr>
                <w:rFonts w:cs="Times New Roman"/>
              </w:rPr>
            </w:pPr>
            <w:r w:rsidRPr="00C83F98">
              <w:rPr>
                <w:rFonts w:cs="Times New Roman"/>
              </w:rPr>
              <w:t>Meninio skaitymo konkursas</w:t>
            </w:r>
          </w:p>
        </w:tc>
        <w:tc>
          <w:tcPr>
            <w:tcW w:w="1414" w:type="dxa"/>
          </w:tcPr>
          <w:p w:rsidR="00C83F98" w:rsidRPr="00C83F98" w:rsidRDefault="00C83F98" w:rsidP="00D765F8">
            <w:pPr>
              <w:rPr>
                <w:rFonts w:cs="Times New Roman"/>
              </w:rPr>
            </w:pPr>
            <w:r w:rsidRPr="00C83F98">
              <w:rPr>
                <w:rFonts w:cs="Times New Roman"/>
              </w:rPr>
              <w:t>Rugsėjis</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Sausis</w:t>
            </w:r>
          </w:p>
        </w:tc>
        <w:tc>
          <w:tcPr>
            <w:tcW w:w="1330" w:type="dxa"/>
          </w:tcPr>
          <w:p w:rsidR="00C83F98" w:rsidRPr="00C83F98" w:rsidRDefault="00C83F98" w:rsidP="00D765F8">
            <w:pPr>
              <w:rPr>
                <w:rFonts w:cs="Times New Roman"/>
              </w:rPr>
            </w:pPr>
            <w:r w:rsidRPr="00C83F98">
              <w:rPr>
                <w:rFonts w:cs="Times New Roman"/>
              </w:rPr>
              <w:t>Visi mokytojai</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 xml:space="preserve">Lietuvių </w:t>
            </w:r>
            <w:proofErr w:type="spellStart"/>
            <w:r w:rsidRPr="00C83F98">
              <w:rPr>
                <w:rFonts w:cs="Times New Roman"/>
              </w:rPr>
              <w:t>k</w:t>
            </w:r>
            <w:proofErr w:type="spellEnd"/>
            <w:r w:rsidRPr="00C83F98">
              <w:rPr>
                <w:rFonts w:cs="Times New Roman"/>
              </w:rPr>
              <w:t>. mokytojai</w:t>
            </w:r>
          </w:p>
        </w:tc>
        <w:tc>
          <w:tcPr>
            <w:tcW w:w="2700" w:type="dxa"/>
          </w:tcPr>
          <w:p w:rsidR="00C83F98" w:rsidRPr="00C83F98" w:rsidRDefault="00C83F98" w:rsidP="00D765F8">
            <w:pPr>
              <w:rPr>
                <w:rFonts w:cs="Times New Roman"/>
              </w:rPr>
            </w:pPr>
            <w:r w:rsidRPr="00C83F98">
              <w:rPr>
                <w:rFonts w:cs="Times New Roman"/>
              </w:rPr>
              <w:t>Bendradarbiavimo, kūrybiškumo ugdymas, bendrojo išprusimo plėtra.</w:t>
            </w:r>
          </w:p>
          <w:p w:rsidR="00C83F98" w:rsidRPr="00C83F98" w:rsidRDefault="00C83F98" w:rsidP="00D765F8">
            <w:pPr>
              <w:rPr>
                <w:rFonts w:cs="Times New Roman"/>
              </w:rPr>
            </w:pPr>
          </w:p>
          <w:p w:rsidR="00C83F98" w:rsidRPr="00C83F98" w:rsidRDefault="00C83F98" w:rsidP="00D765F8">
            <w:pPr>
              <w:rPr>
                <w:rFonts w:cs="Times New Roman"/>
              </w:rPr>
            </w:pPr>
          </w:p>
          <w:p w:rsidR="00C83F98" w:rsidRPr="00C83F98" w:rsidRDefault="00C83F98" w:rsidP="00D765F8">
            <w:pPr>
              <w:rPr>
                <w:rFonts w:cs="Times New Roman"/>
              </w:rPr>
            </w:pPr>
            <w:r w:rsidRPr="00C83F98">
              <w:rPr>
                <w:rFonts w:cs="Times New Roman"/>
              </w:rPr>
              <w:t>Meninis renginys mokyklos bendruomenei, poezijos populiarinimas.</w:t>
            </w:r>
          </w:p>
        </w:tc>
        <w:tc>
          <w:tcPr>
            <w:tcW w:w="1099" w:type="dxa"/>
          </w:tcPr>
          <w:p w:rsidR="00C83F98" w:rsidRPr="00C83F98" w:rsidRDefault="00C83F98" w:rsidP="00D765F8">
            <w:pPr>
              <w:rPr>
                <w:rFonts w:cs="Times New Roman"/>
              </w:rPr>
            </w:pPr>
          </w:p>
        </w:tc>
      </w:tr>
    </w:tbl>
    <w:p w:rsidR="00C83F98" w:rsidRPr="00C83F98" w:rsidRDefault="00C83F98" w:rsidP="00C83F98">
      <w:pPr>
        <w:rPr>
          <w:rFonts w:cs="Times New Roman"/>
        </w:rPr>
      </w:pPr>
    </w:p>
    <w:p w:rsidR="00C83F98" w:rsidRDefault="00C83F98" w:rsidP="00291744">
      <w:pPr>
        <w:ind w:hanging="284"/>
        <w:jc w:val="both"/>
        <w:rPr>
          <w:rFonts w:cs="Times New Roman"/>
        </w:rPr>
      </w:pPr>
    </w:p>
    <w:p w:rsidR="00291744" w:rsidRDefault="00C83F98" w:rsidP="00C83F98">
      <w:pPr>
        <w:ind w:left="-284" w:hanging="142"/>
        <w:jc w:val="both"/>
        <w:rPr>
          <w:rFonts w:cs="Times New Roman"/>
        </w:rPr>
      </w:pPr>
      <w:r>
        <w:rPr>
          <w:rFonts w:cs="Times New Roman"/>
        </w:rPr>
        <w:t>Metodinės grupės pirmininkė</w:t>
      </w:r>
      <w:r>
        <w:rPr>
          <w:rFonts w:cs="Times New Roman"/>
        </w:rPr>
        <w:tab/>
      </w:r>
      <w:r>
        <w:rPr>
          <w:rFonts w:cs="Times New Roman"/>
        </w:rPr>
        <w:tab/>
      </w:r>
      <w:r>
        <w:rPr>
          <w:rFonts w:cs="Times New Roman"/>
        </w:rPr>
        <w:tab/>
      </w:r>
      <w:r>
        <w:rPr>
          <w:rFonts w:cs="Times New Roman"/>
        </w:rPr>
        <w:tab/>
        <w:t xml:space="preserve">                 N. </w:t>
      </w:r>
      <w:proofErr w:type="spellStart"/>
      <w:r>
        <w:rPr>
          <w:rFonts w:cs="Times New Roman"/>
        </w:rPr>
        <w:t>Pečeliūnaitė</w:t>
      </w:r>
      <w:proofErr w:type="spellEnd"/>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F96D5E" w:rsidRDefault="00F96D5E" w:rsidP="00C83F98">
      <w:pPr>
        <w:ind w:left="-284" w:hanging="142"/>
        <w:jc w:val="both"/>
        <w:rPr>
          <w:rFonts w:cs="Times New Roman"/>
        </w:rPr>
      </w:pPr>
    </w:p>
    <w:p w:rsidR="006E3CBE" w:rsidRPr="006E3CBE" w:rsidRDefault="006E3CBE" w:rsidP="006E3CBE">
      <w:pPr>
        <w:spacing w:after="200" w:line="276" w:lineRule="auto"/>
        <w:jc w:val="center"/>
        <w:rPr>
          <w:rFonts w:eastAsiaTheme="minorHAnsi" w:cs="Times New Roman"/>
          <w:b/>
          <w:lang w:eastAsia="en-US"/>
        </w:rPr>
      </w:pPr>
      <w:r w:rsidRPr="006E3CBE">
        <w:rPr>
          <w:rFonts w:eastAsiaTheme="minorHAnsi" w:cs="Times New Roman"/>
          <w:b/>
          <w:lang w:val="en-US" w:eastAsia="en-US"/>
        </w:rPr>
        <w:lastRenderedPageBreak/>
        <w:t>VISUOMEN</w:t>
      </w:r>
      <w:r w:rsidRPr="006E3CBE">
        <w:rPr>
          <w:rFonts w:eastAsiaTheme="minorHAnsi" w:cs="Times New Roman"/>
          <w:b/>
          <w:lang w:eastAsia="en-US"/>
        </w:rPr>
        <w:t>ĖS SVEIKATOS PRIEŽIŪROS PRIEMONIŲ VEIKLOS PLANAS</w:t>
      </w:r>
    </w:p>
    <w:tbl>
      <w:tblPr>
        <w:tblStyle w:val="Lentelstinklelis4"/>
        <w:tblW w:w="0" w:type="auto"/>
        <w:tblLook w:val="04A0" w:firstRow="1" w:lastRow="0" w:firstColumn="1" w:lastColumn="0" w:noHBand="0" w:noVBand="1"/>
      </w:tblPr>
      <w:tblGrid>
        <w:gridCol w:w="1970"/>
        <w:gridCol w:w="1971"/>
        <w:gridCol w:w="1971"/>
        <w:gridCol w:w="1971"/>
        <w:gridCol w:w="1971"/>
      </w:tblGrid>
      <w:tr w:rsidR="006E3CBE" w:rsidRPr="006E3CBE" w:rsidTr="00B77958">
        <w:tc>
          <w:tcPr>
            <w:tcW w:w="1970"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 xml:space="preserve">Tikslai </w:t>
            </w: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Priemonių pavadinimas</w:t>
            </w: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Įvykdymo laikas</w:t>
            </w: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Vertinimo kriterijus</w:t>
            </w: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 xml:space="preserve">Vykdytojas </w:t>
            </w:r>
          </w:p>
        </w:tc>
      </w:tr>
      <w:tr w:rsidR="006E3CBE" w:rsidRPr="006E3CBE" w:rsidTr="00B77958">
        <w:tc>
          <w:tcPr>
            <w:tcW w:w="1970" w:type="dxa"/>
            <w:vMerge w:val="restart"/>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I. Pirmos pagalbos teikimas, koordinavimas</w:t>
            </w: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I. 1. Teikti pirmąją pagalbą mokyklos bendruomenei esant reikalui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Visus metus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Atvejų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I. 2. Sukomplektuoti pirmosios pagalbos rinkinius mokykloje ir kitose mokyklos administracijos vietose</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Rugsėjis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4 rinkiniai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val="restart"/>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II. Informacijos, sveikatos išsaugojimo bei stiprinimo klausimais, teikimas ir šios informacijos sklaida mokyklos bendruomenei</w:t>
            </w:r>
          </w:p>
        </w:tc>
        <w:tc>
          <w:tcPr>
            <w:tcW w:w="7884" w:type="dxa"/>
            <w:gridSpan w:val="4"/>
          </w:tcPr>
          <w:p w:rsidR="006E3CBE" w:rsidRPr="006E3CBE" w:rsidRDefault="006E3CBE" w:rsidP="006E3CBE">
            <w:pPr>
              <w:rPr>
                <w:rFonts w:eastAsiaTheme="minorHAnsi" w:cs="Times New Roman"/>
                <w:b/>
                <w:lang w:eastAsia="en-US"/>
              </w:rPr>
            </w:pPr>
            <w:r w:rsidRPr="006E3CBE">
              <w:rPr>
                <w:rFonts w:eastAsiaTheme="minorHAnsi" w:cs="Times New Roman"/>
                <w:b/>
                <w:lang w:eastAsia="en-US"/>
              </w:rPr>
              <w:t>II. 1. Stendai:</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1. „Esu švarus ir sveikas“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Rugsėjis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2. „Dar kartą apie pedikuliozę“</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Spalis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3. „Mūsų mityba“</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Lapkritis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4. „Ar viską žinai apie AIDS“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Gruodis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F679D0" w:rsidP="006E3CBE">
            <w:pPr>
              <w:rPr>
                <w:rFonts w:eastAsiaTheme="minorHAnsi" w:cs="Times New Roman"/>
                <w:lang w:eastAsia="en-US"/>
              </w:rPr>
            </w:pPr>
            <w:r>
              <w:rPr>
                <w:rFonts w:eastAsiaTheme="minorHAnsi" w:cs="Times New Roman"/>
                <w:lang w:eastAsia="en-US"/>
              </w:rPr>
              <w:t>5. „Rūky</w:t>
            </w:r>
            <w:r w:rsidR="006E3CBE" w:rsidRPr="006E3CBE">
              <w:rPr>
                <w:rFonts w:eastAsiaTheme="minorHAnsi" w:cs="Times New Roman"/>
                <w:lang w:eastAsia="en-US"/>
              </w:rPr>
              <w:t>mas žudo tavo organizmą“</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Sausis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6. „Mobilieji telefonai – žala sveikatai“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Vasaris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7. „Gyvenimas be tuberkuliozės“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Kovas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8. „Dar kartą apie erkes“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Balandis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4172B4" w:rsidP="006E3CBE">
            <w:pPr>
              <w:rPr>
                <w:rFonts w:eastAsiaTheme="minorHAnsi" w:cs="Times New Roman"/>
                <w:lang w:eastAsia="en-US"/>
              </w:rPr>
            </w:pPr>
            <w:r>
              <w:rPr>
                <w:rFonts w:eastAsiaTheme="minorHAnsi" w:cs="Times New Roman"/>
                <w:lang w:eastAsia="en-US"/>
              </w:rPr>
              <w:t>9. „J</w:t>
            </w:r>
            <w:r w:rsidR="006E3CBE" w:rsidRPr="006E3CBE">
              <w:rPr>
                <w:rFonts w:eastAsiaTheme="minorHAnsi" w:cs="Times New Roman"/>
                <w:lang w:eastAsia="en-US"/>
              </w:rPr>
              <w:t>udame ir sportuojame sveikatos labui“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Gegužė</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2</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bl>
    <w:p w:rsidR="006E3CBE" w:rsidRPr="006E3CBE" w:rsidRDefault="006E3CBE" w:rsidP="006E3CBE">
      <w:pPr>
        <w:spacing w:after="200" w:line="276" w:lineRule="auto"/>
        <w:rPr>
          <w:rFonts w:eastAsiaTheme="minorHAnsi" w:cs="Times New Roman"/>
          <w:b/>
          <w:lang w:eastAsia="en-US"/>
        </w:rPr>
      </w:pPr>
    </w:p>
    <w:p w:rsidR="006E3CBE" w:rsidRPr="006E3CBE" w:rsidRDefault="006E3CBE" w:rsidP="006E3CBE">
      <w:pPr>
        <w:spacing w:after="200" w:line="276" w:lineRule="auto"/>
        <w:rPr>
          <w:rFonts w:eastAsiaTheme="minorHAnsi" w:cs="Times New Roman"/>
          <w:b/>
          <w:lang w:eastAsia="en-US"/>
        </w:rPr>
      </w:pPr>
    </w:p>
    <w:p w:rsidR="006E3CBE" w:rsidRPr="006E3CBE" w:rsidRDefault="006E3CBE" w:rsidP="006E3CBE">
      <w:pPr>
        <w:spacing w:after="200" w:line="276" w:lineRule="auto"/>
        <w:rPr>
          <w:rFonts w:eastAsiaTheme="minorHAnsi" w:cs="Times New Roman"/>
          <w:b/>
          <w:lang w:eastAsia="en-US"/>
        </w:rPr>
      </w:pPr>
      <w:r w:rsidRPr="006E3CBE">
        <w:rPr>
          <w:rFonts w:eastAsiaTheme="minorHAnsi" w:cs="Times New Roman"/>
          <w:b/>
          <w:lang w:eastAsia="en-US"/>
        </w:rPr>
        <w:br w:type="page"/>
      </w:r>
    </w:p>
    <w:tbl>
      <w:tblPr>
        <w:tblStyle w:val="Lentelstinklelis4"/>
        <w:tblW w:w="0" w:type="auto"/>
        <w:tblLook w:val="04A0" w:firstRow="1" w:lastRow="0" w:firstColumn="1" w:lastColumn="0" w:noHBand="0" w:noVBand="1"/>
      </w:tblPr>
      <w:tblGrid>
        <w:gridCol w:w="1970"/>
        <w:gridCol w:w="1971"/>
        <w:gridCol w:w="1971"/>
        <w:gridCol w:w="1971"/>
        <w:gridCol w:w="1971"/>
      </w:tblGrid>
      <w:tr w:rsidR="006E3CBE" w:rsidRPr="006E3CBE" w:rsidTr="00B77958">
        <w:tc>
          <w:tcPr>
            <w:tcW w:w="1970" w:type="dxa"/>
            <w:vMerge w:val="restart"/>
            <w:vAlign w:val="center"/>
          </w:tcPr>
          <w:p w:rsidR="006E3CBE" w:rsidRPr="006E3CBE" w:rsidRDefault="006E3CBE" w:rsidP="006E3CBE">
            <w:pPr>
              <w:jc w:val="center"/>
              <w:rPr>
                <w:rFonts w:eastAsiaTheme="minorHAnsi" w:cs="Times New Roman"/>
                <w:b/>
                <w:lang w:eastAsia="en-US"/>
              </w:rPr>
            </w:pPr>
            <w:r w:rsidRPr="006E3CBE">
              <w:rPr>
                <w:rFonts w:eastAsiaTheme="minorHAnsi" w:cs="Times New Roman"/>
                <w:lang w:eastAsia="en-US"/>
              </w:rPr>
              <w:lastRenderedPageBreak/>
              <w:t>II. Informacijos, sveikatos išsaugojimo bei stiprinimo klausimais, teikimas ir šios informacijos sklaida mokyklos bendruomenei</w:t>
            </w:r>
          </w:p>
        </w:tc>
        <w:tc>
          <w:tcPr>
            <w:tcW w:w="7884" w:type="dxa"/>
            <w:gridSpan w:val="4"/>
          </w:tcPr>
          <w:p w:rsidR="006E3CBE" w:rsidRPr="006E3CBE" w:rsidRDefault="006E3CBE" w:rsidP="006E3CBE">
            <w:pPr>
              <w:rPr>
                <w:rFonts w:eastAsiaTheme="minorHAnsi" w:cs="Times New Roman"/>
                <w:b/>
                <w:lang w:eastAsia="en-US"/>
              </w:rPr>
            </w:pPr>
            <w:r w:rsidRPr="006E3CBE">
              <w:rPr>
                <w:rFonts w:eastAsiaTheme="minorHAnsi" w:cs="Times New Roman"/>
                <w:b/>
                <w:lang w:eastAsia="en-US"/>
              </w:rPr>
              <w:t>II. 2. Individualūs pokalbiai, pranešimai, paskaitos su moksleiviais: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Širdies dienai paminėti (akcija):</w:t>
            </w:r>
          </w:p>
        </w:tc>
        <w:tc>
          <w:tcPr>
            <w:tcW w:w="1971" w:type="dxa"/>
            <w:vMerge w:val="restart"/>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Rugsėjis</w:t>
            </w:r>
          </w:p>
          <w:p w:rsidR="006E3CBE" w:rsidRPr="006E3CBE" w:rsidRDefault="006E3CBE" w:rsidP="006E3CBE">
            <w:pPr>
              <w:jc w:val="center"/>
              <w:rPr>
                <w:rFonts w:eastAsiaTheme="minorHAnsi" w:cs="Times New Roman"/>
                <w:lang w:eastAsia="en-US"/>
              </w:rPr>
            </w:pPr>
          </w:p>
        </w:tc>
        <w:tc>
          <w:tcPr>
            <w:tcW w:w="1971" w:type="dxa"/>
            <w:vMerge w:val="restart"/>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Merge w:val="restart"/>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1. AKC matavimas</w:t>
            </w: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2. Kūno masės analizė</w:t>
            </w: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3. Pamoka „Aš myliu savo širdį“</w:t>
            </w: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c>
          <w:tcPr>
            <w:tcW w:w="1971" w:type="dxa"/>
            <w:vMerge/>
            <w:vAlign w:val="center"/>
          </w:tcPr>
          <w:p w:rsidR="006E3CBE" w:rsidRPr="006E3CBE" w:rsidRDefault="006E3CBE" w:rsidP="006E3CBE">
            <w:pPr>
              <w:jc w:val="center"/>
              <w:rPr>
                <w:rFonts w:eastAsiaTheme="minorHAnsi" w:cs="Times New Roman"/>
                <w:lang w:eastAsia="en-US"/>
              </w:rPr>
            </w:pP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4. Pamoka: „NE – žalingiems įpročiams“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Spalis</w:t>
            </w:r>
          </w:p>
          <w:p w:rsidR="006E3CBE" w:rsidRPr="006E3CBE" w:rsidRDefault="006E3CBE" w:rsidP="006E3CBE">
            <w:pPr>
              <w:jc w:val="center"/>
              <w:rPr>
                <w:rFonts w:eastAsiaTheme="minorHAnsi" w:cs="Times New Roman"/>
                <w:lang w:eastAsia="en-US"/>
              </w:rPr>
            </w:pP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5. Projektas: „Mokausi prižiūrėti dantukus“ 1-4kl.</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Lapkritis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6. Pamoka: „Mūsų mityba“ 10kl.</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 xml:space="preserve">Lapkritis </w:t>
            </w:r>
          </w:p>
          <w:p w:rsidR="006E3CBE" w:rsidRPr="006E3CBE" w:rsidRDefault="006E3CBE" w:rsidP="006E3CBE">
            <w:pPr>
              <w:jc w:val="center"/>
              <w:rPr>
                <w:rFonts w:eastAsiaTheme="minorHAnsi" w:cs="Times New Roman"/>
                <w:lang w:eastAsia="en-US"/>
              </w:rPr>
            </w:pP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7. Pamoka: „Dar kartą apie AIDS“ 9-11kl.</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Gruodis</w:t>
            </w:r>
          </w:p>
          <w:p w:rsidR="006E3CBE" w:rsidRPr="006E3CBE" w:rsidRDefault="006E3CBE" w:rsidP="006E3CBE">
            <w:pPr>
              <w:jc w:val="center"/>
              <w:rPr>
                <w:rFonts w:eastAsiaTheme="minorHAnsi" w:cs="Times New Roman"/>
                <w:lang w:eastAsia="en-US"/>
              </w:rPr>
            </w:pP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8. „Tarp mūsų mergaičių“ 5kl.</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Gruodis</w:t>
            </w:r>
          </w:p>
          <w:p w:rsidR="006E3CBE" w:rsidRPr="006E3CBE" w:rsidRDefault="006E3CBE" w:rsidP="006E3CBE">
            <w:pPr>
              <w:jc w:val="center"/>
              <w:rPr>
                <w:rFonts w:eastAsiaTheme="minorHAnsi" w:cs="Times New Roman"/>
                <w:lang w:eastAsia="en-US"/>
              </w:rPr>
            </w:pP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9. „Kaip išsaugoti gerą regėjimą“</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Sausis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10. „Daržovės ir vaisiai – nuostabūs vitaminai“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Vasaris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11. „Gyvenimas be TBC“</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Kovas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6E3CBE" w:rsidP="006E3CBE">
            <w:pPr>
              <w:rPr>
                <w:rFonts w:eastAsiaTheme="minorHAnsi" w:cs="Times New Roman"/>
                <w:lang w:eastAsia="en-US"/>
              </w:rPr>
            </w:pPr>
            <w:r w:rsidRPr="006E3CBE">
              <w:rPr>
                <w:rFonts w:eastAsiaTheme="minorHAnsi" w:cs="Times New Roman"/>
                <w:lang w:eastAsia="en-US"/>
              </w:rPr>
              <w:t>12. „Stresas – jo įtaka sveikatai, streso įveikimo būdai“ 12kl.</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Balandis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r w:rsidR="006E3CBE" w:rsidRPr="006E3CBE" w:rsidTr="00B77958">
        <w:tc>
          <w:tcPr>
            <w:tcW w:w="1970" w:type="dxa"/>
            <w:vMerge/>
          </w:tcPr>
          <w:p w:rsidR="006E3CBE" w:rsidRPr="006E3CBE" w:rsidRDefault="006E3CBE" w:rsidP="006E3CBE">
            <w:pPr>
              <w:rPr>
                <w:rFonts w:eastAsiaTheme="minorHAnsi" w:cs="Times New Roman"/>
                <w:lang w:eastAsia="en-US"/>
              </w:rPr>
            </w:pPr>
          </w:p>
        </w:tc>
        <w:tc>
          <w:tcPr>
            <w:tcW w:w="1971" w:type="dxa"/>
          </w:tcPr>
          <w:p w:rsidR="006E3CBE" w:rsidRPr="006E3CBE" w:rsidRDefault="00433BF4" w:rsidP="006E3CBE">
            <w:pPr>
              <w:rPr>
                <w:rFonts w:eastAsiaTheme="minorHAnsi" w:cs="Times New Roman"/>
                <w:lang w:eastAsia="en-US"/>
              </w:rPr>
            </w:pPr>
            <w:r>
              <w:rPr>
                <w:rFonts w:eastAsiaTheme="minorHAnsi" w:cs="Times New Roman"/>
                <w:lang w:eastAsia="en-US"/>
              </w:rPr>
              <w:t>13. „Rūky</w:t>
            </w:r>
            <w:r w:rsidR="006E3CBE" w:rsidRPr="006E3CBE">
              <w:rPr>
                <w:rFonts w:eastAsiaTheme="minorHAnsi" w:cs="Times New Roman"/>
                <w:lang w:eastAsia="en-US"/>
              </w:rPr>
              <w:t>mas ir sveikata - nesuderinami“</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Gegužė</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Dalyvių skaičius</w:t>
            </w:r>
          </w:p>
        </w:tc>
        <w:tc>
          <w:tcPr>
            <w:tcW w:w="1971" w:type="dxa"/>
            <w:vAlign w:val="center"/>
          </w:tcPr>
          <w:p w:rsidR="006E3CBE" w:rsidRPr="006E3CBE" w:rsidRDefault="006E3CBE" w:rsidP="006E3CBE">
            <w:pPr>
              <w:jc w:val="center"/>
              <w:rPr>
                <w:rFonts w:eastAsiaTheme="minorHAnsi" w:cs="Times New Roman"/>
                <w:lang w:eastAsia="en-US"/>
              </w:rPr>
            </w:pPr>
            <w:r w:rsidRPr="006E3CBE">
              <w:rPr>
                <w:rFonts w:eastAsiaTheme="minorHAnsi" w:cs="Times New Roman"/>
                <w:lang w:eastAsia="en-US"/>
              </w:rPr>
              <w:t>MVSS</w:t>
            </w:r>
          </w:p>
        </w:tc>
      </w:tr>
    </w:tbl>
    <w:p w:rsidR="006E3CBE" w:rsidRPr="006E3CBE" w:rsidRDefault="006E3CBE" w:rsidP="006E3CBE">
      <w:pPr>
        <w:spacing w:after="200" w:line="276" w:lineRule="auto"/>
        <w:rPr>
          <w:rFonts w:eastAsiaTheme="minorHAnsi" w:cs="Times New Roman"/>
          <w:b/>
          <w:lang w:eastAsia="en-US"/>
        </w:rPr>
      </w:pPr>
    </w:p>
    <w:p w:rsidR="00F96D5E" w:rsidRPr="00C83F98" w:rsidRDefault="006E3CBE" w:rsidP="00C83F98">
      <w:pPr>
        <w:ind w:left="-284" w:hanging="142"/>
        <w:jc w:val="both"/>
        <w:rPr>
          <w:rFonts w:cs="Times New Roman"/>
        </w:rPr>
      </w:pPr>
      <w:r>
        <w:rPr>
          <w:rFonts w:cs="Times New Roman"/>
        </w:rPr>
        <w:t>Visuomenės sveikatos priežiūros specialistė</w:t>
      </w:r>
      <w:r>
        <w:rPr>
          <w:rFonts w:cs="Times New Roman"/>
        </w:rPr>
        <w:tab/>
      </w:r>
      <w:r>
        <w:rPr>
          <w:rFonts w:cs="Times New Roman"/>
        </w:rPr>
        <w:tab/>
      </w:r>
      <w:r>
        <w:rPr>
          <w:rFonts w:cs="Times New Roman"/>
        </w:rPr>
        <w:tab/>
        <w:t xml:space="preserve">            E. </w:t>
      </w:r>
      <w:proofErr w:type="spellStart"/>
      <w:r>
        <w:rPr>
          <w:rFonts w:cs="Times New Roman"/>
        </w:rPr>
        <w:t>Kanišauskienė</w:t>
      </w:r>
      <w:proofErr w:type="spellEnd"/>
      <w:r>
        <w:rPr>
          <w:rFonts w:cs="Times New Roman"/>
        </w:rPr>
        <w:tab/>
      </w:r>
    </w:p>
    <w:sectPr w:rsidR="00F96D5E" w:rsidRPr="00C83F98" w:rsidSect="00304437">
      <w:pgSz w:w="11906" w:h="16838"/>
      <w:pgMar w:top="709"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6B" w:rsidRDefault="00590B6B" w:rsidP="001A7BC7">
      <w:r>
        <w:separator/>
      </w:r>
    </w:p>
  </w:endnote>
  <w:endnote w:type="continuationSeparator" w:id="0">
    <w:p w:rsidR="00590B6B" w:rsidRDefault="00590B6B" w:rsidP="001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6B" w:rsidRDefault="00590B6B" w:rsidP="001A7BC7">
      <w:r>
        <w:separator/>
      </w:r>
    </w:p>
  </w:footnote>
  <w:footnote w:type="continuationSeparator" w:id="0">
    <w:p w:rsidR="00590B6B" w:rsidRDefault="00590B6B" w:rsidP="001A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9"/>
    <w:multiLevelType w:val="hybridMultilevel"/>
    <w:tmpl w:val="AF8E7AE4"/>
    <w:lvl w:ilvl="0" w:tplc="231C4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215FD5"/>
    <w:multiLevelType w:val="hybridMultilevel"/>
    <w:tmpl w:val="632A9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775FB7"/>
    <w:multiLevelType w:val="hybridMultilevel"/>
    <w:tmpl w:val="D930823A"/>
    <w:lvl w:ilvl="0" w:tplc="EF1CCC12">
      <w:start w:val="1"/>
      <w:numFmt w:val="decimal"/>
      <w:lvlText w:val="%1."/>
      <w:lvlJc w:val="left"/>
      <w:pPr>
        <w:tabs>
          <w:tab w:val="num" w:pos="360"/>
        </w:tabs>
        <w:ind w:left="360" w:hanging="360"/>
      </w:pPr>
    </w:lvl>
    <w:lvl w:ilvl="1" w:tplc="04270019">
      <w:start w:val="1"/>
      <w:numFmt w:val="lowerLetter"/>
      <w:lvlText w:val="%2."/>
      <w:lvlJc w:val="left"/>
      <w:pPr>
        <w:tabs>
          <w:tab w:val="num" w:pos="502"/>
        </w:tabs>
        <w:ind w:left="502" w:hanging="360"/>
      </w:pPr>
    </w:lvl>
    <w:lvl w:ilvl="2" w:tplc="0427001B">
      <w:start w:val="1"/>
      <w:numFmt w:val="lowerRoman"/>
      <w:lvlText w:val="%3."/>
      <w:lvlJc w:val="right"/>
      <w:pPr>
        <w:tabs>
          <w:tab w:val="num" w:pos="1222"/>
        </w:tabs>
        <w:ind w:left="1222" w:hanging="180"/>
      </w:pPr>
    </w:lvl>
    <w:lvl w:ilvl="3" w:tplc="0427000F">
      <w:start w:val="1"/>
      <w:numFmt w:val="decimal"/>
      <w:lvlText w:val="%4."/>
      <w:lvlJc w:val="left"/>
      <w:pPr>
        <w:tabs>
          <w:tab w:val="num" w:pos="1942"/>
        </w:tabs>
        <w:ind w:left="1942" w:hanging="360"/>
      </w:pPr>
    </w:lvl>
    <w:lvl w:ilvl="4" w:tplc="04270019">
      <w:start w:val="1"/>
      <w:numFmt w:val="lowerLetter"/>
      <w:lvlText w:val="%5."/>
      <w:lvlJc w:val="left"/>
      <w:pPr>
        <w:tabs>
          <w:tab w:val="num" w:pos="2662"/>
        </w:tabs>
        <w:ind w:left="2662" w:hanging="360"/>
      </w:pPr>
    </w:lvl>
    <w:lvl w:ilvl="5" w:tplc="0427001B">
      <w:start w:val="1"/>
      <w:numFmt w:val="lowerRoman"/>
      <w:lvlText w:val="%6."/>
      <w:lvlJc w:val="right"/>
      <w:pPr>
        <w:tabs>
          <w:tab w:val="num" w:pos="3382"/>
        </w:tabs>
        <w:ind w:left="3382" w:hanging="180"/>
      </w:pPr>
    </w:lvl>
    <w:lvl w:ilvl="6" w:tplc="0427000F">
      <w:start w:val="1"/>
      <w:numFmt w:val="decimal"/>
      <w:lvlText w:val="%7."/>
      <w:lvlJc w:val="left"/>
      <w:pPr>
        <w:tabs>
          <w:tab w:val="num" w:pos="4102"/>
        </w:tabs>
        <w:ind w:left="4102" w:hanging="360"/>
      </w:pPr>
    </w:lvl>
    <w:lvl w:ilvl="7" w:tplc="04270019">
      <w:start w:val="1"/>
      <w:numFmt w:val="lowerLetter"/>
      <w:lvlText w:val="%8."/>
      <w:lvlJc w:val="left"/>
      <w:pPr>
        <w:tabs>
          <w:tab w:val="num" w:pos="4822"/>
        </w:tabs>
        <w:ind w:left="4822" w:hanging="360"/>
      </w:pPr>
    </w:lvl>
    <w:lvl w:ilvl="8" w:tplc="0427001B">
      <w:start w:val="1"/>
      <w:numFmt w:val="lowerRoman"/>
      <w:lvlText w:val="%9."/>
      <w:lvlJc w:val="right"/>
      <w:pPr>
        <w:tabs>
          <w:tab w:val="num" w:pos="5542"/>
        </w:tabs>
        <w:ind w:left="5542" w:hanging="180"/>
      </w:pPr>
    </w:lvl>
  </w:abstractNum>
  <w:abstractNum w:abstractNumId="3">
    <w:nsid w:val="0FF550BC"/>
    <w:multiLevelType w:val="hybridMultilevel"/>
    <w:tmpl w:val="06F8CA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30765A"/>
    <w:multiLevelType w:val="hybridMultilevel"/>
    <w:tmpl w:val="59C0A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4F05F7"/>
    <w:multiLevelType w:val="hybridMultilevel"/>
    <w:tmpl w:val="A538E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06E89"/>
    <w:multiLevelType w:val="hybridMultilevel"/>
    <w:tmpl w:val="01DA835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90F197F"/>
    <w:multiLevelType w:val="hybridMultilevel"/>
    <w:tmpl w:val="801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B942471"/>
    <w:multiLevelType w:val="hybridMultilevel"/>
    <w:tmpl w:val="79C861F4"/>
    <w:lvl w:ilvl="0" w:tplc="0409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1E94443B"/>
    <w:multiLevelType w:val="hybridMultilevel"/>
    <w:tmpl w:val="C18004DC"/>
    <w:lvl w:ilvl="0" w:tplc="511030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F5659EC"/>
    <w:multiLevelType w:val="hybridMultilevel"/>
    <w:tmpl w:val="5D3673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023092A"/>
    <w:multiLevelType w:val="hybridMultilevel"/>
    <w:tmpl w:val="9A762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B1F7DF4"/>
    <w:multiLevelType w:val="hybridMultilevel"/>
    <w:tmpl w:val="8CCCD79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2B7D1477"/>
    <w:multiLevelType w:val="hybridMultilevel"/>
    <w:tmpl w:val="8AA8F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C032D9F"/>
    <w:multiLevelType w:val="hybridMultilevel"/>
    <w:tmpl w:val="090C56E2"/>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11106F7"/>
    <w:multiLevelType w:val="hybridMultilevel"/>
    <w:tmpl w:val="E5F0D0E4"/>
    <w:lvl w:ilvl="0" w:tplc="BDA860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2B04C2E"/>
    <w:multiLevelType w:val="hybridMultilevel"/>
    <w:tmpl w:val="AED00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743925"/>
    <w:multiLevelType w:val="hybridMultilevel"/>
    <w:tmpl w:val="613C9F5A"/>
    <w:lvl w:ilvl="0" w:tplc="DEE811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1546BAF"/>
    <w:multiLevelType w:val="hybridMultilevel"/>
    <w:tmpl w:val="49A48B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F86AE3"/>
    <w:multiLevelType w:val="hybridMultilevel"/>
    <w:tmpl w:val="91A00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E154C2A"/>
    <w:multiLevelType w:val="hybridMultilevel"/>
    <w:tmpl w:val="FF9E1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F1B7B76"/>
    <w:multiLevelType w:val="hybridMultilevel"/>
    <w:tmpl w:val="CCE05C90"/>
    <w:lvl w:ilvl="0" w:tplc="F4C8232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2">
    <w:nsid w:val="4FA93C03"/>
    <w:multiLevelType w:val="hybridMultilevel"/>
    <w:tmpl w:val="C848F160"/>
    <w:lvl w:ilvl="0" w:tplc="1DB64A3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nsid w:val="50FF06B3"/>
    <w:multiLevelType w:val="hybridMultilevel"/>
    <w:tmpl w:val="200E25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76D3E97"/>
    <w:multiLevelType w:val="hybridMultilevel"/>
    <w:tmpl w:val="D0A4B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8101491"/>
    <w:multiLevelType w:val="hybridMultilevel"/>
    <w:tmpl w:val="F7CE55A6"/>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5C557859"/>
    <w:multiLevelType w:val="hybridMultilevel"/>
    <w:tmpl w:val="79B6D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E67395D"/>
    <w:multiLevelType w:val="hybridMultilevel"/>
    <w:tmpl w:val="A596E5BE"/>
    <w:lvl w:ilvl="0" w:tplc="0427000F">
      <w:start w:val="1"/>
      <w:numFmt w:val="decimal"/>
      <w:lvlText w:val="%1."/>
      <w:lvlJc w:val="left"/>
      <w:pPr>
        <w:ind w:left="802" w:hanging="360"/>
      </w:pPr>
    </w:lvl>
    <w:lvl w:ilvl="1" w:tplc="04270019" w:tentative="1">
      <w:start w:val="1"/>
      <w:numFmt w:val="lowerLetter"/>
      <w:lvlText w:val="%2."/>
      <w:lvlJc w:val="left"/>
      <w:pPr>
        <w:ind w:left="1522" w:hanging="360"/>
      </w:pPr>
    </w:lvl>
    <w:lvl w:ilvl="2" w:tplc="0427001B" w:tentative="1">
      <w:start w:val="1"/>
      <w:numFmt w:val="lowerRoman"/>
      <w:lvlText w:val="%3."/>
      <w:lvlJc w:val="right"/>
      <w:pPr>
        <w:ind w:left="2242" w:hanging="180"/>
      </w:pPr>
    </w:lvl>
    <w:lvl w:ilvl="3" w:tplc="0427000F" w:tentative="1">
      <w:start w:val="1"/>
      <w:numFmt w:val="decimal"/>
      <w:lvlText w:val="%4."/>
      <w:lvlJc w:val="left"/>
      <w:pPr>
        <w:ind w:left="2962" w:hanging="360"/>
      </w:pPr>
    </w:lvl>
    <w:lvl w:ilvl="4" w:tplc="04270019" w:tentative="1">
      <w:start w:val="1"/>
      <w:numFmt w:val="lowerLetter"/>
      <w:lvlText w:val="%5."/>
      <w:lvlJc w:val="left"/>
      <w:pPr>
        <w:ind w:left="3682" w:hanging="360"/>
      </w:pPr>
    </w:lvl>
    <w:lvl w:ilvl="5" w:tplc="0427001B" w:tentative="1">
      <w:start w:val="1"/>
      <w:numFmt w:val="lowerRoman"/>
      <w:lvlText w:val="%6."/>
      <w:lvlJc w:val="right"/>
      <w:pPr>
        <w:ind w:left="4402" w:hanging="180"/>
      </w:pPr>
    </w:lvl>
    <w:lvl w:ilvl="6" w:tplc="0427000F" w:tentative="1">
      <w:start w:val="1"/>
      <w:numFmt w:val="decimal"/>
      <w:lvlText w:val="%7."/>
      <w:lvlJc w:val="left"/>
      <w:pPr>
        <w:ind w:left="5122" w:hanging="360"/>
      </w:pPr>
    </w:lvl>
    <w:lvl w:ilvl="7" w:tplc="04270019" w:tentative="1">
      <w:start w:val="1"/>
      <w:numFmt w:val="lowerLetter"/>
      <w:lvlText w:val="%8."/>
      <w:lvlJc w:val="left"/>
      <w:pPr>
        <w:ind w:left="5842" w:hanging="360"/>
      </w:pPr>
    </w:lvl>
    <w:lvl w:ilvl="8" w:tplc="0427001B" w:tentative="1">
      <w:start w:val="1"/>
      <w:numFmt w:val="lowerRoman"/>
      <w:lvlText w:val="%9."/>
      <w:lvlJc w:val="right"/>
      <w:pPr>
        <w:ind w:left="6562" w:hanging="180"/>
      </w:pPr>
    </w:lvl>
  </w:abstractNum>
  <w:abstractNum w:abstractNumId="28">
    <w:nsid w:val="71547E44"/>
    <w:multiLevelType w:val="hybridMultilevel"/>
    <w:tmpl w:val="93F0E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1E362C8"/>
    <w:multiLevelType w:val="hybridMultilevel"/>
    <w:tmpl w:val="54C68CC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nsid w:val="73C6455E"/>
    <w:multiLevelType w:val="hybridMultilevel"/>
    <w:tmpl w:val="9EF82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6B30D88"/>
    <w:multiLevelType w:val="hybridMultilevel"/>
    <w:tmpl w:val="3D2C4D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66678E"/>
    <w:multiLevelType w:val="hybridMultilevel"/>
    <w:tmpl w:val="4546EF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A6E13F9"/>
    <w:multiLevelType w:val="hybridMultilevel"/>
    <w:tmpl w:val="6C101472"/>
    <w:lvl w:ilvl="0" w:tplc="82C8C718">
      <w:start w:val="1"/>
      <w:numFmt w:val="decimal"/>
      <w:lvlText w:val="%1."/>
      <w:lvlJc w:val="left"/>
      <w:pPr>
        <w:ind w:left="525" w:hanging="360"/>
      </w:pPr>
      <w:rPr>
        <w:rFonts w:hint="default"/>
      </w:rPr>
    </w:lvl>
    <w:lvl w:ilvl="1" w:tplc="04270019" w:tentative="1">
      <w:start w:val="1"/>
      <w:numFmt w:val="lowerLetter"/>
      <w:lvlText w:val="%2."/>
      <w:lvlJc w:val="left"/>
      <w:pPr>
        <w:ind w:left="1245" w:hanging="360"/>
      </w:pPr>
    </w:lvl>
    <w:lvl w:ilvl="2" w:tplc="0427001B" w:tentative="1">
      <w:start w:val="1"/>
      <w:numFmt w:val="lowerRoman"/>
      <w:lvlText w:val="%3."/>
      <w:lvlJc w:val="right"/>
      <w:pPr>
        <w:ind w:left="1965" w:hanging="180"/>
      </w:pPr>
    </w:lvl>
    <w:lvl w:ilvl="3" w:tplc="0427000F" w:tentative="1">
      <w:start w:val="1"/>
      <w:numFmt w:val="decimal"/>
      <w:lvlText w:val="%4."/>
      <w:lvlJc w:val="left"/>
      <w:pPr>
        <w:ind w:left="2685" w:hanging="360"/>
      </w:pPr>
    </w:lvl>
    <w:lvl w:ilvl="4" w:tplc="04270019" w:tentative="1">
      <w:start w:val="1"/>
      <w:numFmt w:val="lowerLetter"/>
      <w:lvlText w:val="%5."/>
      <w:lvlJc w:val="left"/>
      <w:pPr>
        <w:ind w:left="3405" w:hanging="360"/>
      </w:pPr>
    </w:lvl>
    <w:lvl w:ilvl="5" w:tplc="0427001B" w:tentative="1">
      <w:start w:val="1"/>
      <w:numFmt w:val="lowerRoman"/>
      <w:lvlText w:val="%6."/>
      <w:lvlJc w:val="right"/>
      <w:pPr>
        <w:ind w:left="4125" w:hanging="180"/>
      </w:pPr>
    </w:lvl>
    <w:lvl w:ilvl="6" w:tplc="0427000F" w:tentative="1">
      <w:start w:val="1"/>
      <w:numFmt w:val="decimal"/>
      <w:lvlText w:val="%7."/>
      <w:lvlJc w:val="left"/>
      <w:pPr>
        <w:ind w:left="4845" w:hanging="360"/>
      </w:pPr>
    </w:lvl>
    <w:lvl w:ilvl="7" w:tplc="04270019" w:tentative="1">
      <w:start w:val="1"/>
      <w:numFmt w:val="lowerLetter"/>
      <w:lvlText w:val="%8."/>
      <w:lvlJc w:val="left"/>
      <w:pPr>
        <w:ind w:left="5565" w:hanging="360"/>
      </w:pPr>
    </w:lvl>
    <w:lvl w:ilvl="8" w:tplc="0427001B" w:tentative="1">
      <w:start w:val="1"/>
      <w:numFmt w:val="lowerRoman"/>
      <w:lvlText w:val="%9."/>
      <w:lvlJc w:val="right"/>
      <w:pPr>
        <w:ind w:left="6285" w:hanging="180"/>
      </w:pPr>
    </w:lvl>
  </w:abstractNum>
  <w:abstractNum w:abstractNumId="34">
    <w:nsid w:val="7CB502BE"/>
    <w:multiLevelType w:val="hybridMultilevel"/>
    <w:tmpl w:val="AAC2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10"/>
  </w:num>
  <w:num w:numId="5">
    <w:abstractNumId w:val="32"/>
  </w:num>
  <w:num w:numId="6">
    <w:abstractNumId w:val="1"/>
  </w:num>
  <w:num w:numId="7">
    <w:abstractNumId w:val="7"/>
  </w:num>
  <w:num w:numId="8">
    <w:abstractNumId w:val="19"/>
  </w:num>
  <w:num w:numId="9">
    <w:abstractNumId w:val="31"/>
  </w:num>
  <w:num w:numId="10">
    <w:abstractNumId w:val="18"/>
  </w:num>
  <w:num w:numId="11">
    <w:abstractNumId w:val="17"/>
  </w:num>
  <w:num w:numId="12">
    <w:abstractNumId w:val="15"/>
  </w:num>
  <w:num w:numId="13">
    <w:abstractNumId w:val="0"/>
  </w:num>
  <w:num w:numId="14">
    <w:abstractNumId w:val="6"/>
  </w:num>
  <w:num w:numId="15">
    <w:abstractNumId w:val="11"/>
  </w:num>
  <w:num w:numId="16">
    <w:abstractNumId w:val="20"/>
  </w:num>
  <w:num w:numId="17">
    <w:abstractNumId w:val="24"/>
  </w:num>
  <w:num w:numId="18">
    <w:abstractNumId w:val="28"/>
  </w:num>
  <w:num w:numId="19">
    <w:abstractNumId w:val="22"/>
  </w:num>
  <w:num w:numId="20">
    <w:abstractNumId w:val="21"/>
  </w:num>
  <w:num w:numId="21">
    <w:abstractNumId w:val="13"/>
  </w:num>
  <w:num w:numId="22">
    <w:abstractNumId w:val="34"/>
  </w:num>
  <w:num w:numId="23">
    <w:abstractNumId w:val="26"/>
  </w:num>
  <w:num w:numId="24">
    <w:abstractNumId w:val="16"/>
  </w:num>
  <w:num w:numId="25">
    <w:abstractNumId w:val="2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29"/>
  </w:num>
  <w:num w:numId="30">
    <w:abstractNumId w:val="2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C7"/>
    <w:rsid w:val="00105A80"/>
    <w:rsid w:val="00106736"/>
    <w:rsid w:val="00123357"/>
    <w:rsid w:val="001A7BC7"/>
    <w:rsid w:val="001F2841"/>
    <w:rsid w:val="00225F02"/>
    <w:rsid w:val="00263DD2"/>
    <w:rsid w:val="00291744"/>
    <w:rsid w:val="002C11EF"/>
    <w:rsid w:val="002F196D"/>
    <w:rsid w:val="002F5E02"/>
    <w:rsid w:val="00304437"/>
    <w:rsid w:val="003F3A14"/>
    <w:rsid w:val="003F5697"/>
    <w:rsid w:val="004172B4"/>
    <w:rsid w:val="00433BF4"/>
    <w:rsid w:val="00436407"/>
    <w:rsid w:val="004520D2"/>
    <w:rsid w:val="0047675D"/>
    <w:rsid w:val="004B0BE9"/>
    <w:rsid w:val="004B3AA9"/>
    <w:rsid w:val="004F1674"/>
    <w:rsid w:val="004F1CE6"/>
    <w:rsid w:val="005114EF"/>
    <w:rsid w:val="00590B6B"/>
    <w:rsid w:val="005A4302"/>
    <w:rsid w:val="005A7B24"/>
    <w:rsid w:val="005C2C73"/>
    <w:rsid w:val="005F665D"/>
    <w:rsid w:val="006249D4"/>
    <w:rsid w:val="006717DF"/>
    <w:rsid w:val="006E3CBE"/>
    <w:rsid w:val="007718A2"/>
    <w:rsid w:val="007A0B70"/>
    <w:rsid w:val="007C4301"/>
    <w:rsid w:val="007D3615"/>
    <w:rsid w:val="00837015"/>
    <w:rsid w:val="00897478"/>
    <w:rsid w:val="008C495F"/>
    <w:rsid w:val="00905D24"/>
    <w:rsid w:val="0095692E"/>
    <w:rsid w:val="00973AF1"/>
    <w:rsid w:val="0099289B"/>
    <w:rsid w:val="009B0A33"/>
    <w:rsid w:val="00A22700"/>
    <w:rsid w:val="00A4118F"/>
    <w:rsid w:val="00A71053"/>
    <w:rsid w:val="00AD6A47"/>
    <w:rsid w:val="00B64D62"/>
    <w:rsid w:val="00B745B5"/>
    <w:rsid w:val="00BC09FA"/>
    <w:rsid w:val="00BF44AE"/>
    <w:rsid w:val="00C83F98"/>
    <w:rsid w:val="00CB64A4"/>
    <w:rsid w:val="00CC195C"/>
    <w:rsid w:val="00D34AB3"/>
    <w:rsid w:val="00D35881"/>
    <w:rsid w:val="00D9421B"/>
    <w:rsid w:val="00DF479E"/>
    <w:rsid w:val="00EE6382"/>
    <w:rsid w:val="00F679D0"/>
    <w:rsid w:val="00F70D8F"/>
    <w:rsid w:val="00F72666"/>
    <w:rsid w:val="00F833EB"/>
    <w:rsid w:val="00F96D5E"/>
    <w:rsid w:val="00FF69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BC7"/>
    <w:pPr>
      <w:spacing w:after="0" w:line="240" w:lineRule="auto"/>
    </w:pPr>
    <w:rPr>
      <w:rFonts w:ascii="Times New Roman" w:eastAsia="Times New Roman" w:hAnsi="Times New Roman" w:cs="Calibri"/>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A7BC7"/>
    <w:pPr>
      <w:tabs>
        <w:tab w:val="center" w:pos="4819"/>
        <w:tab w:val="right" w:pos="9638"/>
      </w:tabs>
    </w:pPr>
  </w:style>
  <w:style w:type="character" w:customStyle="1" w:styleId="AntratsDiagrama">
    <w:name w:val="Antraštės Diagrama"/>
    <w:basedOn w:val="Numatytasispastraiposriftas"/>
    <w:link w:val="Antrats"/>
    <w:uiPriority w:val="99"/>
    <w:rsid w:val="001A7BC7"/>
  </w:style>
  <w:style w:type="paragraph" w:styleId="Porat">
    <w:name w:val="footer"/>
    <w:basedOn w:val="prastasis"/>
    <w:link w:val="PoratDiagrama"/>
    <w:uiPriority w:val="99"/>
    <w:unhideWhenUsed/>
    <w:rsid w:val="001A7BC7"/>
    <w:pPr>
      <w:tabs>
        <w:tab w:val="center" w:pos="4819"/>
        <w:tab w:val="right" w:pos="9638"/>
      </w:tabs>
    </w:pPr>
  </w:style>
  <w:style w:type="character" w:customStyle="1" w:styleId="PoratDiagrama">
    <w:name w:val="Poraštė Diagrama"/>
    <w:basedOn w:val="Numatytasispastraiposriftas"/>
    <w:link w:val="Porat"/>
    <w:uiPriority w:val="99"/>
    <w:rsid w:val="001A7BC7"/>
  </w:style>
  <w:style w:type="paragraph" w:styleId="Sraopastraipa">
    <w:name w:val="List Paragraph"/>
    <w:basedOn w:val="prastasis"/>
    <w:uiPriority w:val="34"/>
    <w:qFormat/>
    <w:rsid w:val="001A7BC7"/>
    <w:pPr>
      <w:spacing w:line="276" w:lineRule="auto"/>
      <w:ind w:left="720"/>
      <w:contextualSpacing/>
    </w:pPr>
    <w:rPr>
      <w:rFonts w:eastAsiaTheme="minorHAnsi" w:cstheme="minorBidi"/>
      <w:szCs w:val="22"/>
      <w:lang w:eastAsia="en-US"/>
    </w:rPr>
  </w:style>
  <w:style w:type="table" w:styleId="Lentelstinklelis">
    <w:name w:val="Table Grid"/>
    <w:basedOn w:val="prastojilentel"/>
    <w:uiPriority w:val="39"/>
    <w:rsid w:val="001A7BC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A7BC7"/>
    <w:pPr>
      <w:spacing w:after="0" w:line="240" w:lineRule="auto"/>
    </w:pPr>
    <w:rPr>
      <w:rFonts w:eastAsiaTheme="minorEastAsia"/>
      <w:lang w:eastAsia="lt-LT"/>
    </w:rPr>
  </w:style>
  <w:style w:type="character" w:customStyle="1" w:styleId="apple-converted-space">
    <w:name w:val="apple-converted-space"/>
    <w:basedOn w:val="Numatytasispastraiposriftas"/>
    <w:rsid w:val="001A7BC7"/>
  </w:style>
  <w:style w:type="character" w:styleId="Hipersaitas">
    <w:name w:val="Hyperlink"/>
    <w:basedOn w:val="Numatytasispastraiposriftas"/>
    <w:uiPriority w:val="99"/>
    <w:semiHidden/>
    <w:unhideWhenUsed/>
    <w:rsid w:val="001A7BC7"/>
    <w:rPr>
      <w:color w:val="0000FF"/>
      <w:u w:val="single"/>
    </w:rPr>
  </w:style>
  <w:style w:type="table" w:customStyle="1" w:styleId="Lentelstinklelis1">
    <w:name w:val="Lentelės tinklelis1"/>
    <w:basedOn w:val="prastojilentel"/>
    <w:next w:val="Lentelstinklelis"/>
    <w:uiPriority w:val="59"/>
    <w:rsid w:val="00B7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225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F56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5697"/>
    <w:rPr>
      <w:rFonts w:ascii="Tahoma" w:eastAsia="Times New Roman" w:hAnsi="Tahoma" w:cs="Tahoma"/>
      <w:sz w:val="16"/>
      <w:szCs w:val="16"/>
      <w:lang w:eastAsia="lt-LT"/>
    </w:rPr>
  </w:style>
  <w:style w:type="table" w:customStyle="1" w:styleId="Lentelstinklelis3">
    <w:name w:val="Lentelės tinklelis3"/>
    <w:basedOn w:val="prastojilentel"/>
    <w:next w:val="Lentelstinklelis"/>
    <w:uiPriority w:val="59"/>
    <w:rsid w:val="00436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6E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BC7"/>
    <w:pPr>
      <w:spacing w:after="0" w:line="240" w:lineRule="auto"/>
    </w:pPr>
    <w:rPr>
      <w:rFonts w:ascii="Times New Roman" w:eastAsia="Times New Roman" w:hAnsi="Times New Roman" w:cs="Calibri"/>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A7BC7"/>
    <w:pPr>
      <w:tabs>
        <w:tab w:val="center" w:pos="4819"/>
        <w:tab w:val="right" w:pos="9638"/>
      </w:tabs>
    </w:pPr>
  </w:style>
  <w:style w:type="character" w:customStyle="1" w:styleId="AntratsDiagrama">
    <w:name w:val="Antraštės Diagrama"/>
    <w:basedOn w:val="Numatytasispastraiposriftas"/>
    <w:link w:val="Antrats"/>
    <w:uiPriority w:val="99"/>
    <w:rsid w:val="001A7BC7"/>
  </w:style>
  <w:style w:type="paragraph" w:styleId="Porat">
    <w:name w:val="footer"/>
    <w:basedOn w:val="prastasis"/>
    <w:link w:val="PoratDiagrama"/>
    <w:uiPriority w:val="99"/>
    <w:unhideWhenUsed/>
    <w:rsid w:val="001A7BC7"/>
    <w:pPr>
      <w:tabs>
        <w:tab w:val="center" w:pos="4819"/>
        <w:tab w:val="right" w:pos="9638"/>
      </w:tabs>
    </w:pPr>
  </w:style>
  <w:style w:type="character" w:customStyle="1" w:styleId="PoratDiagrama">
    <w:name w:val="Poraštė Diagrama"/>
    <w:basedOn w:val="Numatytasispastraiposriftas"/>
    <w:link w:val="Porat"/>
    <w:uiPriority w:val="99"/>
    <w:rsid w:val="001A7BC7"/>
  </w:style>
  <w:style w:type="paragraph" w:styleId="Sraopastraipa">
    <w:name w:val="List Paragraph"/>
    <w:basedOn w:val="prastasis"/>
    <w:uiPriority w:val="34"/>
    <w:qFormat/>
    <w:rsid w:val="001A7BC7"/>
    <w:pPr>
      <w:spacing w:line="276" w:lineRule="auto"/>
      <w:ind w:left="720"/>
      <w:contextualSpacing/>
    </w:pPr>
    <w:rPr>
      <w:rFonts w:eastAsiaTheme="minorHAnsi" w:cstheme="minorBidi"/>
      <w:szCs w:val="22"/>
      <w:lang w:eastAsia="en-US"/>
    </w:rPr>
  </w:style>
  <w:style w:type="table" w:styleId="Lentelstinklelis">
    <w:name w:val="Table Grid"/>
    <w:basedOn w:val="prastojilentel"/>
    <w:uiPriority w:val="39"/>
    <w:rsid w:val="001A7BC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A7BC7"/>
    <w:pPr>
      <w:spacing w:after="0" w:line="240" w:lineRule="auto"/>
    </w:pPr>
    <w:rPr>
      <w:rFonts w:eastAsiaTheme="minorEastAsia"/>
      <w:lang w:eastAsia="lt-LT"/>
    </w:rPr>
  </w:style>
  <w:style w:type="character" w:customStyle="1" w:styleId="apple-converted-space">
    <w:name w:val="apple-converted-space"/>
    <w:basedOn w:val="Numatytasispastraiposriftas"/>
    <w:rsid w:val="001A7BC7"/>
  </w:style>
  <w:style w:type="character" w:styleId="Hipersaitas">
    <w:name w:val="Hyperlink"/>
    <w:basedOn w:val="Numatytasispastraiposriftas"/>
    <w:uiPriority w:val="99"/>
    <w:semiHidden/>
    <w:unhideWhenUsed/>
    <w:rsid w:val="001A7BC7"/>
    <w:rPr>
      <w:color w:val="0000FF"/>
      <w:u w:val="single"/>
    </w:rPr>
  </w:style>
  <w:style w:type="table" w:customStyle="1" w:styleId="Lentelstinklelis1">
    <w:name w:val="Lentelės tinklelis1"/>
    <w:basedOn w:val="prastojilentel"/>
    <w:next w:val="Lentelstinklelis"/>
    <w:uiPriority w:val="59"/>
    <w:rsid w:val="00B7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225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F56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5697"/>
    <w:rPr>
      <w:rFonts w:ascii="Tahoma" w:eastAsia="Times New Roman" w:hAnsi="Tahoma" w:cs="Tahoma"/>
      <w:sz w:val="16"/>
      <w:szCs w:val="16"/>
      <w:lang w:eastAsia="lt-LT"/>
    </w:rPr>
  </w:style>
  <w:style w:type="table" w:customStyle="1" w:styleId="Lentelstinklelis3">
    <w:name w:val="Lentelės tinklelis3"/>
    <w:basedOn w:val="prastojilentel"/>
    <w:next w:val="Lentelstinklelis"/>
    <w:uiPriority w:val="59"/>
    <w:rsid w:val="00436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6E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148">
      <w:bodyDiv w:val="1"/>
      <w:marLeft w:val="0"/>
      <w:marRight w:val="0"/>
      <w:marTop w:val="0"/>
      <w:marBottom w:val="0"/>
      <w:divBdr>
        <w:top w:val="none" w:sz="0" w:space="0" w:color="auto"/>
        <w:left w:val="none" w:sz="0" w:space="0" w:color="auto"/>
        <w:bottom w:val="none" w:sz="0" w:space="0" w:color="auto"/>
        <w:right w:val="none" w:sz="0" w:space="0" w:color="auto"/>
      </w:divBdr>
    </w:div>
    <w:div w:id="462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Kompetencij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t.wikipedia.org/wiki/S%C4%85mon%C4%9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48490</Words>
  <Characters>27640</Characters>
  <Application>Microsoft Office Word</Application>
  <DocSecurity>0</DocSecurity>
  <Lines>230</Lines>
  <Paragraphs>151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Direktorius</cp:lastModifiedBy>
  <cp:revision>2</cp:revision>
  <cp:lastPrinted>2014-11-04T09:57:00Z</cp:lastPrinted>
  <dcterms:created xsi:type="dcterms:W3CDTF">2014-12-05T08:14:00Z</dcterms:created>
  <dcterms:modified xsi:type="dcterms:W3CDTF">2014-12-05T08:14:00Z</dcterms:modified>
</cp:coreProperties>
</file>